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0383" w:rsidRPr="00DB1BEA" w:rsidRDefault="000C0383" w:rsidP="00C62ABE">
      <w:pPr>
        <w:autoSpaceDE w:val="0"/>
        <w:jc w:val="center"/>
        <w:rPr>
          <w:rFonts w:ascii="Courier New" w:eastAsia="Calibri" w:hAnsi="Courier New" w:cs="Courier New"/>
          <w:lang w:eastAsia="zh-CN"/>
        </w:rPr>
      </w:pPr>
      <w:r w:rsidRPr="00DB1BEA">
        <w:rPr>
          <w:rFonts w:eastAsia="Calibri"/>
          <w:b/>
          <w:sz w:val="28"/>
          <w:szCs w:val="28"/>
          <w:lang w:eastAsia="zh-CN"/>
        </w:rPr>
        <w:t>Примерный перечень вопросов для обсуждения</w:t>
      </w:r>
    </w:p>
    <w:p w:rsidR="000C0383" w:rsidRPr="00DB1BEA" w:rsidRDefault="000C0383" w:rsidP="00C62ABE">
      <w:pPr>
        <w:autoSpaceDE w:val="0"/>
        <w:jc w:val="center"/>
        <w:rPr>
          <w:rFonts w:eastAsia="Calibri"/>
          <w:b/>
          <w:sz w:val="28"/>
          <w:szCs w:val="28"/>
          <w:lang w:eastAsia="zh-CN"/>
        </w:rPr>
      </w:pPr>
      <w:r w:rsidRPr="00DB1BEA">
        <w:rPr>
          <w:rFonts w:eastAsia="Calibri"/>
          <w:b/>
          <w:sz w:val="28"/>
          <w:szCs w:val="28"/>
          <w:lang w:eastAsia="zh-CN"/>
        </w:rPr>
        <w:t>в рамках п</w:t>
      </w:r>
      <w:r>
        <w:rPr>
          <w:rFonts w:eastAsia="Calibri"/>
          <w:b/>
          <w:sz w:val="28"/>
          <w:szCs w:val="28"/>
          <w:lang w:eastAsia="zh-CN"/>
        </w:rPr>
        <w:t>роведения публичных обсуждений</w:t>
      </w:r>
    </w:p>
    <w:p w:rsidR="00F221C6" w:rsidRPr="00F221C6" w:rsidRDefault="000C0383" w:rsidP="00F221C6">
      <w:pPr>
        <w:autoSpaceDE w:val="0"/>
        <w:ind w:firstLine="540"/>
        <w:jc w:val="center"/>
        <w:rPr>
          <w:rFonts w:eastAsia="Calibri"/>
          <w:b/>
          <w:sz w:val="28"/>
          <w:szCs w:val="28"/>
          <w:lang w:eastAsia="zh-CN"/>
        </w:rPr>
      </w:pPr>
      <w:r w:rsidRPr="00DB1BEA">
        <w:rPr>
          <w:rFonts w:eastAsia="Calibri"/>
          <w:b/>
          <w:sz w:val="28"/>
          <w:szCs w:val="28"/>
          <w:lang w:eastAsia="zh-CN"/>
        </w:rPr>
        <w:t xml:space="preserve">по проекту постановления </w:t>
      </w:r>
      <w:r>
        <w:rPr>
          <w:rFonts w:eastAsia="Calibri"/>
          <w:b/>
          <w:sz w:val="28"/>
          <w:szCs w:val="28"/>
          <w:lang w:eastAsia="zh-CN"/>
        </w:rPr>
        <w:t xml:space="preserve">администрации </w:t>
      </w:r>
      <w:r>
        <w:rPr>
          <w:rFonts w:eastAsia="Calibri"/>
          <w:b/>
          <w:sz w:val="28"/>
          <w:szCs w:val="28"/>
          <w:lang w:eastAsia="zh-CN"/>
        </w:rPr>
        <w:tab/>
        <w:t>Прокопьевского муниципального</w:t>
      </w:r>
      <w:r w:rsidR="00CA2035">
        <w:rPr>
          <w:rFonts w:eastAsia="Calibri"/>
          <w:b/>
          <w:sz w:val="28"/>
          <w:szCs w:val="28"/>
          <w:lang w:eastAsia="zh-CN"/>
        </w:rPr>
        <w:t xml:space="preserve"> округа</w:t>
      </w:r>
      <w:r>
        <w:rPr>
          <w:rFonts w:eastAsia="Calibri"/>
          <w:b/>
          <w:sz w:val="28"/>
          <w:szCs w:val="28"/>
          <w:lang w:eastAsia="zh-CN"/>
        </w:rPr>
        <w:t xml:space="preserve"> </w:t>
      </w:r>
      <w:r w:rsidR="00A21E8F" w:rsidRPr="00A21E8F">
        <w:rPr>
          <w:rFonts w:eastAsia="Calibri"/>
          <w:b/>
          <w:sz w:val="28"/>
          <w:szCs w:val="28"/>
          <w:lang w:eastAsia="zh-CN"/>
        </w:rPr>
        <w:t xml:space="preserve">«Об утверждении Правил предоставления субсидии </w:t>
      </w:r>
      <w:r w:rsidR="00F221C6" w:rsidRPr="00F221C6">
        <w:rPr>
          <w:rFonts w:eastAsia="Calibri"/>
          <w:b/>
          <w:sz w:val="28"/>
          <w:szCs w:val="28"/>
          <w:lang w:eastAsia="zh-CN"/>
        </w:rPr>
        <w:t xml:space="preserve">сельскохозяйственным товаропроизводителям </w:t>
      </w:r>
      <w:proofErr w:type="gramStart"/>
      <w:r w:rsidR="00F221C6" w:rsidRPr="00F221C6">
        <w:rPr>
          <w:rFonts w:eastAsia="Calibri"/>
          <w:b/>
          <w:sz w:val="28"/>
          <w:szCs w:val="28"/>
          <w:lang w:eastAsia="zh-CN"/>
        </w:rPr>
        <w:t>на</w:t>
      </w:r>
      <w:proofErr w:type="gramEnd"/>
      <w:r w:rsidR="00F221C6" w:rsidRPr="00F221C6">
        <w:rPr>
          <w:rFonts w:eastAsia="Calibri"/>
          <w:b/>
          <w:sz w:val="28"/>
          <w:szCs w:val="28"/>
          <w:lang w:eastAsia="zh-CN"/>
        </w:rPr>
        <w:t xml:space="preserve"> </w:t>
      </w:r>
    </w:p>
    <w:p w:rsidR="00651695" w:rsidRDefault="00F221C6" w:rsidP="00F221C6">
      <w:pPr>
        <w:autoSpaceDE w:val="0"/>
        <w:ind w:firstLine="540"/>
        <w:jc w:val="center"/>
        <w:rPr>
          <w:rFonts w:eastAsia="Calibri"/>
          <w:b/>
          <w:sz w:val="28"/>
          <w:szCs w:val="28"/>
          <w:lang w:eastAsia="zh-CN"/>
        </w:rPr>
      </w:pPr>
      <w:r w:rsidRPr="00F221C6">
        <w:rPr>
          <w:rFonts w:eastAsia="Calibri"/>
          <w:b/>
          <w:sz w:val="28"/>
          <w:szCs w:val="28"/>
          <w:lang w:eastAsia="zh-CN"/>
        </w:rPr>
        <w:t>возмещение части затрат на производство молока</w:t>
      </w:r>
      <w:bookmarkStart w:id="0" w:name="_GoBack"/>
      <w:bookmarkEnd w:id="0"/>
      <w:r w:rsidR="00A21E8F" w:rsidRPr="00A21E8F">
        <w:rPr>
          <w:rFonts w:eastAsia="Calibri"/>
          <w:b/>
          <w:sz w:val="28"/>
          <w:szCs w:val="28"/>
          <w:lang w:eastAsia="zh-CN"/>
        </w:rPr>
        <w:t>»</w:t>
      </w:r>
    </w:p>
    <w:p w:rsidR="00A21E8F" w:rsidRDefault="00A21E8F" w:rsidP="00CA2035">
      <w:pPr>
        <w:autoSpaceDE w:val="0"/>
        <w:ind w:firstLine="540"/>
        <w:jc w:val="center"/>
        <w:rPr>
          <w:rFonts w:eastAsia="Calibri"/>
          <w:b/>
          <w:sz w:val="28"/>
          <w:szCs w:val="28"/>
          <w:u w:val="single"/>
          <w:lang w:eastAsia="zh-CN"/>
        </w:rPr>
      </w:pPr>
    </w:p>
    <w:p w:rsidR="000C0383" w:rsidRPr="00731CA7" w:rsidRDefault="000C0383" w:rsidP="00CA2035">
      <w:pPr>
        <w:autoSpaceDE w:val="0"/>
        <w:ind w:firstLine="540"/>
        <w:jc w:val="center"/>
        <w:rPr>
          <w:rFonts w:eastAsia="Calibri"/>
          <w:sz w:val="28"/>
          <w:szCs w:val="28"/>
          <w:lang w:eastAsia="zh-CN"/>
        </w:rPr>
      </w:pPr>
      <w:r w:rsidRPr="00731CA7">
        <w:rPr>
          <w:rFonts w:eastAsia="Calibri"/>
          <w:sz w:val="28"/>
          <w:szCs w:val="28"/>
          <w:lang w:eastAsia="zh-CN"/>
        </w:rPr>
        <w:t>Контактная информация:</w:t>
      </w: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Название организации</w:t>
      </w: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Сфера деятельности организации</w:t>
      </w: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Ф.И.О. контактного лица</w:t>
      </w: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Номер контактного телефона</w:t>
      </w: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Адрес электронной почты</w:t>
      </w:r>
    </w:p>
    <w:p w:rsidR="000C0383" w:rsidRPr="00731CA7" w:rsidRDefault="000C0383" w:rsidP="000C0383">
      <w:pPr>
        <w:autoSpaceDE w:val="0"/>
        <w:ind w:firstLine="709"/>
        <w:jc w:val="both"/>
        <w:rPr>
          <w:rFonts w:eastAsia="Calibri"/>
          <w:sz w:val="28"/>
          <w:szCs w:val="28"/>
          <w:lang w:eastAsia="zh-CN"/>
        </w:rPr>
      </w:pP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1. На решение какой проблемы, на Ваш взгляд, направлено предлагаемое муниципальное регулирование? Актуальна ли данная проблема сегодня?</w:t>
      </w:r>
    </w:p>
    <w:p w:rsidR="000C0383" w:rsidRPr="00731CA7" w:rsidRDefault="000C0383" w:rsidP="000C0383">
      <w:pPr>
        <w:autoSpaceDE w:val="0"/>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731CA7"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731CA7" w:rsidRDefault="000C0383" w:rsidP="004C4532">
            <w:pPr>
              <w:autoSpaceDE w:val="0"/>
              <w:snapToGrid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tc>
      </w:tr>
    </w:tbl>
    <w:p w:rsidR="000C0383" w:rsidRPr="00731CA7" w:rsidRDefault="000C0383" w:rsidP="000C0383">
      <w:pPr>
        <w:autoSpaceDE w:val="0"/>
        <w:jc w:val="both"/>
        <w:rPr>
          <w:rFonts w:eastAsia="Calibri"/>
          <w:sz w:val="28"/>
          <w:szCs w:val="28"/>
          <w:lang w:eastAsia="zh-CN"/>
        </w:rPr>
      </w:pP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2. Насколько корректно разработчик обосновал необходимость муниципального вмешательства? Насколько цель предлагаемого муниципального регулирования соотносится с проблемой, на решение которой оно направлено? Достигнет ли, на Ваш взгляд, предлагаемое муниципальное регулирование тех целей, на которые оно направлено?</w:t>
      </w:r>
    </w:p>
    <w:p w:rsidR="000C0383" w:rsidRPr="00731CA7" w:rsidRDefault="000C0383" w:rsidP="000C0383">
      <w:pPr>
        <w:autoSpaceDE w:val="0"/>
        <w:ind w:firstLine="709"/>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731CA7"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731CA7" w:rsidRDefault="000C0383" w:rsidP="004C4532">
            <w:pPr>
              <w:autoSpaceDE w:val="0"/>
              <w:snapToGrid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tc>
      </w:tr>
    </w:tbl>
    <w:p w:rsidR="000C0383" w:rsidRPr="00731CA7" w:rsidRDefault="000C0383" w:rsidP="000C0383">
      <w:pPr>
        <w:autoSpaceDE w:val="0"/>
        <w:jc w:val="both"/>
        <w:rPr>
          <w:rFonts w:eastAsia="Calibri"/>
          <w:sz w:val="28"/>
          <w:szCs w:val="28"/>
          <w:lang w:eastAsia="zh-CN"/>
        </w:rPr>
      </w:pP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 xml:space="preserve">3. Является ли выбранный вариант решения проблемы оптимальным (в том числе с точки зрения выгод и издержек для общества в целом)? Существуют ли иные варианты достижения заявленных целей муниципального регулирования? Если да - выделите те из них, которые, по Вашему мнению, были бы менее </w:t>
      </w:r>
      <w:proofErr w:type="spellStart"/>
      <w:r w:rsidRPr="00731CA7">
        <w:rPr>
          <w:rFonts w:eastAsia="Calibri"/>
          <w:sz w:val="28"/>
          <w:szCs w:val="28"/>
          <w:lang w:eastAsia="zh-CN"/>
        </w:rPr>
        <w:t>затратны</w:t>
      </w:r>
      <w:proofErr w:type="spellEnd"/>
      <w:r w:rsidRPr="00731CA7">
        <w:rPr>
          <w:rFonts w:eastAsia="Calibri"/>
          <w:sz w:val="28"/>
          <w:szCs w:val="28"/>
          <w:lang w:eastAsia="zh-CN"/>
        </w:rPr>
        <w:t xml:space="preserve"> и/или более эффективны?</w:t>
      </w:r>
    </w:p>
    <w:p w:rsidR="000C0383" w:rsidRPr="00731CA7" w:rsidRDefault="000C0383" w:rsidP="000C0383">
      <w:pPr>
        <w:autoSpaceDE w:val="0"/>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731CA7"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731CA7" w:rsidRDefault="000C0383" w:rsidP="004C4532">
            <w:pPr>
              <w:autoSpaceDE w:val="0"/>
              <w:snapToGrid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tc>
      </w:tr>
    </w:tbl>
    <w:p w:rsidR="000C0383" w:rsidRPr="00731CA7" w:rsidRDefault="000C0383" w:rsidP="000C0383">
      <w:pPr>
        <w:autoSpaceDE w:val="0"/>
        <w:jc w:val="both"/>
        <w:rPr>
          <w:rFonts w:eastAsia="Calibri"/>
          <w:sz w:val="28"/>
          <w:szCs w:val="28"/>
          <w:lang w:eastAsia="zh-CN"/>
        </w:rPr>
      </w:pP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 xml:space="preserve">4. Какие, по Вашей оценке, субъекты предпринимательской и иной деятельности будут затронуты предлагаемым муниципальным </w:t>
      </w:r>
      <w:r w:rsidRPr="00731CA7">
        <w:rPr>
          <w:rFonts w:eastAsia="Calibri"/>
          <w:sz w:val="28"/>
          <w:szCs w:val="28"/>
          <w:lang w:eastAsia="zh-CN"/>
        </w:rPr>
        <w:lastRenderedPageBreak/>
        <w:t>регулированием (по видам субъектов, по отраслям, по количеству таких субъектов в Вашем районе или городе и проч.)?</w:t>
      </w:r>
    </w:p>
    <w:p w:rsidR="000C0383" w:rsidRPr="00731CA7" w:rsidRDefault="000C0383" w:rsidP="000C0383">
      <w:pPr>
        <w:autoSpaceDE w:val="0"/>
        <w:ind w:firstLine="709"/>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731CA7"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731CA7" w:rsidRDefault="000C0383" w:rsidP="004C4532">
            <w:pPr>
              <w:autoSpaceDE w:val="0"/>
              <w:snapToGrid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tc>
      </w:tr>
    </w:tbl>
    <w:p w:rsidR="000C0383" w:rsidRPr="00731CA7" w:rsidRDefault="000C0383" w:rsidP="000C0383">
      <w:pPr>
        <w:autoSpaceDE w:val="0"/>
        <w:jc w:val="both"/>
        <w:rPr>
          <w:rFonts w:eastAsia="Calibri"/>
          <w:sz w:val="28"/>
          <w:szCs w:val="28"/>
          <w:lang w:eastAsia="zh-CN"/>
        </w:rPr>
      </w:pP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5. Повлияет ли введение предлагаемого муниципального регулирования на конкурентную среду в отрасли, будет ли способствовать необоснованному изменению расстановки сил в отрасли? Если да, то как? Приведите, по возможности, количественные оценки</w:t>
      </w:r>
    </w:p>
    <w:p w:rsidR="000C0383" w:rsidRPr="00731CA7" w:rsidRDefault="000C0383" w:rsidP="000C0383">
      <w:pPr>
        <w:autoSpaceDE w:val="0"/>
        <w:ind w:firstLine="709"/>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731CA7"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731CA7" w:rsidRDefault="000C0383" w:rsidP="004C4532">
            <w:pPr>
              <w:autoSpaceDE w:val="0"/>
              <w:snapToGrid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tc>
      </w:tr>
    </w:tbl>
    <w:p w:rsidR="000C0383" w:rsidRPr="00731CA7" w:rsidRDefault="000C0383" w:rsidP="000C0383">
      <w:pPr>
        <w:autoSpaceDE w:val="0"/>
        <w:jc w:val="both"/>
        <w:rPr>
          <w:rFonts w:eastAsia="Calibri"/>
          <w:sz w:val="28"/>
          <w:szCs w:val="28"/>
          <w:lang w:eastAsia="zh-CN"/>
        </w:rPr>
      </w:pP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6. Оцените, насколько полно и точно отражены обязанности, ответственность субъектов муниципального регулирования, а также насколько понятно прописаны административные процедуры, реализуемые исполнительными органами государственной власти Кемеровской области и органом местного самоуправления, насколько точно и недвусмысленно прописаны властные функции и полномочия? Считаете ли Вы, что предлагаемые нормы не соответствуют или противоречат иным действующим НПА? Если да, укажите такие нормы и нормативные правовые акты</w:t>
      </w:r>
    </w:p>
    <w:p w:rsidR="000C0383" w:rsidRPr="00731CA7" w:rsidRDefault="000C0383" w:rsidP="000C0383">
      <w:pPr>
        <w:autoSpaceDE w:val="0"/>
        <w:ind w:firstLine="709"/>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731CA7"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731CA7" w:rsidRDefault="000C0383" w:rsidP="004C4532">
            <w:pPr>
              <w:autoSpaceDE w:val="0"/>
              <w:snapToGrid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tc>
      </w:tr>
    </w:tbl>
    <w:p w:rsidR="000C0383" w:rsidRPr="00731CA7" w:rsidRDefault="000C0383" w:rsidP="000C0383">
      <w:pPr>
        <w:autoSpaceDE w:val="0"/>
        <w:jc w:val="both"/>
        <w:rPr>
          <w:rFonts w:eastAsia="Calibri"/>
          <w:sz w:val="28"/>
          <w:szCs w:val="28"/>
          <w:lang w:eastAsia="zh-CN"/>
        </w:rPr>
      </w:pP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7. Существуют ли в предлагаемом муниципальном регулировании положения, которые необоснованно затрудняют ведение предпринимательской и инвестиционной деятельности? Приведите обоснования по каждому указанному положению, дополнительно определив:</w:t>
      </w:r>
    </w:p>
    <w:p w:rsidR="000C0383" w:rsidRPr="00731CA7" w:rsidRDefault="000C0383" w:rsidP="000C0383">
      <w:pPr>
        <w:autoSpaceDE w:val="0"/>
        <w:ind w:firstLine="709"/>
        <w:jc w:val="both"/>
        <w:rPr>
          <w:rFonts w:eastAsia="Calibri"/>
          <w:sz w:val="28"/>
          <w:szCs w:val="28"/>
          <w:lang w:eastAsia="zh-CN"/>
        </w:rPr>
      </w:pPr>
      <w:r>
        <w:rPr>
          <w:rFonts w:eastAsia="Calibri"/>
          <w:sz w:val="28"/>
          <w:szCs w:val="28"/>
          <w:lang w:eastAsia="zh-CN"/>
        </w:rPr>
        <w:t xml:space="preserve">- </w:t>
      </w:r>
      <w:r w:rsidRPr="00731CA7">
        <w:rPr>
          <w:rFonts w:eastAsia="Calibri"/>
          <w:sz w:val="28"/>
          <w:szCs w:val="28"/>
          <w:lang w:eastAsia="zh-CN"/>
        </w:rPr>
        <w:t>имеется ли смысловое противоречие с целями муниципального регулирования или существующей проблемой либо положение не способствует достижению целей регулирования;</w:t>
      </w:r>
    </w:p>
    <w:p w:rsidR="000C0383" w:rsidRPr="00731CA7" w:rsidRDefault="000C0383" w:rsidP="000C0383">
      <w:pPr>
        <w:autoSpaceDE w:val="0"/>
        <w:ind w:firstLine="709"/>
        <w:jc w:val="both"/>
        <w:rPr>
          <w:rFonts w:eastAsia="Calibri"/>
          <w:sz w:val="28"/>
          <w:szCs w:val="28"/>
          <w:lang w:eastAsia="zh-CN"/>
        </w:rPr>
      </w:pPr>
      <w:r>
        <w:rPr>
          <w:rFonts w:eastAsia="Calibri"/>
          <w:sz w:val="28"/>
          <w:szCs w:val="28"/>
          <w:lang w:eastAsia="zh-CN"/>
        </w:rPr>
        <w:t xml:space="preserve">- </w:t>
      </w:r>
      <w:r w:rsidRPr="00731CA7">
        <w:rPr>
          <w:rFonts w:eastAsia="Calibri"/>
          <w:sz w:val="28"/>
          <w:szCs w:val="28"/>
          <w:lang w:eastAsia="zh-CN"/>
        </w:rPr>
        <w:t>имеются ли технические ошибки;</w:t>
      </w:r>
    </w:p>
    <w:p w:rsidR="000C0383" w:rsidRPr="00731CA7" w:rsidRDefault="000C0383" w:rsidP="000C0383">
      <w:pPr>
        <w:autoSpaceDE w:val="0"/>
        <w:ind w:firstLine="709"/>
        <w:jc w:val="both"/>
        <w:rPr>
          <w:rFonts w:eastAsia="Calibri"/>
          <w:sz w:val="28"/>
          <w:szCs w:val="28"/>
          <w:lang w:eastAsia="zh-CN"/>
        </w:rPr>
      </w:pPr>
      <w:r>
        <w:rPr>
          <w:rFonts w:eastAsia="Calibri"/>
          <w:sz w:val="28"/>
          <w:szCs w:val="28"/>
          <w:lang w:eastAsia="zh-CN"/>
        </w:rPr>
        <w:t xml:space="preserve">- </w:t>
      </w:r>
      <w:r w:rsidRPr="00731CA7">
        <w:rPr>
          <w:rFonts w:eastAsia="Calibri"/>
          <w:sz w:val="28"/>
          <w:szCs w:val="28"/>
          <w:lang w:eastAsia="zh-CN"/>
        </w:rPr>
        <w:t>приводит ли исполнение положений муниципального регулирования к избыточным действиям или, наоборот, ограничивает действия субъектов предпринимательской и инвестиционной деятельности;</w:t>
      </w:r>
    </w:p>
    <w:p w:rsidR="000C0383" w:rsidRPr="00731CA7" w:rsidRDefault="000C0383" w:rsidP="000C0383">
      <w:pPr>
        <w:autoSpaceDE w:val="0"/>
        <w:ind w:firstLine="709"/>
        <w:jc w:val="both"/>
        <w:rPr>
          <w:rFonts w:eastAsia="Calibri"/>
          <w:sz w:val="28"/>
          <w:szCs w:val="28"/>
          <w:lang w:eastAsia="zh-CN"/>
        </w:rPr>
      </w:pPr>
      <w:r>
        <w:rPr>
          <w:rFonts w:eastAsia="Calibri"/>
          <w:sz w:val="28"/>
          <w:szCs w:val="28"/>
          <w:lang w:eastAsia="zh-CN"/>
        </w:rPr>
        <w:t xml:space="preserve">- </w:t>
      </w:r>
      <w:r w:rsidRPr="00731CA7">
        <w:rPr>
          <w:rFonts w:eastAsia="Calibri"/>
          <w:sz w:val="28"/>
          <w:szCs w:val="28"/>
          <w:lang w:eastAsia="zh-CN"/>
        </w:rPr>
        <w:t xml:space="preserve">приводит ли исполнение положения к возникновению избыточных обязанностей субъектов предпринимательской и инвестиционной </w:t>
      </w:r>
      <w:r w:rsidRPr="00731CA7">
        <w:rPr>
          <w:rFonts w:eastAsia="Calibri"/>
          <w:sz w:val="28"/>
          <w:szCs w:val="28"/>
          <w:lang w:eastAsia="zh-CN"/>
        </w:rPr>
        <w:lastRenderedPageBreak/>
        <w:t>деятельности, к необоснованному существенному росту отдельных видов затрат или появлению новых необоснованных видов затрат;</w:t>
      </w:r>
    </w:p>
    <w:p w:rsidR="000C0383" w:rsidRPr="00731CA7" w:rsidRDefault="000C0383" w:rsidP="000C0383">
      <w:pPr>
        <w:autoSpaceDE w:val="0"/>
        <w:ind w:firstLine="709"/>
        <w:jc w:val="both"/>
        <w:rPr>
          <w:rFonts w:eastAsia="Calibri"/>
          <w:sz w:val="28"/>
          <w:szCs w:val="28"/>
          <w:lang w:eastAsia="zh-CN"/>
        </w:rPr>
      </w:pPr>
      <w:r>
        <w:rPr>
          <w:rFonts w:eastAsia="Calibri"/>
          <w:sz w:val="28"/>
          <w:szCs w:val="28"/>
          <w:lang w:eastAsia="zh-CN"/>
        </w:rPr>
        <w:t xml:space="preserve">- </w:t>
      </w:r>
      <w:r w:rsidRPr="00731CA7">
        <w:rPr>
          <w:rFonts w:eastAsia="Calibri"/>
          <w:sz w:val="28"/>
          <w:szCs w:val="28"/>
          <w:lang w:eastAsia="zh-CN"/>
        </w:rPr>
        <w:t>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поставщиков или потребителей;</w:t>
      </w:r>
    </w:p>
    <w:p w:rsidR="000C0383" w:rsidRPr="00731CA7" w:rsidRDefault="000C0383" w:rsidP="000C0383">
      <w:pPr>
        <w:autoSpaceDE w:val="0"/>
        <w:ind w:firstLine="709"/>
        <w:jc w:val="both"/>
        <w:rPr>
          <w:rFonts w:eastAsia="Calibri"/>
          <w:sz w:val="28"/>
          <w:szCs w:val="28"/>
          <w:lang w:eastAsia="zh-CN"/>
        </w:rPr>
      </w:pPr>
      <w:r>
        <w:rPr>
          <w:rFonts w:eastAsia="Calibri"/>
          <w:sz w:val="28"/>
          <w:szCs w:val="28"/>
          <w:lang w:eastAsia="zh-CN"/>
        </w:rPr>
        <w:t xml:space="preserve">- </w:t>
      </w:r>
      <w:r w:rsidRPr="00731CA7">
        <w:rPr>
          <w:rFonts w:eastAsia="Calibri"/>
          <w:sz w:val="28"/>
          <w:szCs w:val="28"/>
          <w:lang w:eastAsia="zh-CN"/>
        </w:rPr>
        <w:t>создает ли исполнение положений муниципального регулирования существенные риски ведения предпринимательской и инвестиционной деятельности, способствует ли возникновению необоснованных прав органов муниципальной власти и должностных лиц, допускает ли возможность избирательного применения норм;</w:t>
      </w:r>
    </w:p>
    <w:p w:rsidR="000C0383" w:rsidRPr="00731CA7" w:rsidRDefault="000C0383" w:rsidP="000C0383">
      <w:pPr>
        <w:autoSpaceDE w:val="0"/>
        <w:ind w:firstLine="709"/>
        <w:jc w:val="both"/>
        <w:rPr>
          <w:rFonts w:eastAsia="Calibri"/>
          <w:sz w:val="28"/>
          <w:szCs w:val="28"/>
          <w:lang w:eastAsia="zh-CN"/>
        </w:rPr>
      </w:pPr>
      <w:r>
        <w:rPr>
          <w:rFonts w:eastAsia="Calibri"/>
          <w:sz w:val="28"/>
          <w:szCs w:val="28"/>
          <w:lang w:eastAsia="zh-CN"/>
        </w:rPr>
        <w:t xml:space="preserve">- </w:t>
      </w:r>
      <w:r w:rsidRPr="00731CA7">
        <w:rPr>
          <w:rFonts w:eastAsia="Calibri"/>
          <w:sz w:val="28"/>
          <w:szCs w:val="28"/>
          <w:lang w:eastAsia="zh-CN"/>
        </w:rPr>
        <w:t>приводит ли к невозможности совершения законных действий предпринимателей или инвесторов (например, в связи с отсутствием требуемой новым муниципальным регулированием инфраструктуры, организационных или технических условий, технологий), вводит ли неоптимальный режим осуществления операционной деятельности;</w:t>
      </w:r>
    </w:p>
    <w:p w:rsidR="000C0383" w:rsidRPr="00731CA7" w:rsidRDefault="000C0383" w:rsidP="000C0383">
      <w:pPr>
        <w:autoSpaceDE w:val="0"/>
        <w:ind w:firstLine="709"/>
        <w:jc w:val="both"/>
        <w:rPr>
          <w:rFonts w:eastAsia="Calibri"/>
          <w:sz w:val="28"/>
          <w:szCs w:val="28"/>
          <w:lang w:eastAsia="zh-CN"/>
        </w:rPr>
      </w:pPr>
      <w:r>
        <w:rPr>
          <w:rFonts w:eastAsia="Calibri"/>
          <w:sz w:val="28"/>
          <w:szCs w:val="28"/>
          <w:lang w:eastAsia="zh-CN"/>
        </w:rPr>
        <w:t xml:space="preserve">- </w:t>
      </w:r>
      <w:r w:rsidRPr="00731CA7">
        <w:rPr>
          <w:rFonts w:eastAsia="Calibri"/>
          <w:sz w:val="28"/>
          <w:szCs w:val="28"/>
          <w:lang w:eastAsia="zh-CN"/>
        </w:rPr>
        <w:t>соответствует ли обычаям деловой практики, сложившейся в отрасли, либо существующим международным практикам, используемым в данный момент</w:t>
      </w:r>
    </w:p>
    <w:p w:rsidR="000C0383" w:rsidRPr="00731CA7" w:rsidRDefault="000C0383" w:rsidP="000C0383">
      <w:pPr>
        <w:autoSpaceDE w:val="0"/>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731CA7"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731CA7" w:rsidRDefault="000C0383" w:rsidP="004C4532">
            <w:pPr>
              <w:autoSpaceDE w:val="0"/>
              <w:snapToGrid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tc>
      </w:tr>
    </w:tbl>
    <w:p w:rsidR="000C0383" w:rsidRPr="00731CA7" w:rsidRDefault="000C0383" w:rsidP="000C0383">
      <w:pPr>
        <w:autoSpaceDE w:val="0"/>
        <w:jc w:val="both"/>
        <w:rPr>
          <w:rFonts w:eastAsia="Calibri"/>
          <w:sz w:val="28"/>
          <w:szCs w:val="28"/>
          <w:lang w:eastAsia="zh-CN"/>
        </w:rPr>
      </w:pP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8. К каким последствиям может привести принятие нового муниципального регулирования в части невозможности исполнения юридическими лицами и индивидуальными предпринимателями дополнительных обязанностей, возникновения избыточных административных и иных ограничений и обязанностей для субъектов предпринимательской и иной деятельности? Приведите конкретные примеры</w:t>
      </w:r>
    </w:p>
    <w:p w:rsidR="000C0383" w:rsidRPr="00731CA7" w:rsidRDefault="000C0383" w:rsidP="000C0383">
      <w:pPr>
        <w:autoSpaceDE w:val="0"/>
        <w:ind w:firstLine="709"/>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731CA7"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731CA7" w:rsidRDefault="000C0383" w:rsidP="004C4532">
            <w:pPr>
              <w:autoSpaceDE w:val="0"/>
              <w:snapToGrid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tc>
      </w:tr>
    </w:tbl>
    <w:p w:rsidR="000C0383" w:rsidRPr="00731CA7" w:rsidRDefault="000C0383" w:rsidP="000C0383">
      <w:pPr>
        <w:autoSpaceDE w:val="0"/>
        <w:ind w:firstLine="709"/>
        <w:jc w:val="both"/>
        <w:rPr>
          <w:rFonts w:eastAsia="Calibri"/>
          <w:sz w:val="28"/>
          <w:szCs w:val="28"/>
          <w:lang w:eastAsia="zh-CN"/>
        </w:rPr>
      </w:pP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 xml:space="preserve">9. Оцените издержки/упущенную выгоду (прямого, административного характера) субъектов предпринимательской деятельности, возникающие при введении предлагаемого регулирования. Отдельно укажите временные издержки, которые понесут субъекты предпринимательской деятельности вследствие необходимости соблюдения административных процедур, предусмотренных проектом предлагаемого муниципального регулирования. Какие из указанных издержек Вы считаете избыточными/бесполезными и почему? Если возможно, оцените затраты по выполнению вновь вводимых </w:t>
      </w:r>
      <w:r w:rsidRPr="00731CA7">
        <w:rPr>
          <w:rFonts w:eastAsia="Calibri"/>
          <w:sz w:val="28"/>
          <w:szCs w:val="28"/>
          <w:lang w:eastAsia="zh-CN"/>
        </w:rPr>
        <w:lastRenderedPageBreak/>
        <w:t>требований количественно (в часах рабочего времени, в денежном эквиваленте и проч.)</w:t>
      </w:r>
    </w:p>
    <w:p w:rsidR="000C0383" w:rsidRPr="00731CA7" w:rsidRDefault="000C0383" w:rsidP="000C0383">
      <w:pPr>
        <w:autoSpaceDE w:val="0"/>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731CA7"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731CA7" w:rsidRDefault="000C0383" w:rsidP="004C4532">
            <w:pPr>
              <w:autoSpaceDE w:val="0"/>
              <w:snapToGrid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tc>
      </w:tr>
    </w:tbl>
    <w:p w:rsidR="000C0383" w:rsidRPr="00731CA7" w:rsidRDefault="000C0383" w:rsidP="000C0383">
      <w:pPr>
        <w:autoSpaceDE w:val="0"/>
        <w:jc w:val="both"/>
        <w:rPr>
          <w:rFonts w:eastAsia="Calibri"/>
          <w:sz w:val="28"/>
          <w:szCs w:val="28"/>
          <w:lang w:eastAsia="zh-CN"/>
        </w:rPr>
      </w:pP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10. Какие, на Ваш взгляд, могут возникнуть проблемы и трудности с контролем соблюдения требований и норм, вводимых данным нормативным актом? Является ли предлагаемое муниципальное регулирование недискриминационным по отношению ко всем его адресатам, то есть все ли потенциальные адресаты муниципального регулирования окажутся в одинаковых условиях после его введения? Предусмотрен ли в нем механизм защиты прав хозяйствующих субъектов? Существуют ли, на Ваш взгляд, особенности при контроле соблюдения требований вновь вводимого муниципального регулирования различными группами адресатов регулирования?</w:t>
      </w:r>
    </w:p>
    <w:p w:rsidR="000C0383" w:rsidRPr="00731CA7" w:rsidRDefault="000C0383" w:rsidP="000C0383">
      <w:pPr>
        <w:autoSpaceDE w:val="0"/>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731CA7"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731CA7" w:rsidRDefault="000C0383" w:rsidP="004C4532">
            <w:pPr>
              <w:autoSpaceDE w:val="0"/>
              <w:snapToGrid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tc>
      </w:tr>
    </w:tbl>
    <w:p w:rsidR="000C0383" w:rsidRPr="00731CA7" w:rsidRDefault="000C0383" w:rsidP="000C0383">
      <w:pPr>
        <w:autoSpaceDE w:val="0"/>
        <w:jc w:val="both"/>
        <w:rPr>
          <w:rFonts w:eastAsia="Calibri"/>
          <w:sz w:val="28"/>
          <w:szCs w:val="28"/>
          <w:lang w:eastAsia="zh-CN"/>
        </w:rPr>
      </w:pP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11. Требуется ли переходный период для вступления в силу предлагаемого муниципального регулирования (если да, какова его продолжительность), какие ограничения по срокам введения нового муниципального регулирования необходимо учесть?</w:t>
      </w:r>
    </w:p>
    <w:p w:rsidR="000C0383" w:rsidRPr="00731CA7" w:rsidRDefault="000C0383" w:rsidP="000C0383">
      <w:pPr>
        <w:autoSpaceDE w:val="0"/>
        <w:ind w:firstLine="709"/>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731CA7"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731CA7" w:rsidRDefault="000C0383" w:rsidP="004C4532">
            <w:pPr>
              <w:autoSpaceDE w:val="0"/>
              <w:snapToGrid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tc>
      </w:tr>
    </w:tbl>
    <w:p w:rsidR="000C0383" w:rsidRPr="00731CA7" w:rsidRDefault="000C0383" w:rsidP="000C0383">
      <w:pPr>
        <w:autoSpaceDE w:val="0"/>
        <w:jc w:val="both"/>
        <w:rPr>
          <w:rFonts w:eastAsia="Calibri"/>
          <w:sz w:val="28"/>
          <w:szCs w:val="28"/>
          <w:lang w:eastAsia="zh-CN"/>
        </w:rPr>
      </w:pP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12. Какие, на Ваш взгляд, целесообразно применить исключения по введению муниципального регулирования в отношении отдельных групп лиц, приведите соответствующее обоснование</w:t>
      </w:r>
    </w:p>
    <w:p w:rsidR="000C0383" w:rsidRPr="00731CA7" w:rsidRDefault="000C0383" w:rsidP="000C0383">
      <w:pPr>
        <w:autoSpaceDE w:val="0"/>
        <w:ind w:firstLine="709"/>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731CA7"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731CA7" w:rsidRDefault="000C0383" w:rsidP="004C4532">
            <w:pPr>
              <w:autoSpaceDE w:val="0"/>
              <w:snapToGrid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tc>
      </w:tr>
    </w:tbl>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13. Специальные вопросы, касающиеся конкретных положений и норм рассматриваемого проекта, отношение к которым разработчику необходимо прояснить</w:t>
      </w:r>
    </w:p>
    <w:p w:rsidR="000C0383" w:rsidRPr="00731CA7" w:rsidRDefault="000C0383" w:rsidP="000C0383">
      <w:pPr>
        <w:autoSpaceDE w:val="0"/>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731CA7"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731CA7" w:rsidRDefault="000C0383" w:rsidP="004C4532">
            <w:pPr>
              <w:autoSpaceDE w:val="0"/>
              <w:snapToGrid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tc>
      </w:tr>
    </w:tbl>
    <w:p w:rsidR="000C0383" w:rsidRPr="00731CA7" w:rsidRDefault="000C0383" w:rsidP="000C0383">
      <w:pPr>
        <w:autoSpaceDE w:val="0"/>
        <w:jc w:val="both"/>
        <w:rPr>
          <w:rFonts w:eastAsia="Calibri"/>
          <w:sz w:val="28"/>
          <w:szCs w:val="28"/>
          <w:lang w:eastAsia="zh-CN"/>
        </w:rPr>
      </w:pPr>
    </w:p>
    <w:p w:rsidR="000C0383" w:rsidRPr="00DB1BEA" w:rsidRDefault="000C0383" w:rsidP="000C0383">
      <w:pPr>
        <w:autoSpaceDE w:val="0"/>
        <w:ind w:firstLine="709"/>
        <w:jc w:val="both"/>
        <w:rPr>
          <w:rFonts w:eastAsia="Calibri"/>
          <w:sz w:val="28"/>
          <w:szCs w:val="28"/>
          <w:lang w:eastAsia="zh-CN"/>
        </w:rPr>
      </w:pPr>
      <w:r w:rsidRPr="00731CA7">
        <w:rPr>
          <w:rFonts w:eastAsia="Calibri"/>
          <w:sz w:val="28"/>
          <w:szCs w:val="28"/>
          <w:lang w:eastAsia="zh-CN"/>
        </w:rPr>
        <w:t>Иные предложения и замечания, которые, по Вашему мнению, целесообразно учесть в рамках оценки регулирующего воздействия</w:t>
      </w:r>
    </w:p>
    <w:p w:rsidR="000C0383" w:rsidRPr="00DB1BEA" w:rsidRDefault="000C0383" w:rsidP="000C0383">
      <w:pPr>
        <w:autoSpaceDE w:val="0"/>
        <w:ind w:firstLine="709"/>
        <w:jc w:val="both"/>
        <w:rPr>
          <w:rFonts w:eastAsia="Calibri"/>
          <w:sz w:val="28"/>
          <w:szCs w:val="28"/>
          <w:lang w:eastAsia="zh-CN"/>
        </w:rPr>
      </w:pPr>
    </w:p>
    <w:p w:rsidR="000C0383" w:rsidRPr="00DB1BEA" w:rsidRDefault="000C0383" w:rsidP="000C0383">
      <w:pPr>
        <w:autoSpaceDE w:val="0"/>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DB1BEA"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DB1BEA" w:rsidRDefault="000C0383" w:rsidP="004C4532">
            <w:pPr>
              <w:autoSpaceDE w:val="0"/>
              <w:snapToGrid w:val="0"/>
              <w:jc w:val="both"/>
              <w:rPr>
                <w:rFonts w:eastAsia="Calibri"/>
                <w:sz w:val="28"/>
                <w:szCs w:val="28"/>
                <w:lang w:eastAsia="zh-CN"/>
              </w:rPr>
            </w:pPr>
          </w:p>
          <w:p w:rsidR="000C0383" w:rsidRPr="00DB1BEA" w:rsidRDefault="000C0383" w:rsidP="004C4532">
            <w:pPr>
              <w:autoSpaceDE w:val="0"/>
              <w:jc w:val="both"/>
              <w:rPr>
                <w:rFonts w:eastAsia="Calibri"/>
                <w:sz w:val="28"/>
                <w:szCs w:val="28"/>
                <w:lang w:eastAsia="zh-CN"/>
              </w:rPr>
            </w:pPr>
          </w:p>
          <w:p w:rsidR="000C0383" w:rsidRPr="00DB1BEA" w:rsidRDefault="000C0383" w:rsidP="004C4532">
            <w:pPr>
              <w:autoSpaceDE w:val="0"/>
              <w:jc w:val="both"/>
              <w:rPr>
                <w:rFonts w:eastAsia="Calibri"/>
                <w:sz w:val="28"/>
                <w:szCs w:val="28"/>
                <w:lang w:eastAsia="zh-CN"/>
              </w:rPr>
            </w:pPr>
          </w:p>
          <w:p w:rsidR="000C0383" w:rsidRPr="00DB1BEA" w:rsidRDefault="000C0383" w:rsidP="004C4532">
            <w:pPr>
              <w:autoSpaceDE w:val="0"/>
              <w:jc w:val="both"/>
              <w:rPr>
                <w:rFonts w:eastAsia="Calibri"/>
                <w:sz w:val="28"/>
                <w:szCs w:val="28"/>
                <w:lang w:eastAsia="zh-CN"/>
              </w:rPr>
            </w:pPr>
          </w:p>
        </w:tc>
      </w:tr>
    </w:tbl>
    <w:p w:rsidR="000C0383" w:rsidRDefault="000C0383" w:rsidP="000C0383"/>
    <w:p w:rsidR="000C0383" w:rsidRPr="00BE77EF" w:rsidRDefault="000C0383" w:rsidP="000C0383"/>
    <w:p w:rsidR="00E10B1F" w:rsidRDefault="00E10B1F"/>
    <w:sectPr w:rsidR="00E10B1F" w:rsidSect="003A01DA">
      <w:headerReference w:type="even" r:id="rId7"/>
      <w:headerReference w:type="default" r:id="rId8"/>
      <w:headerReference w:type="first" r:id="rId9"/>
      <w:pgSz w:w="11900" w:h="16820"/>
      <w:pgMar w:top="1135" w:right="843" w:bottom="851" w:left="1701" w:header="720" w:footer="0" w:gutter="0"/>
      <w:cols w:space="6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153E" w:rsidRDefault="0023153E">
      <w:r>
        <w:separator/>
      </w:r>
    </w:p>
  </w:endnote>
  <w:endnote w:type="continuationSeparator" w:id="0">
    <w:p w:rsidR="0023153E" w:rsidRDefault="002315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153E" w:rsidRDefault="0023153E">
      <w:r>
        <w:separator/>
      </w:r>
    </w:p>
  </w:footnote>
  <w:footnote w:type="continuationSeparator" w:id="0">
    <w:p w:rsidR="0023153E" w:rsidRDefault="002315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2C64" w:rsidRDefault="000C0383" w:rsidP="003527C0">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862C64" w:rsidRDefault="0023153E" w:rsidP="003527C0">
    <w:pPr>
      <w:pStyle w:val="a3"/>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186C" w:rsidRDefault="000C0383" w:rsidP="00C5186C">
    <w:pPr>
      <w:pStyle w:val="a3"/>
      <w:jc w:val="center"/>
    </w:pPr>
    <w:r>
      <w:fldChar w:fldCharType="begin"/>
    </w:r>
    <w:r>
      <w:instrText>PAGE   \* MERGEFORMAT</w:instrText>
    </w:r>
    <w:r>
      <w:fldChar w:fldCharType="separate"/>
    </w:r>
    <w:r w:rsidR="00F221C6">
      <w:rPr>
        <w:noProof/>
      </w:rPr>
      <w:t>5</w:t>
    </w:r>
    <w:r>
      <w:fldChar w:fldCharType="end"/>
    </w:r>
  </w:p>
  <w:p w:rsidR="00862C64" w:rsidRDefault="0023153E" w:rsidP="003527C0">
    <w:pPr>
      <w:pStyle w:val="a3"/>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186C" w:rsidRPr="00C5186C" w:rsidRDefault="0023153E" w:rsidP="00C5186C">
    <w:pPr>
      <w:pStyle w:val="a3"/>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0383"/>
    <w:rsid w:val="000032EF"/>
    <w:rsid w:val="00055641"/>
    <w:rsid w:val="000C0383"/>
    <w:rsid w:val="0023153E"/>
    <w:rsid w:val="00626199"/>
    <w:rsid w:val="00651695"/>
    <w:rsid w:val="007E0F3E"/>
    <w:rsid w:val="00A21E8F"/>
    <w:rsid w:val="00C62ABE"/>
    <w:rsid w:val="00CA2035"/>
    <w:rsid w:val="00D04C1F"/>
    <w:rsid w:val="00E10B1F"/>
    <w:rsid w:val="00F221C6"/>
    <w:rsid w:val="00F2608B"/>
    <w:rsid w:val="00F32A30"/>
    <w:rsid w:val="00F62D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0383"/>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0C0383"/>
    <w:pPr>
      <w:tabs>
        <w:tab w:val="center" w:pos="4153"/>
        <w:tab w:val="right" w:pos="8306"/>
      </w:tabs>
    </w:pPr>
  </w:style>
  <w:style w:type="character" w:customStyle="1" w:styleId="a4">
    <w:name w:val="Верхний колонтитул Знак"/>
    <w:basedOn w:val="a0"/>
    <w:link w:val="a3"/>
    <w:uiPriority w:val="99"/>
    <w:rsid w:val="000C0383"/>
    <w:rPr>
      <w:rFonts w:ascii="Times New Roman" w:eastAsia="Times New Roman" w:hAnsi="Times New Roman" w:cs="Times New Roman"/>
      <w:sz w:val="20"/>
      <w:szCs w:val="20"/>
      <w:lang w:eastAsia="ru-RU"/>
    </w:rPr>
  </w:style>
  <w:style w:type="character" w:styleId="a5">
    <w:name w:val="page number"/>
    <w:basedOn w:val="a0"/>
    <w:rsid w:val="000C038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0383"/>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0C0383"/>
    <w:pPr>
      <w:tabs>
        <w:tab w:val="center" w:pos="4153"/>
        <w:tab w:val="right" w:pos="8306"/>
      </w:tabs>
    </w:pPr>
  </w:style>
  <w:style w:type="character" w:customStyle="1" w:styleId="a4">
    <w:name w:val="Верхний колонтитул Знак"/>
    <w:basedOn w:val="a0"/>
    <w:link w:val="a3"/>
    <w:uiPriority w:val="99"/>
    <w:rsid w:val="000C0383"/>
    <w:rPr>
      <w:rFonts w:ascii="Times New Roman" w:eastAsia="Times New Roman" w:hAnsi="Times New Roman" w:cs="Times New Roman"/>
      <w:sz w:val="20"/>
      <w:szCs w:val="20"/>
      <w:lang w:eastAsia="ru-RU"/>
    </w:rPr>
  </w:style>
  <w:style w:type="character" w:styleId="a5">
    <w:name w:val="page number"/>
    <w:basedOn w:val="a0"/>
    <w:rsid w:val="000C03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Pages>
  <Words>951</Words>
  <Characters>5421</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 SELO4</dc:creator>
  <cp:lastModifiedBy>PC SELO4</cp:lastModifiedBy>
  <cp:revision>8</cp:revision>
  <dcterms:created xsi:type="dcterms:W3CDTF">2021-05-11T04:48:00Z</dcterms:created>
  <dcterms:modified xsi:type="dcterms:W3CDTF">2023-12-06T03:35:00Z</dcterms:modified>
</cp:coreProperties>
</file>