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71BB8" w:rsidRPr="00671BB8" w:rsidRDefault="00671BB8" w:rsidP="00671BB8">
      <w:pPr>
        <w:pStyle w:val="a3"/>
        <w:shd w:val="clear" w:color="auto" w:fill="FFFFFF"/>
        <w:spacing w:before="0" w:beforeAutospacing="0" w:after="0" w:afterAutospacing="0" w:line="254" w:lineRule="atLeast"/>
        <w:ind w:firstLine="300"/>
        <w:jc w:val="center"/>
        <w:rPr>
          <w:color w:val="000000"/>
          <w:sz w:val="28"/>
          <w:szCs w:val="28"/>
        </w:rPr>
      </w:pPr>
      <w:r w:rsidRPr="00671BB8">
        <w:rPr>
          <w:b/>
          <w:bCs/>
          <w:color w:val="000000"/>
          <w:sz w:val="28"/>
          <w:szCs w:val="28"/>
        </w:rPr>
        <w:t>УВЕДОМЛЕНИЕ</w:t>
      </w:r>
      <w:r w:rsidRPr="00671BB8">
        <w:rPr>
          <w:b/>
          <w:bCs/>
          <w:color w:val="000000"/>
          <w:sz w:val="28"/>
          <w:szCs w:val="28"/>
        </w:rPr>
        <w:br/>
        <w:t>о проведении публичных консультаций</w:t>
      </w:r>
    </w:p>
    <w:p w:rsidR="00671BB8" w:rsidRPr="00671BB8" w:rsidRDefault="00671BB8" w:rsidP="00671BB8">
      <w:pPr>
        <w:pStyle w:val="a3"/>
        <w:shd w:val="clear" w:color="auto" w:fill="FFFFFF"/>
        <w:spacing w:before="0" w:beforeAutospacing="0" w:after="0" w:afterAutospacing="0" w:line="254" w:lineRule="atLeast"/>
        <w:ind w:firstLine="300"/>
        <w:jc w:val="both"/>
        <w:rPr>
          <w:color w:val="000000"/>
          <w:sz w:val="28"/>
          <w:szCs w:val="28"/>
        </w:rPr>
      </w:pPr>
      <w:r>
        <w:rPr>
          <w:sz w:val="28"/>
          <w:szCs w:val="28"/>
        </w:rPr>
        <w:t>Администрация Прокопьевского муниципального района</w:t>
      </w:r>
      <w:r w:rsidRPr="00671BB8">
        <w:rPr>
          <w:color w:val="000000"/>
          <w:sz w:val="28"/>
          <w:szCs w:val="28"/>
        </w:rPr>
        <w:t xml:space="preserve"> уведомляет о проведении публичных консультаций в рамках экспертизы нормативных правовых актов, затрагивающих вопросы осуществления предпринимательской и инвестиционной деятельности.</w:t>
      </w:r>
    </w:p>
    <w:p w:rsidR="00671BB8" w:rsidRDefault="00671BB8" w:rsidP="00671BB8">
      <w:pPr>
        <w:pStyle w:val="a3"/>
        <w:shd w:val="clear" w:color="auto" w:fill="FFFFFF"/>
        <w:spacing w:before="0" w:beforeAutospacing="0" w:after="0" w:afterAutospacing="0" w:line="254" w:lineRule="atLeast"/>
        <w:ind w:firstLine="300"/>
        <w:jc w:val="both"/>
        <w:rPr>
          <w:b/>
          <w:bCs/>
          <w:color w:val="000000"/>
          <w:sz w:val="28"/>
          <w:szCs w:val="28"/>
        </w:rPr>
      </w:pPr>
      <w:r w:rsidRPr="00671BB8">
        <w:rPr>
          <w:b/>
          <w:bCs/>
          <w:color w:val="000000"/>
          <w:sz w:val="28"/>
          <w:szCs w:val="28"/>
        </w:rPr>
        <w:t>Наименование проекта нормативного правового акта: </w:t>
      </w:r>
    </w:p>
    <w:p w:rsidR="00671BB8" w:rsidRDefault="00671BB8" w:rsidP="00671BB8">
      <w:pPr>
        <w:pStyle w:val="a3"/>
        <w:shd w:val="clear" w:color="auto" w:fill="FFFFFF"/>
        <w:spacing w:before="0" w:beforeAutospacing="0" w:after="0" w:afterAutospacing="0" w:line="254" w:lineRule="atLeast"/>
        <w:ind w:firstLine="300"/>
        <w:jc w:val="both"/>
        <w:rPr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 xml:space="preserve">-  </w:t>
      </w:r>
      <w:r>
        <w:rPr>
          <w:sz w:val="28"/>
          <w:szCs w:val="28"/>
        </w:rPr>
        <w:t>О</w:t>
      </w:r>
      <w:r w:rsidRPr="00D3241A">
        <w:rPr>
          <w:sz w:val="28"/>
          <w:szCs w:val="28"/>
        </w:rPr>
        <w:t xml:space="preserve"> внесении изменений в постановление </w:t>
      </w:r>
      <w:r>
        <w:rPr>
          <w:sz w:val="28"/>
          <w:szCs w:val="28"/>
        </w:rPr>
        <w:t xml:space="preserve"> администрации </w:t>
      </w:r>
      <w:r w:rsidRPr="00D3241A">
        <w:rPr>
          <w:sz w:val="28"/>
          <w:szCs w:val="28"/>
        </w:rPr>
        <w:t>Прокопьевского муниципального</w:t>
      </w:r>
      <w:r>
        <w:rPr>
          <w:sz w:val="28"/>
          <w:szCs w:val="28"/>
        </w:rPr>
        <w:t xml:space="preserve"> </w:t>
      </w:r>
      <w:r w:rsidRPr="00D3241A">
        <w:rPr>
          <w:sz w:val="28"/>
          <w:szCs w:val="28"/>
        </w:rPr>
        <w:t>района от 01.10.2014 № 94-п</w:t>
      </w:r>
      <w:r>
        <w:rPr>
          <w:sz w:val="28"/>
          <w:szCs w:val="28"/>
        </w:rPr>
        <w:t xml:space="preserve"> </w:t>
      </w:r>
      <w:r w:rsidRPr="00D3241A">
        <w:rPr>
          <w:sz w:val="28"/>
          <w:szCs w:val="28"/>
        </w:rPr>
        <w:t>«Об утверждении муниципальной программы</w:t>
      </w:r>
      <w:r>
        <w:rPr>
          <w:sz w:val="28"/>
          <w:szCs w:val="28"/>
        </w:rPr>
        <w:t xml:space="preserve"> </w:t>
      </w:r>
      <w:r w:rsidRPr="00D3241A">
        <w:rPr>
          <w:sz w:val="28"/>
          <w:szCs w:val="28"/>
        </w:rPr>
        <w:t>«Развитие и поддержка субъектов малого и среднего предпринимательства</w:t>
      </w:r>
      <w:r>
        <w:rPr>
          <w:sz w:val="28"/>
          <w:szCs w:val="28"/>
        </w:rPr>
        <w:t xml:space="preserve"> </w:t>
      </w:r>
      <w:proofErr w:type="gramStart"/>
      <w:r w:rsidRPr="00D3241A">
        <w:rPr>
          <w:sz w:val="28"/>
          <w:szCs w:val="28"/>
        </w:rPr>
        <w:t>в</w:t>
      </w:r>
      <w:proofErr w:type="gramEnd"/>
      <w:r w:rsidRPr="00D3241A">
        <w:rPr>
          <w:sz w:val="28"/>
          <w:szCs w:val="28"/>
        </w:rPr>
        <w:t xml:space="preserve"> </w:t>
      </w:r>
      <w:proofErr w:type="gramStart"/>
      <w:r w:rsidRPr="00D3241A">
        <w:rPr>
          <w:sz w:val="28"/>
          <w:szCs w:val="28"/>
        </w:rPr>
        <w:t>Прокопьевском</w:t>
      </w:r>
      <w:proofErr w:type="gramEnd"/>
      <w:r w:rsidRPr="00D3241A">
        <w:rPr>
          <w:sz w:val="28"/>
          <w:szCs w:val="28"/>
        </w:rPr>
        <w:t xml:space="preserve"> муниципальном районе» </w:t>
      </w:r>
      <w:r w:rsidR="00C97B77">
        <w:rPr>
          <w:sz w:val="28"/>
          <w:szCs w:val="28"/>
        </w:rPr>
        <w:t>на 2014 - 2020</w:t>
      </w:r>
      <w:r w:rsidRPr="00D3241A">
        <w:rPr>
          <w:sz w:val="28"/>
          <w:szCs w:val="28"/>
        </w:rPr>
        <w:t xml:space="preserve"> </w:t>
      </w:r>
      <w:r>
        <w:rPr>
          <w:sz w:val="28"/>
          <w:szCs w:val="28"/>
        </w:rPr>
        <w:t>годы</w:t>
      </w:r>
    </w:p>
    <w:p w:rsidR="00671BB8" w:rsidRPr="00671BB8" w:rsidRDefault="00671BB8" w:rsidP="00671BB8">
      <w:pPr>
        <w:pStyle w:val="a3"/>
        <w:shd w:val="clear" w:color="auto" w:fill="FFFFFF"/>
        <w:spacing w:before="0" w:beforeAutospacing="0" w:after="0" w:afterAutospacing="0" w:line="254" w:lineRule="atLeast"/>
        <w:ind w:firstLine="300"/>
        <w:jc w:val="both"/>
        <w:rPr>
          <w:color w:val="000000"/>
          <w:sz w:val="28"/>
          <w:szCs w:val="28"/>
        </w:rPr>
      </w:pPr>
      <w:r w:rsidRPr="00671BB8">
        <w:rPr>
          <w:b/>
          <w:bCs/>
          <w:color w:val="000000"/>
          <w:sz w:val="28"/>
          <w:szCs w:val="28"/>
        </w:rPr>
        <w:t>Сроки проведения публичных консультаций:</w:t>
      </w:r>
      <w:r w:rsidR="00C97B77">
        <w:rPr>
          <w:color w:val="000000"/>
          <w:sz w:val="28"/>
          <w:szCs w:val="28"/>
        </w:rPr>
        <w:t> 02.09.2018 -  16.09.2018</w:t>
      </w:r>
      <w:r w:rsidRPr="00671BB8">
        <w:rPr>
          <w:color w:val="000000"/>
          <w:sz w:val="28"/>
          <w:szCs w:val="28"/>
        </w:rPr>
        <w:t>.</w:t>
      </w:r>
    </w:p>
    <w:p w:rsidR="00671BB8" w:rsidRPr="00F9617B" w:rsidRDefault="00671BB8" w:rsidP="00671BB8">
      <w:pPr>
        <w:pStyle w:val="ConsPlusNormal"/>
        <w:ind w:firstLine="851"/>
        <w:jc w:val="both"/>
        <w:rPr>
          <w:rFonts w:ascii="Times New Roman" w:hAnsi="Times New Roman" w:cs="Times New Roman"/>
          <w:i/>
          <w:sz w:val="28"/>
          <w:szCs w:val="28"/>
        </w:rPr>
      </w:pPr>
      <w:r w:rsidRPr="00F9617B">
        <w:rPr>
          <w:rFonts w:ascii="Times New Roman" w:hAnsi="Times New Roman" w:cs="Times New Roman"/>
          <w:sz w:val="28"/>
          <w:szCs w:val="28"/>
        </w:rPr>
        <w:t xml:space="preserve">Способ направления ответов: </w:t>
      </w:r>
      <w:r w:rsidRPr="00F9617B">
        <w:rPr>
          <w:rFonts w:ascii="Times New Roman" w:hAnsi="Times New Roman" w:cs="Times New Roman"/>
          <w:i/>
          <w:sz w:val="28"/>
          <w:szCs w:val="28"/>
        </w:rPr>
        <w:t>направление по электронной почте на элек</w:t>
      </w:r>
      <w:r>
        <w:rPr>
          <w:rFonts w:ascii="Times New Roman" w:hAnsi="Times New Roman" w:cs="Times New Roman"/>
          <w:i/>
          <w:sz w:val="28"/>
          <w:szCs w:val="28"/>
        </w:rPr>
        <w:t xml:space="preserve">тронный адрес: </w:t>
      </w:r>
      <w:r w:rsidRPr="00DA3BD5">
        <w:rPr>
          <w:rFonts w:ascii="Times New Roman" w:hAnsi="Times New Roman" w:cs="Times New Roman"/>
          <w:i/>
          <w:sz w:val="28"/>
          <w:szCs w:val="28"/>
          <w:u w:val="single"/>
        </w:rPr>
        <w:t>ec-prok@yandex.ru</w:t>
      </w:r>
      <w:r w:rsidRPr="00F9617B">
        <w:rPr>
          <w:rFonts w:ascii="Times New Roman" w:hAnsi="Times New Roman" w:cs="Times New Roman"/>
          <w:i/>
          <w:sz w:val="28"/>
          <w:szCs w:val="28"/>
        </w:rPr>
        <w:t xml:space="preserve"> в виде прикрепленного файла.</w:t>
      </w:r>
    </w:p>
    <w:p w:rsidR="00671BB8" w:rsidRDefault="00671BB8" w:rsidP="00671BB8">
      <w:pPr>
        <w:pStyle w:val="ConsPlusNormal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F9617B">
        <w:rPr>
          <w:rFonts w:ascii="Times New Roman" w:hAnsi="Times New Roman" w:cs="Times New Roman"/>
          <w:sz w:val="28"/>
          <w:szCs w:val="28"/>
        </w:rPr>
        <w:t>Контактное лицо по вопросам заполнения формы запроса и его отправки: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Пеканова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Надежда Викторовна главный специалист отдела экономики по ценам и труду администрации Прокопьевского муниципального района, тел.: 8(384-6) 62-62-83.</w:t>
      </w:r>
    </w:p>
    <w:p w:rsidR="00671BB8" w:rsidRPr="00671BB8" w:rsidRDefault="00671BB8" w:rsidP="00671BB8">
      <w:pPr>
        <w:pStyle w:val="a3"/>
        <w:shd w:val="clear" w:color="auto" w:fill="FFFFFF"/>
        <w:spacing w:before="0" w:beforeAutospacing="0" w:after="0" w:afterAutospacing="0" w:line="254" w:lineRule="atLeast"/>
        <w:ind w:firstLine="300"/>
        <w:jc w:val="both"/>
        <w:rPr>
          <w:color w:val="000000"/>
          <w:sz w:val="28"/>
          <w:szCs w:val="28"/>
        </w:rPr>
      </w:pPr>
      <w:r w:rsidRPr="00671BB8">
        <w:rPr>
          <w:b/>
          <w:bCs/>
          <w:color w:val="000000"/>
          <w:sz w:val="28"/>
          <w:szCs w:val="28"/>
          <w:u w:val="single"/>
        </w:rPr>
        <w:t>Перечень вопросов для участников публичных консультаций:</w:t>
      </w:r>
    </w:p>
    <w:p w:rsidR="00671BB8" w:rsidRPr="00671BB8" w:rsidRDefault="00671BB8" w:rsidP="00671BB8">
      <w:pPr>
        <w:pStyle w:val="a3"/>
        <w:shd w:val="clear" w:color="auto" w:fill="FFFFFF"/>
        <w:spacing w:before="0" w:beforeAutospacing="0" w:after="0" w:afterAutospacing="0" w:line="254" w:lineRule="atLeast"/>
        <w:ind w:firstLine="300"/>
        <w:jc w:val="both"/>
        <w:rPr>
          <w:color w:val="000000"/>
          <w:sz w:val="28"/>
          <w:szCs w:val="28"/>
        </w:rPr>
      </w:pPr>
      <w:r w:rsidRPr="00671BB8">
        <w:rPr>
          <w:color w:val="000000"/>
          <w:sz w:val="28"/>
          <w:szCs w:val="28"/>
        </w:rPr>
        <w:t> </w:t>
      </w:r>
    </w:p>
    <w:p w:rsidR="00671BB8" w:rsidRPr="0053451F" w:rsidRDefault="00671BB8" w:rsidP="00671BB8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 w:rsidRPr="0053451F">
        <w:rPr>
          <w:rFonts w:ascii="Times New Roman" w:hAnsi="Times New Roman" w:cs="Times New Roman"/>
          <w:sz w:val="28"/>
          <w:szCs w:val="28"/>
        </w:rPr>
        <w:t>Контактная информация:</w:t>
      </w:r>
    </w:p>
    <w:p w:rsidR="00671BB8" w:rsidRPr="0053451F" w:rsidRDefault="00671BB8" w:rsidP="00671BB8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53451F">
        <w:rPr>
          <w:rFonts w:ascii="Times New Roman" w:hAnsi="Times New Roman" w:cs="Times New Roman"/>
          <w:sz w:val="28"/>
          <w:szCs w:val="28"/>
        </w:rPr>
        <w:t>Название организации</w:t>
      </w:r>
    </w:p>
    <w:p w:rsidR="00671BB8" w:rsidRPr="0053451F" w:rsidRDefault="00671BB8" w:rsidP="00671BB8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53451F">
        <w:rPr>
          <w:rFonts w:ascii="Times New Roman" w:hAnsi="Times New Roman" w:cs="Times New Roman"/>
          <w:sz w:val="28"/>
          <w:szCs w:val="28"/>
        </w:rPr>
        <w:t>Сфера деятельности организации</w:t>
      </w:r>
    </w:p>
    <w:p w:rsidR="00671BB8" w:rsidRPr="0053451F" w:rsidRDefault="00671BB8" w:rsidP="00671BB8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53451F">
        <w:rPr>
          <w:rFonts w:ascii="Times New Roman" w:hAnsi="Times New Roman" w:cs="Times New Roman"/>
          <w:sz w:val="28"/>
          <w:szCs w:val="28"/>
        </w:rPr>
        <w:t>Ф.И.О. контактного лица</w:t>
      </w:r>
    </w:p>
    <w:p w:rsidR="00671BB8" w:rsidRPr="0053451F" w:rsidRDefault="00671BB8" w:rsidP="00671BB8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53451F">
        <w:rPr>
          <w:rFonts w:ascii="Times New Roman" w:hAnsi="Times New Roman" w:cs="Times New Roman"/>
          <w:sz w:val="28"/>
          <w:szCs w:val="28"/>
        </w:rPr>
        <w:t>Номер контактного телефона</w:t>
      </w:r>
    </w:p>
    <w:p w:rsidR="00671BB8" w:rsidRPr="0053451F" w:rsidRDefault="00671BB8" w:rsidP="00671BB8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53451F">
        <w:rPr>
          <w:rFonts w:ascii="Times New Roman" w:hAnsi="Times New Roman" w:cs="Times New Roman"/>
          <w:sz w:val="28"/>
          <w:szCs w:val="28"/>
        </w:rPr>
        <w:t>Адрес электронной почты</w:t>
      </w:r>
    </w:p>
    <w:p w:rsidR="00671BB8" w:rsidRPr="00671BB8" w:rsidRDefault="00671BB8" w:rsidP="00671BB8">
      <w:pPr>
        <w:pStyle w:val="a3"/>
        <w:shd w:val="clear" w:color="auto" w:fill="FFFFFF"/>
        <w:spacing w:before="0" w:beforeAutospacing="0" w:after="0" w:afterAutospacing="0" w:line="254" w:lineRule="atLeast"/>
        <w:ind w:firstLine="300"/>
        <w:jc w:val="both"/>
        <w:rPr>
          <w:color w:val="000000"/>
          <w:sz w:val="28"/>
          <w:szCs w:val="28"/>
        </w:rPr>
      </w:pPr>
      <w:r w:rsidRPr="00671BB8">
        <w:rPr>
          <w:color w:val="000000"/>
          <w:sz w:val="28"/>
          <w:szCs w:val="28"/>
        </w:rPr>
        <w:t> </w:t>
      </w:r>
    </w:p>
    <w:p w:rsidR="000E1281" w:rsidRPr="000E1281" w:rsidRDefault="000E1281" w:rsidP="000E1281">
      <w:pPr>
        <w:shd w:val="clear" w:color="auto" w:fill="FFFFFF"/>
        <w:spacing w:after="0" w:line="254" w:lineRule="atLeast"/>
        <w:ind w:firstLine="3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1. </w:t>
      </w:r>
      <w:r w:rsidRPr="000E128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Приводит ли нормативный правовой акт к избыточным действиям или, наоборот, ограничивает действия субъектов предпринимательской и инвестиционной деятельности?</w:t>
      </w:r>
    </w:p>
    <w:p w:rsidR="000E1281" w:rsidRPr="000E1281" w:rsidRDefault="000E1281" w:rsidP="000E1281">
      <w:pPr>
        <w:shd w:val="clear" w:color="auto" w:fill="FFFFFF"/>
        <w:spacing w:after="0" w:line="254" w:lineRule="atLeast"/>
        <w:ind w:firstLine="3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E128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</w:t>
      </w:r>
      <w:r w:rsidRPr="000E128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Создает ли нормативный правовой акт существенные риски осуществления предпринимательской и инвестиционной деятельности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</w:t>
      </w:r>
      <w:r w:rsidRPr="000E128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 какие?</w:t>
      </w:r>
    </w:p>
    <w:p w:rsidR="000E1281" w:rsidRPr="000E1281" w:rsidRDefault="000E1281" w:rsidP="000E1281">
      <w:pPr>
        <w:shd w:val="clear" w:color="auto" w:fill="FFFFFF"/>
        <w:spacing w:after="0" w:line="254" w:lineRule="atLeast"/>
        <w:ind w:firstLine="3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E128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</w:t>
      </w:r>
      <w:r w:rsidRPr="000E128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Соответствует ли нормативный правовой акт существующим региональным практикам, нормам законодательства?</w:t>
      </w:r>
    </w:p>
    <w:p w:rsidR="000E1281" w:rsidRPr="000E1281" w:rsidRDefault="000E1281" w:rsidP="000E1281">
      <w:pPr>
        <w:shd w:val="clear" w:color="auto" w:fill="FFFFFF"/>
        <w:spacing w:after="0" w:line="254" w:lineRule="atLeast"/>
        <w:ind w:firstLine="3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E128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</w:t>
      </w:r>
      <w:r w:rsidRPr="000E128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Какие дополнительные издержки могут нести субъекты предпринимательской и инвестиционной деятельности в связи с действием нормативного правового акта?</w:t>
      </w:r>
    </w:p>
    <w:p w:rsidR="000E1281" w:rsidRPr="000E1281" w:rsidRDefault="000E1281" w:rsidP="000E1281">
      <w:pPr>
        <w:shd w:val="clear" w:color="auto" w:fill="FFFFFF"/>
        <w:spacing w:after="0" w:line="254" w:lineRule="atLeast"/>
        <w:ind w:firstLine="3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E128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</w:t>
      </w:r>
      <w:r w:rsidRPr="000E128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Иные замечания, комментарии и предложения по настоящему нормативному правовому акту. </w:t>
      </w:r>
    </w:p>
    <w:p w:rsidR="00D12DB0" w:rsidRDefault="00D12DB0"/>
    <w:sectPr w:rsidR="00D12DB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54430"/>
    <w:rsid w:val="00054430"/>
    <w:rsid w:val="000E1281"/>
    <w:rsid w:val="00671BB8"/>
    <w:rsid w:val="00C97B77"/>
    <w:rsid w:val="00D12DB0"/>
    <w:rsid w:val="00D73E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671BB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671BB8"/>
    <w:rPr>
      <w:color w:val="0000FF"/>
      <w:u w:val="single"/>
    </w:rPr>
  </w:style>
  <w:style w:type="paragraph" w:customStyle="1" w:styleId="ConsPlusNormal">
    <w:name w:val="ConsPlusNormal"/>
    <w:uiPriority w:val="99"/>
    <w:rsid w:val="00671BB8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671BB8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table" w:styleId="a5">
    <w:name w:val="Table Grid"/>
    <w:basedOn w:val="a1"/>
    <w:uiPriority w:val="59"/>
    <w:rsid w:val="00671BB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671BB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671BB8"/>
    <w:rPr>
      <w:color w:val="0000FF"/>
      <w:u w:val="single"/>
    </w:rPr>
  </w:style>
  <w:style w:type="paragraph" w:customStyle="1" w:styleId="ConsPlusNormal">
    <w:name w:val="ConsPlusNormal"/>
    <w:uiPriority w:val="99"/>
    <w:rsid w:val="00671BB8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671BB8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table" w:styleId="a5">
    <w:name w:val="Table Grid"/>
    <w:basedOn w:val="a1"/>
    <w:uiPriority w:val="59"/>
    <w:rsid w:val="00671BB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53808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116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282</Words>
  <Characters>1613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Dasha</dc:creator>
  <cp:keywords/>
  <dc:description/>
  <cp:lastModifiedBy>Dasha</cp:lastModifiedBy>
  <cp:revision>5</cp:revision>
  <cp:lastPrinted>2019-01-18T04:31:00Z</cp:lastPrinted>
  <dcterms:created xsi:type="dcterms:W3CDTF">2017-11-13T02:43:00Z</dcterms:created>
  <dcterms:modified xsi:type="dcterms:W3CDTF">2019-01-18T04:38:00Z</dcterms:modified>
</cp:coreProperties>
</file>