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>О внесении изменений в постановление администрации Прокопьевского муниципального округа от 31.08.2021 №  2225-п  «Об утверждении административного регламента предоставления муниципальной услуги «Предварительное согласование предоставления земельного участка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</w:t>
      </w:r>
      <w:r>
        <w:rPr>
          <w:rFonts w:ascii="Times New Roman" w:hAnsi="Times New Roman"/>
          <w:sz w:val="28"/>
          <w:u w:val="single"/>
        </w:rPr>
        <w:t>земельный отдел Комитета по управлению муниципальной собственностью администрации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402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Морозова Анна Евгеньевна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Начальник </w:t>
      </w:r>
      <w:r>
        <w:rPr>
          <w:rFonts w:ascii="Times New Roman" w:hAnsi="Times New Roman"/>
          <w:sz w:val="28"/>
          <w:u w:val="single"/>
        </w:rPr>
        <w:t>земельного отдела Комитета по управлению муниципальной собственностью администрации Прокопьевского муниципального округа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63-13</w:t>
      </w:r>
      <w:r>
        <w:rPr>
          <w:rFonts w:ascii="Times New Roman" w:hAnsi="Times New Roman"/>
          <w:sz w:val="28"/>
          <w:u w:val="single"/>
        </w:rPr>
        <w:t>-29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kums.50z@mail.ru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предварительное согласование предоставления земельного участка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«п</w:t>
      </w:r>
      <w:r>
        <w:rPr>
          <w:rFonts w:ascii="Times New Roman" w:hAnsi="Times New Roman"/>
          <w:sz w:val="28"/>
          <w:u w:val="single"/>
        </w:rPr>
        <w:t>редварительное согласование предоставления земельного участка</w:t>
      </w:r>
      <w:r>
        <w:rPr>
          <w:rFonts w:ascii="Times New Roman" w:hAnsi="Times New Roman"/>
          <w:sz w:val="28"/>
          <w:u w:val="single"/>
        </w:rPr>
        <w:t>»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статья 16 Федерального закона от 06.10.2003 №131-ФЗ «Об общих принципах организации местного самоуправления в Российской Федерации»; Постановление Коллегии Администрации Кемеровской области - Кузбасса от 21.09.2022 №643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 – Кузбасса»</w:t>
      </w:r>
      <w:r>
        <w:rPr>
          <w:rFonts w:ascii="Times New Roman" w:hAnsi="Times New Roman"/>
          <w:sz w:val="28"/>
          <w:u w:val="single"/>
        </w:rPr>
        <w:t>;</w:t>
      </w:r>
      <w:r>
        <w:rPr>
          <w:rFonts w:ascii="Times New Roman" w:hAnsi="Times New Roman"/>
          <w:sz w:val="28"/>
          <w:u w:val="single"/>
        </w:rPr>
        <w:t xml:space="preserve"> Ус</w:t>
      </w:r>
      <w:r>
        <w:rPr>
          <w:rFonts w:ascii="Times New Roman" w:hAnsi="Times New Roman"/>
          <w:color w:val="000000"/>
          <w:sz w:val="28"/>
          <w:u w:val="single"/>
        </w:rPr>
        <w:t>тав муниципального образования Прок</w:t>
      </w:r>
      <w:r>
        <w:rPr>
          <w:rFonts w:ascii="Times New Roman" w:hAnsi="Times New Roman"/>
          <w:color w:val="000000"/>
          <w:sz w:val="28"/>
          <w:u w:val="single"/>
        </w:rPr>
        <w:t>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>физичес</w:t>
      </w:r>
      <w:r>
        <w:rPr>
          <w:rFonts w:ascii="Times New Roman" w:hAnsi="Times New Roman"/>
          <w:sz w:val="28"/>
          <w:u w:val="single"/>
        </w:rPr>
        <w:t>кие и юриди</w:t>
      </w:r>
      <w:r>
        <w:rPr>
          <w:rFonts w:ascii="Times New Roman" w:hAnsi="Times New Roman"/>
          <w:sz w:val="28"/>
          <w:u w:val="single"/>
        </w:rPr>
        <w:t>ческие лица и (или) их представители</w:t>
      </w:r>
      <w:r>
        <w:rPr>
          <w:rFonts w:ascii="Times New Roman" w:hAnsi="Times New Roman"/>
          <w:sz w:val="28"/>
          <w:u w:val="single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август</w:t>
      </w:r>
      <w:r>
        <w:rPr>
          <w:rFonts w:ascii="Times New Roman" w:hAnsi="Times New Roman"/>
          <w:sz w:val="28"/>
          <w:u w:val="single"/>
        </w:rPr>
        <w:t xml:space="preserve"> 20</w:t>
      </w:r>
      <w:r>
        <w:rPr>
          <w:rFonts w:ascii="Times New Roman" w:hAnsi="Times New Roman"/>
          <w:sz w:val="28"/>
          <w:u w:val="single"/>
        </w:rPr>
        <w:t>26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16.</w:t>
      </w:r>
      <w:r>
        <w:rPr>
          <w:rFonts w:ascii="Times New Roman" w:hAnsi="Times New Roman"/>
          <w:sz w:val="28"/>
          <w:u w:val="single"/>
        </w:rPr>
        <w:t>07</w:t>
      </w:r>
      <w:r>
        <w:rPr>
          <w:rFonts w:ascii="Times New Roman" w:hAnsi="Times New Roman"/>
          <w:sz w:val="28"/>
          <w:u w:val="single"/>
        </w:rPr>
        <w:t>.2026</w:t>
      </w:r>
      <w:r>
        <w:rPr>
          <w:rFonts w:ascii="Times New Roman" w:hAnsi="Times New Roman"/>
          <w:sz w:val="28"/>
          <w:u w:val="single"/>
        </w:rPr>
        <w:t xml:space="preserve"> по 12</w:t>
      </w:r>
      <w:r>
        <w:rPr>
          <w:rFonts w:ascii="Times New Roman" w:hAnsi="Times New Roman"/>
          <w:sz w:val="28"/>
          <w:u w:val="single"/>
        </w:rPr>
        <w:t>.08</w:t>
      </w:r>
      <w:r>
        <w:rPr>
          <w:rFonts w:ascii="Times New Roman" w:hAnsi="Times New Roman"/>
          <w:sz w:val="28"/>
          <w:u w:val="single"/>
        </w:rPr>
        <w:t>.2026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06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basedOn w:val="Style_11"/>
    <w:link w:val="Style_2_ch"/>
    <w:rPr>
      <w:color w:themeColor="hyperlink" w:val="0000FF"/>
      <w:u w:val="single"/>
    </w:rPr>
  </w:style>
  <w:style w:styleId="Style_2_ch" w:type="character">
    <w:name w:val="Hyperlink"/>
    <w:basedOn w:val="Style_11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2026-09-08T02:40:28Z</dcterms:modified>
</cp:coreProperties>
</file>