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</w:t>
      </w:r>
      <w:r w:rsidR="0052478D" w:rsidRPr="0052478D">
        <w:rPr>
          <w:rFonts w:ascii="Times New Roman" w:hAnsi="Times New Roman" w:cs="Times New Roman"/>
          <w:noProof/>
          <w:sz w:val="28"/>
          <w:szCs w:val="28"/>
        </w:rPr>
        <w:t>Об утверждении Правил предоставления субсидии на возмещение части затрат на проведение комплекса агротехнических  работ сельскохозяйственным товаропроизводителя</w:t>
      </w:r>
      <w:r w:rsidR="0052478D">
        <w:rPr>
          <w:rFonts w:ascii="Times New Roman" w:hAnsi="Times New Roman" w:cs="Times New Roman"/>
          <w:noProof/>
          <w:sz w:val="28"/>
          <w:szCs w:val="28"/>
        </w:rPr>
        <w:t>м  в области растениеводства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52478D" w:rsidRPr="0052478D" w:rsidRDefault="0052478D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2478D">
          <w:rPr>
            <w:rStyle w:val="a3"/>
            <w:rFonts w:ascii="Times New Roman" w:hAnsi="Times New Roman" w:cs="Times New Roman"/>
            <w:sz w:val="28"/>
            <w:szCs w:val="28"/>
          </w:rPr>
          <w:t>https://prokopmo.ru/documents/proekty/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>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>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52478D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52478D">
        <w:rPr>
          <w:rFonts w:ascii="Times New Roman" w:hAnsi="Times New Roman" w:cs="Times New Roman"/>
          <w:sz w:val="28"/>
          <w:szCs w:val="28"/>
        </w:rPr>
        <w:t>С</w:t>
      </w:r>
      <w:r w:rsidR="0052478D" w:rsidRPr="0052478D">
        <w:rPr>
          <w:rFonts w:ascii="Times New Roman" w:hAnsi="Times New Roman" w:cs="Times New Roman"/>
          <w:sz w:val="28"/>
          <w:szCs w:val="28"/>
        </w:rPr>
        <w:t>тать</w:t>
      </w:r>
      <w:r w:rsidR="0052478D">
        <w:rPr>
          <w:rFonts w:ascii="Times New Roman" w:hAnsi="Times New Roman" w:cs="Times New Roman"/>
          <w:sz w:val="28"/>
          <w:szCs w:val="28"/>
        </w:rPr>
        <w:t>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</w:t>
      </w:r>
      <w:r w:rsidR="0052478D">
        <w:rPr>
          <w:rFonts w:ascii="Times New Roman" w:hAnsi="Times New Roman" w:cs="Times New Roman"/>
          <w:sz w:val="28"/>
          <w:szCs w:val="28"/>
        </w:rPr>
        <w:t xml:space="preserve">, </w:t>
      </w:r>
      <w:r w:rsidR="0052478D" w:rsidRPr="0052478D">
        <w:rPr>
          <w:rFonts w:ascii="Times New Roman" w:hAnsi="Times New Roman" w:cs="Times New Roman"/>
          <w:sz w:val="28"/>
          <w:szCs w:val="28"/>
        </w:rPr>
        <w:t>муниципальн</w:t>
      </w:r>
      <w:r w:rsidR="0052478D">
        <w:rPr>
          <w:rFonts w:ascii="Times New Roman" w:hAnsi="Times New Roman" w:cs="Times New Roman"/>
          <w:sz w:val="28"/>
          <w:szCs w:val="28"/>
        </w:rPr>
        <w:t>ая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2478D">
        <w:rPr>
          <w:rFonts w:ascii="Times New Roman" w:hAnsi="Times New Roman" w:cs="Times New Roman"/>
          <w:sz w:val="28"/>
          <w:szCs w:val="28"/>
        </w:rPr>
        <w:t>а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«Развитие сельского хозяйства Прокопьевского муниципального округа» на 2022-2026 годы</w:t>
      </w:r>
      <w:r w:rsidRPr="0052478D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2478D">
        <w:rPr>
          <w:rFonts w:ascii="Times New Roman" w:hAnsi="Times New Roman" w:cs="Times New Roman"/>
          <w:sz w:val="28"/>
          <w:szCs w:val="28"/>
        </w:rPr>
        <w:t>январь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47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bookmarkStart w:id="0" w:name="_GoBack"/>
      <w:bookmarkEnd w:id="0"/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52478D"/>
    <w:rsid w:val="00AF1AD4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6</cp:revision>
  <dcterms:created xsi:type="dcterms:W3CDTF">2021-05-11T04:49:00Z</dcterms:created>
  <dcterms:modified xsi:type="dcterms:W3CDTF">2023-12-06T03:14:00Z</dcterms:modified>
</cp:coreProperties>
</file>