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ABC" w:rsidRDefault="00B74ABC" w:rsidP="00B74AB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B74ABC" w:rsidRPr="001F3653" w:rsidRDefault="00B74ABC" w:rsidP="00B74AB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</w:t>
      </w:r>
      <w:r w:rsidRPr="00A0765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тдел прогнозирования и учета в сфере агропромышленного комплекса администрация Прокопьевского муниципального округа 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извещает о начале обсуждения проекта нормативного правового акта администрации Прокопьевского муниципального округа </w:t>
      </w:r>
      <w:r w:rsidR="00EC1866">
        <w:rPr>
          <w:rFonts w:ascii="Times New Roman" w:hAnsi="Times New Roman" w:cs="Times New Roman"/>
          <w:noProof/>
          <w:sz w:val="28"/>
          <w:szCs w:val="28"/>
          <w:lang w:eastAsia="ru-RU"/>
        </w:rPr>
        <w:t>«</w:t>
      </w:r>
      <w:r w:rsidR="00EC1866" w:rsidRPr="00EC1866">
        <w:rPr>
          <w:rFonts w:ascii="Times New Roman" w:hAnsi="Times New Roman" w:cs="Times New Roman"/>
          <w:noProof/>
          <w:sz w:val="28"/>
          <w:szCs w:val="28"/>
          <w:lang w:eastAsia="ru-RU"/>
        </w:rPr>
        <w:t>Об утверждении Правил предоставления субсидии на возмещение части затрат на проведение комплекса агротехнических  работ сельскохозяйственным товаропроизводителям  в области растениеводства</w:t>
      </w:r>
      <w:r w:rsidR="00EC1866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 w:rsidR="00EC1866" w:rsidRPr="00EC186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B74ABC" w:rsidRPr="00A07651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217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proofErr w:type="spellStart"/>
      <w:r w:rsidRPr="00A07651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Pr="00A07651">
        <w:rPr>
          <w:rFonts w:ascii="Times New Roman" w:hAnsi="Times New Roman" w:cs="Times New Roman"/>
          <w:sz w:val="28"/>
          <w:szCs w:val="28"/>
        </w:rPr>
        <w:t>-</w:t>
      </w:r>
      <w:r w:rsidRPr="00A07651">
        <w:rPr>
          <w:rFonts w:ascii="Times New Roman" w:hAnsi="Times New Roman" w:cs="Times New Roman"/>
          <w:sz w:val="28"/>
          <w:szCs w:val="28"/>
          <w:lang w:val="en-US"/>
        </w:rPr>
        <w:t>cx</w:t>
      </w:r>
      <w:r w:rsidRPr="00A07651">
        <w:rPr>
          <w:rFonts w:ascii="Times New Roman" w:hAnsi="Times New Roman" w:cs="Times New Roman"/>
          <w:sz w:val="28"/>
          <w:szCs w:val="28"/>
          <w:u w:val="single"/>
        </w:rPr>
        <w:t>@yandex.ru</w:t>
      </w:r>
    </w:p>
    <w:p w:rsidR="00B74ABC" w:rsidRPr="0044398F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B74ABC" w:rsidRPr="001F3653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EC186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07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EC186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12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EC186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EC186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26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EC186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12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EC186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B74ABC" w:rsidRPr="00EC1866" w:rsidRDefault="00EC1866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1866">
        <w:rPr>
          <w:rFonts w:ascii="Times New Roman" w:hAnsi="Times New Roman" w:cs="Times New Roman"/>
          <w:sz w:val="28"/>
          <w:szCs w:val="28"/>
        </w:rPr>
        <w:t>https://prokopmo.ru/documents/proekty/</w:t>
      </w:r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r w:rsidR="00EC1866" w:rsidRPr="00EC1866">
        <w:rPr>
          <w:rFonts w:ascii="Times New Roman" w:hAnsi="Times New Roman" w:cs="Times New Roman"/>
          <w:sz w:val="28"/>
          <w:szCs w:val="28"/>
        </w:rPr>
        <w:t>https://prokopmo.ru/documents/proekty/</w:t>
      </w:r>
      <w:r w:rsidR="00AA3CB7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EC1866">
        <w:rPr>
          <w:rFonts w:ascii="Times New Roman" w:hAnsi="Times New Roman" w:cs="Times New Roman"/>
          <w:sz w:val="28"/>
          <w:szCs w:val="28"/>
        </w:rPr>
        <w:t>30</w:t>
      </w:r>
      <w:r w:rsidR="00AA3CB7" w:rsidRPr="00AA3CB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C1866">
        <w:rPr>
          <w:rFonts w:ascii="Times New Roman" w:hAnsi="Times New Roman" w:cs="Times New Roman"/>
          <w:sz w:val="28"/>
          <w:szCs w:val="28"/>
          <w:u w:val="single"/>
        </w:rPr>
        <w:t>12</w:t>
      </w:r>
      <w:r w:rsidRPr="00CF326E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EC1866">
        <w:rPr>
          <w:rFonts w:ascii="Times New Roman" w:hAnsi="Times New Roman" w:cs="Times New Roman"/>
          <w:sz w:val="28"/>
          <w:szCs w:val="28"/>
          <w:u w:val="single"/>
        </w:rPr>
        <w:t>3</w:t>
      </w:r>
    </w:p>
    <w:p w:rsidR="00B74ABC" w:rsidRPr="00EC1866" w:rsidRDefault="00B74ABC" w:rsidP="00B74ABC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1866" w:rsidRPr="00EC1866">
        <w:rPr>
          <w:rFonts w:ascii="Times New Roman" w:hAnsi="Times New Roman" w:cs="Times New Roman"/>
          <w:sz w:val="28"/>
          <w:szCs w:val="28"/>
        </w:rPr>
        <w:t>предоставления субсидии на возмещение части затрат на проведение комплекса агротехнических  работ сельскохозяйственным товаропроизводителям  в области растениеводства</w:t>
      </w:r>
      <w:r w:rsidRPr="00EC1866">
        <w:rPr>
          <w:rFonts w:ascii="Times New Roman" w:hAnsi="Times New Roman" w:cs="Times New Roman"/>
          <w:sz w:val="28"/>
          <w:szCs w:val="28"/>
        </w:rPr>
        <w:t>.</w:t>
      </w:r>
    </w:p>
    <w:p w:rsidR="00B74ABC" w:rsidRPr="00EC1866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AA3CB7" w:rsidRPr="00AA3CB7">
        <w:rPr>
          <w:rFonts w:ascii="Times New Roman" w:hAnsi="Times New Roman" w:cs="Times New Roman"/>
          <w:bCs/>
          <w:sz w:val="28"/>
          <w:szCs w:val="28"/>
        </w:rPr>
        <w:t xml:space="preserve">повышение качества </w:t>
      </w:r>
      <w:r w:rsidR="00AA3CB7" w:rsidRPr="00EC1866">
        <w:rPr>
          <w:rFonts w:ascii="Times New Roman" w:hAnsi="Times New Roman" w:cs="Times New Roman"/>
          <w:bCs/>
          <w:sz w:val="28"/>
          <w:szCs w:val="28"/>
        </w:rPr>
        <w:t xml:space="preserve">предоставления и доступности предоставления </w:t>
      </w:r>
      <w:r w:rsidR="00EC1866" w:rsidRPr="00EC1866">
        <w:rPr>
          <w:rFonts w:ascii="Times New Roman" w:hAnsi="Times New Roman" w:cs="Times New Roman"/>
          <w:bCs/>
          <w:sz w:val="28"/>
          <w:szCs w:val="28"/>
        </w:rPr>
        <w:t>субсидии на возмещение части затрат на проведение комплекса агротехнических  работ сельскохозяйственным товаропроизводителям  в области растениеводства</w:t>
      </w:r>
      <w:r w:rsidRPr="00EC1866">
        <w:rPr>
          <w:rFonts w:ascii="Times New Roman" w:hAnsi="Times New Roman" w:cs="Times New Roman"/>
          <w:sz w:val="28"/>
          <w:szCs w:val="28"/>
        </w:rPr>
        <w:t>.</w:t>
      </w:r>
    </w:p>
    <w:p w:rsidR="00B74ABC" w:rsidRPr="00EC1866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proofErr w:type="gramStart"/>
      <w:r w:rsidR="00EC1866" w:rsidRPr="00EC1866">
        <w:rPr>
          <w:rFonts w:ascii="Times New Roman" w:hAnsi="Times New Roman" w:cs="Times New Roman"/>
          <w:sz w:val="28"/>
          <w:szCs w:val="28"/>
        </w:rPr>
        <w:t>Статья 179 Бюджетного кодекса Российской федерации,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</w:t>
      </w:r>
      <w:proofErr w:type="gramEnd"/>
      <w:r w:rsidR="00EC1866" w:rsidRPr="00EC186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Федерации», муниципальная программа «Развитие сельского хо</w:t>
      </w:r>
      <w:r w:rsidR="00BB107F">
        <w:rPr>
          <w:rFonts w:ascii="Times New Roman" w:hAnsi="Times New Roman" w:cs="Times New Roman"/>
          <w:sz w:val="28"/>
          <w:szCs w:val="28"/>
        </w:rPr>
        <w:t>з</w:t>
      </w:r>
      <w:r w:rsidR="00EC1866" w:rsidRPr="00EC1866">
        <w:rPr>
          <w:rFonts w:ascii="Times New Roman" w:hAnsi="Times New Roman" w:cs="Times New Roman"/>
          <w:sz w:val="28"/>
          <w:szCs w:val="28"/>
        </w:rPr>
        <w:t>яйства Прокопьевского муниципального округа» на 2022-2026 годы.</w:t>
      </w:r>
    </w:p>
    <w:p w:rsidR="00B74ABC" w:rsidRPr="001F3653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EC1866">
        <w:rPr>
          <w:rFonts w:ascii="Times New Roman" w:hAnsi="Times New Roman" w:cs="Times New Roman"/>
          <w:sz w:val="28"/>
          <w:szCs w:val="28"/>
        </w:rPr>
        <w:t>январь</w:t>
      </w:r>
      <w:r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EC1866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bookmarkStart w:id="0" w:name="_GoBack"/>
      <w:bookmarkEnd w:id="0"/>
    </w:p>
    <w:p w:rsidR="00B74ABC" w:rsidRPr="00DB6247" w:rsidRDefault="00B74ABC" w:rsidP="00B74ABC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</w:t>
      </w:r>
      <w:r w:rsidRPr="00DB6247">
        <w:rPr>
          <w:rFonts w:ascii="Times New Roman" w:hAnsi="Times New Roman" w:cs="Times New Roman"/>
          <w:sz w:val="28"/>
          <w:szCs w:val="28"/>
        </w:rPr>
        <w:lastRenderedPageBreak/>
        <w:t xml:space="preserve">сведениям о подготовке предлагаемого нормативного правового акта: </w:t>
      </w:r>
    </w:p>
    <w:p w:rsidR="00B74ABC" w:rsidRPr="00DB6247" w:rsidRDefault="00B74ABC" w:rsidP="00B74ABC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B74ABC" w:rsidRPr="00DB6247" w:rsidRDefault="00B74ABC" w:rsidP="00B74ABC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B74ABC" w:rsidRPr="00DB6247" w:rsidTr="001675C8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ABC" w:rsidRPr="00DB6247" w:rsidRDefault="00B74ABC" w:rsidP="001675C8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ABC" w:rsidRPr="00DB6247" w:rsidRDefault="00B74ABC" w:rsidP="001675C8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BC" w:rsidRPr="00DB6247" w:rsidRDefault="00B74ABC" w:rsidP="001675C8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B74ABC" w:rsidRDefault="00B74ABC" w:rsidP="00B74A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B74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ABC"/>
    <w:rsid w:val="00031FC6"/>
    <w:rsid w:val="00107FA4"/>
    <w:rsid w:val="00367B88"/>
    <w:rsid w:val="003E6F7B"/>
    <w:rsid w:val="00AA3CB7"/>
    <w:rsid w:val="00AC5E3B"/>
    <w:rsid w:val="00B705FA"/>
    <w:rsid w:val="00B74ABC"/>
    <w:rsid w:val="00BB107F"/>
    <w:rsid w:val="00E30767"/>
    <w:rsid w:val="00EC1866"/>
    <w:rsid w:val="00EE4AC6"/>
    <w:rsid w:val="00F5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ABC"/>
    <w:rPr>
      <w:color w:val="0000FF" w:themeColor="hyperlink"/>
      <w:u w:val="single"/>
    </w:rPr>
  </w:style>
  <w:style w:type="paragraph" w:customStyle="1" w:styleId="ConsPlusNormal">
    <w:name w:val="ConsPlusNormal"/>
    <w:rsid w:val="00B74A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74A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ABC"/>
    <w:rPr>
      <w:color w:val="0000FF" w:themeColor="hyperlink"/>
      <w:u w:val="single"/>
    </w:rPr>
  </w:style>
  <w:style w:type="paragraph" w:customStyle="1" w:styleId="ConsPlusNormal">
    <w:name w:val="ConsPlusNormal"/>
    <w:rsid w:val="00B74A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74A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SELO4</dc:creator>
  <cp:lastModifiedBy>PC SELO4</cp:lastModifiedBy>
  <cp:revision>11</cp:revision>
  <dcterms:created xsi:type="dcterms:W3CDTF">2021-05-11T04:50:00Z</dcterms:created>
  <dcterms:modified xsi:type="dcterms:W3CDTF">2023-12-06T03:33:00Z</dcterms:modified>
</cp:coreProperties>
</file>