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C44733" w:rsidRPr="00C44733">
        <w:rPr>
          <w:rFonts w:ascii="Times New Roman" w:hAnsi="Times New Roman"/>
          <w:b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от 18.06.2021 № 1451-п «Об утверждении административного регламента предоставления муниципальной услуги «Субсидирование части затрат, связанных с технологическим присоединением </w:t>
      </w:r>
      <w:proofErr w:type="spellStart"/>
      <w:r w:rsidR="00C44733" w:rsidRPr="00C44733">
        <w:rPr>
          <w:rFonts w:ascii="Times New Roman" w:hAnsi="Times New Roman"/>
          <w:b/>
          <w:sz w:val="28"/>
          <w:u w:val="single"/>
        </w:rPr>
        <w:t>энергопринимающих</w:t>
      </w:r>
      <w:proofErr w:type="spellEnd"/>
      <w:r w:rsidR="00C44733" w:rsidRPr="00C44733">
        <w:rPr>
          <w:rFonts w:ascii="Times New Roman" w:hAnsi="Times New Roman"/>
          <w:b/>
          <w:sz w:val="28"/>
          <w:u w:val="single"/>
        </w:rPr>
        <w:t xml:space="preserve"> устройств к электрическим сетям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05725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7F6B2C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44733"/>
    <w:rsid w:val="00CD5354"/>
    <w:rsid w:val="00CF7775"/>
    <w:rsid w:val="00D43A84"/>
    <w:rsid w:val="00D7235C"/>
    <w:rsid w:val="00DB1BEA"/>
    <w:rsid w:val="00D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16</cp:revision>
  <cp:lastPrinted>2019-04-18T10:09:00Z</cp:lastPrinted>
  <dcterms:created xsi:type="dcterms:W3CDTF">2022-03-12T06:15:00Z</dcterms:created>
  <dcterms:modified xsi:type="dcterms:W3CDTF">2023-05-12T09:53:00Z</dcterms:modified>
</cp:coreProperties>
</file>