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5B7" w:rsidRDefault="00880490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1F365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Уведомление о разработке предлагаемого нормативного правового акта</w:t>
      </w:r>
    </w:p>
    <w:p w:rsidR="001F3653" w:rsidRPr="001F3653" w:rsidRDefault="001F3653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111061" w:rsidRPr="00F30D7C" w:rsidRDefault="00880490" w:rsidP="0044398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Настоящим </w:t>
      </w:r>
      <w:r w:rsidR="001B36EE"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отдел торговли</w:t>
      </w:r>
      <w:r w:rsidR="001B36EE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, потребительского рынка</w:t>
      </w:r>
      <w:r w:rsidR="001B36EE"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и бытового обслуживания администрации Прокопьевского муниципального округа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извещает о начале обсуждения 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проекта нормативного правового акта администрации Прокопьевского муниципального округа </w:t>
      </w:r>
      <w:r w:rsidR="00486F77" w:rsidRPr="008D5E61">
        <w:rPr>
          <w:rFonts w:ascii="Times New Roman" w:hAnsi="Times New Roman" w:cs="Times New Roman"/>
          <w:noProof/>
          <w:sz w:val="28"/>
          <w:szCs w:val="28"/>
          <w:u w:val="single"/>
        </w:rPr>
        <w:t>«</w:t>
      </w:r>
      <w:r w:rsidR="00486F77" w:rsidRPr="008D5E61">
        <w:rPr>
          <w:rFonts w:ascii="Times New Roman" w:hAnsi="Times New Roman" w:cs="Times New Roman"/>
          <w:sz w:val="28"/>
          <w:szCs w:val="28"/>
          <w:u w:val="single"/>
        </w:rPr>
        <w:t>Об утверждении административного регламента предоставления муниципальной услуги «</w:t>
      </w:r>
      <w:r w:rsidR="00C00D8E">
        <w:rPr>
          <w:rFonts w:ascii="Times New Roman" w:hAnsi="Times New Roman" w:cs="Times New Roman"/>
          <w:sz w:val="28"/>
          <w:szCs w:val="28"/>
          <w:u w:val="single"/>
        </w:rPr>
        <w:t xml:space="preserve">Выдача разрешений на право организации розничного рынка на </w:t>
      </w:r>
      <w:r w:rsidR="001B36EE">
        <w:rPr>
          <w:rFonts w:ascii="Times New Roman" w:hAnsi="Times New Roman" w:cs="Times New Roman"/>
          <w:sz w:val="28"/>
          <w:szCs w:val="28"/>
          <w:u w:val="single"/>
        </w:rPr>
        <w:t xml:space="preserve">территории </w:t>
      </w:r>
      <w:proofErr w:type="spellStart"/>
      <w:r w:rsidR="001B36EE">
        <w:rPr>
          <w:rFonts w:ascii="Times New Roman" w:hAnsi="Times New Roman" w:cs="Times New Roman"/>
          <w:sz w:val="28"/>
          <w:szCs w:val="28"/>
          <w:u w:val="single"/>
        </w:rPr>
        <w:t>Прокопьевского</w:t>
      </w:r>
      <w:proofErr w:type="spellEnd"/>
      <w:r w:rsidR="001B36EE"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муниципального округа</w:t>
      </w:r>
      <w:r w:rsidR="00486F77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1D737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111061" w:rsidRPr="001F3653">
        <w:rPr>
          <w:rFonts w:ascii="Times New Roman" w:hAnsi="Times New Roman" w:cs="Times New Roman"/>
          <w:noProof/>
          <w:sz w:val="28"/>
          <w:szCs w:val="28"/>
          <w:lang w:eastAsia="ru-RU"/>
        </w:rPr>
        <w:t>и сборе предложений заинтересованных лиц.</w:t>
      </w:r>
    </w:p>
    <w:p w:rsidR="00A7077F" w:rsidRDefault="00111061" w:rsidP="0044398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Предложения принимаются по адресу: 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653033, г. Прокопь</w:t>
      </w:r>
      <w:r w:rsidR="001B36EE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евск, пр. Гагарина, 1в, каб. 220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а также по адресу электронной почты: </w:t>
      </w:r>
      <w:hyperlink r:id="rId5" w:history="1">
        <w:r w:rsidR="001B36EE" w:rsidRPr="00DB5B09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kiseleva-adm-pr@yandex.ru</w:t>
        </w:r>
      </w:hyperlink>
    </w:p>
    <w:p w:rsidR="00111061" w:rsidRPr="0044398F" w:rsidRDefault="00111061" w:rsidP="0044398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 w:rsidR="002E0B08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высокая</w:t>
      </w:r>
    </w:p>
    <w:p w:rsidR="00111061" w:rsidRPr="001F3653" w:rsidRDefault="00111061" w:rsidP="0044398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Сроки приема предложений: </w:t>
      </w:r>
      <w:r w:rsidR="00445E7B"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с </w:t>
      </w:r>
      <w:r w:rsidR="001B36EE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02.06</w:t>
      </w:r>
      <w:r w:rsidR="0044398F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.2021 по </w:t>
      </w:r>
      <w:r w:rsidR="001B36EE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01.07</w:t>
      </w:r>
      <w:r w:rsidR="00B74CA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.2021</w:t>
      </w:r>
    </w:p>
    <w:p w:rsidR="00445E7B" w:rsidRPr="00F30D7C" w:rsidRDefault="00445E7B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>Место размещения уведомления в информационно-телекоммуникационной сети «Интернет» (полный электронный адрес):</w:t>
      </w:r>
    </w:p>
    <w:p w:rsidR="00445E7B" w:rsidRPr="00F30D7C" w:rsidRDefault="00C00D8E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445E7B" w:rsidRPr="00F30D7C">
          <w:rPr>
            <w:rStyle w:val="a5"/>
            <w:rFonts w:ascii="Times New Roman" w:hAnsi="Times New Roman" w:cs="Times New Roman"/>
            <w:sz w:val="28"/>
            <w:szCs w:val="28"/>
          </w:rPr>
          <w:t>http://www.прокопьевский-район.рф/ekspertiza-normativnyh-pravovyh-aktov</w:t>
        </w:r>
      </w:hyperlink>
    </w:p>
    <w:p w:rsidR="00445E7B" w:rsidRPr="00F30D7C" w:rsidRDefault="00445E7B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0D7C">
        <w:rPr>
          <w:rFonts w:ascii="Times New Roman" w:hAnsi="Times New Roman" w:cs="Times New Roman"/>
          <w:sz w:val="28"/>
          <w:szCs w:val="28"/>
        </w:rPr>
        <w:t xml:space="preserve">Все поступившие предложения будут рассмотрены. Сводка предложений будет размещена на сайте </w:t>
      </w:r>
      <w:r w:rsidR="00B74CA5" w:rsidRPr="00B74CA5">
        <w:rPr>
          <w:rFonts w:ascii="Times New Roman" w:hAnsi="Times New Roman" w:cs="Times New Roman"/>
          <w:sz w:val="28"/>
          <w:szCs w:val="28"/>
        </w:rPr>
        <w:t>http://www.прокопьевский-район</w:t>
      </w:r>
      <w:proofErr w:type="gramStart"/>
      <w:r w:rsidR="00B74CA5" w:rsidRPr="00B74CA5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B74CA5" w:rsidRPr="00B74CA5">
        <w:rPr>
          <w:rFonts w:ascii="Times New Roman" w:hAnsi="Times New Roman" w:cs="Times New Roman"/>
          <w:sz w:val="28"/>
          <w:szCs w:val="28"/>
        </w:rPr>
        <w:t>ф/ekspertiza-normativny</w:t>
      </w:r>
      <w:r w:rsidR="00B74CA5">
        <w:rPr>
          <w:rFonts w:ascii="Times New Roman" w:hAnsi="Times New Roman" w:cs="Times New Roman"/>
          <w:sz w:val="28"/>
          <w:szCs w:val="28"/>
        </w:rPr>
        <w:t xml:space="preserve">h-pravovyh-aktov не позднее </w:t>
      </w:r>
      <w:r w:rsidR="001B36EE">
        <w:rPr>
          <w:rFonts w:ascii="Times New Roman" w:hAnsi="Times New Roman" w:cs="Times New Roman"/>
          <w:sz w:val="28"/>
          <w:szCs w:val="28"/>
          <w:u w:val="single"/>
        </w:rPr>
        <w:t>07.07</w:t>
      </w:r>
      <w:r w:rsidR="00B74CA5" w:rsidRPr="00CF326E">
        <w:rPr>
          <w:rFonts w:ascii="Times New Roman" w:hAnsi="Times New Roman" w:cs="Times New Roman"/>
          <w:sz w:val="28"/>
          <w:szCs w:val="28"/>
          <w:u w:val="single"/>
        </w:rPr>
        <w:t>.2021</w:t>
      </w:r>
    </w:p>
    <w:p w:rsidR="00445E7B" w:rsidRPr="00B62EA2" w:rsidRDefault="001F3653" w:rsidP="0044398F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445E7B" w:rsidRPr="00F30D7C">
        <w:rPr>
          <w:rFonts w:ascii="Times New Roman" w:hAnsi="Times New Roman" w:cs="Times New Roman"/>
          <w:sz w:val="28"/>
          <w:szCs w:val="28"/>
        </w:rPr>
        <w:t>Описание проблемы, на решение которой направлен предлагаемый нормативный правовой акт:</w:t>
      </w:r>
      <w:r w:rsidR="00CF326E">
        <w:rPr>
          <w:rFonts w:ascii="Times New Roman" w:hAnsi="Times New Roman" w:cs="Times New Roman"/>
          <w:sz w:val="28"/>
          <w:szCs w:val="28"/>
        </w:rPr>
        <w:t xml:space="preserve"> </w:t>
      </w:r>
      <w:r w:rsidR="00C00D8E">
        <w:rPr>
          <w:rFonts w:ascii="Times New Roman" w:hAnsi="Times New Roman" w:cs="Times New Roman"/>
          <w:sz w:val="28"/>
          <w:szCs w:val="28"/>
          <w:u w:val="single"/>
        </w:rPr>
        <w:t>в</w:t>
      </w:r>
      <w:bookmarkStart w:id="0" w:name="_GoBack"/>
      <w:bookmarkEnd w:id="0"/>
      <w:r w:rsidR="00C00D8E">
        <w:rPr>
          <w:rFonts w:ascii="Times New Roman" w:hAnsi="Times New Roman" w:cs="Times New Roman"/>
          <w:sz w:val="28"/>
          <w:szCs w:val="28"/>
          <w:u w:val="single"/>
        </w:rPr>
        <w:t>ыдача разрешений на право организации розничного рынка</w:t>
      </w:r>
      <w:r w:rsidR="00B62EA2" w:rsidRPr="004F2360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45E7B" w:rsidRPr="001F3653" w:rsidRDefault="001F3653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445E7B" w:rsidRPr="00F30D7C">
        <w:rPr>
          <w:rFonts w:ascii="Times New Roman" w:hAnsi="Times New Roman" w:cs="Times New Roman"/>
          <w:sz w:val="28"/>
          <w:szCs w:val="28"/>
        </w:rPr>
        <w:t xml:space="preserve">Цели предлагаемого нормативного правового акта: </w:t>
      </w:r>
      <w:r w:rsidR="00CF326E">
        <w:rPr>
          <w:rFonts w:ascii="Times New Roman" w:hAnsi="Times New Roman" w:cs="Times New Roman"/>
          <w:sz w:val="28"/>
          <w:szCs w:val="28"/>
        </w:rPr>
        <w:t>п</w:t>
      </w:r>
      <w:r w:rsidR="00B74CA5">
        <w:rPr>
          <w:rFonts w:ascii="Times New Roman" w:hAnsi="Times New Roman" w:cs="Times New Roman"/>
          <w:sz w:val="28"/>
          <w:szCs w:val="28"/>
          <w:u w:val="single"/>
        </w:rPr>
        <w:t>овышение качества предоставления и доступности предоставления муниципальной услуги, создание комфортных условий для участников отношений, возникающих при предоставлении муниципальной услуги, определение сроков и последовательности действий (административных процедур)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30D7C" w:rsidRPr="00B74CA5" w:rsidRDefault="001F3653" w:rsidP="00B74CA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445E7B" w:rsidRPr="00F30D7C">
        <w:rPr>
          <w:rFonts w:ascii="Times New Roman" w:hAnsi="Times New Roman" w:cs="Times New Roman"/>
          <w:sz w:val="28"/>
          <w:szCs w:val="28"/>
        </w:rPr>
        <w:t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 </w:t>
      </w:r>
      <w:r w:rsidR="00B74CA5" w:rsidRPr="008C6E1E">
        <w:rPr>
          <w:rFonts w:ascii="Times New Roman" w:hAnsi="Times New Roman" w:cs="Times New Roman"/>
          <w:sz w:val="28"/>
          <w:szCs w:val="28"/>
          <w:u w:val="single"/>
        </w:rPr>
        <w:t xml:space="preserve">Федеральный закон от 27.07.2010 № 210-ФЗ «Об организации предоставления государственных и муниципальных </w:t>
      </w:r>
      <w:r w:rsidR="004A283D">
        <w:rPr>
          <w:rFonts w:ascii="Times New Roman" w:hAnsi="Times New Roman" w:cs="Times New Roman"/>
          <w:sz w:val="28"/>
          <w:szCs w:val="28"/>
          <w:u w:val="single"/>
        </w:rPr>
        <w:t>услуг».</w:t>
      </w:r>
    </w:p>
    <w:p w:rsidR="00445E7B" w:rsidRPr="001F3653" w:rsidRDefault="00DB6247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Планируемый срок вступления в силу предлагаемого нормативного правового акта: </w:t>
      </w:r>
      <w:r w:rsidR="004A283D">
        <w:rPr>
          <w:rFonts w:ascii="Times New Roman" w:hAnsi="Times New Roman" w:cs="Times New Roman"/>
          <w:sz w:val="28"/>
          <w:szCs w:val="28"/>
          <w:u w:val="single"/>
        </w:rPr>
        <w:t>июл</w:t>
      </w:r>
      <w:r w:rsidR="0044398F">
        <w:rPr>
          <w:rFonts w:ascii="Times New Roman" w:hAnsi="Times New Roman" w:cs="Times New Roman"/>
          <w:sz w:val="28"/>
          <w:szCs w:val="28"/>
          <w:u w:val="single"/>
        </w:rPr>
        <w:t>ь</w:t>
      </w:r>
      <w:r w:rsidR="00F30D7C" w:rsidRPr="001F3653">
        <w:rPr>
          <w:rFonts w:ascii="Times New Roman" w:hAnsi="Times New Roman" w:cs="Times New Roman"/>
          <w:sz w:val="28"/>
          <w:szCs w:val="28"/>
          <w:u w:val="single"/>
        </w:rPr>
        <w:t xml:space="preserve"> 2021 года</w:t>
      </w:r>
      <w:r w:rsidR="001F365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30D7C" w:rsidRPr="00F30D7C" w:rsidRDefault="00DB6247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Сведения о необходимости или отсутствии необходимости установления переходного периода: </w:t>
      </w:r>
      <w:r w:rsidR="00F30D7C" w:rsidRPr="001F3653">
        <w:rPr>
          <w:rFonts w:ascii="Times New Roman" w:hAnsi="Times New Roman" w:cs="Times New Roman"/>
          <w:sz w:val="28"/>
          <w:szCs w:val="28"/>
          <w:u w:val="single"/>
        </w:rPr>
        <w:t>не требуется</w:t>
      </w:r>
      <w:r w:rsidR="001F365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DB6247" w:rsidRPr="00DB6247" w:rsidRDefault="00DB6247" w:rsidP="00DB6247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247">
        <w:rPr>
          <w:rFonts w:ascii="Times New Roman" w:hAnsi="Times New Roman" w:cs="Times New Roman"/>
          <w:sz w:val="28"/>
          <w:szCs w:val="28"/>
        </w:rPr>
        <w:t xml:space="preserve">6.  Иная информация по решению органа-разработчика, относящаяся к сведениям о подготовке предлагаемого нормативного правового акта: </w:t>
      </w:r>
    </w:p>
    <w:p w:rsidR="00DB6247" w:rsidRPr="00DB6247" w:rsidRDefault="00DB6247" w:rsidP="00DB6247">
      <w:pPr>
        <w:pStyle w:val="ConsPlusNonformat"/>
        <w:ind w:left="-567" w:firstLine="567"/>
        <w:rPr>
          <w:rFonts w:ascii="Times New Roman" w:hAnsi="Times New Roman"/>
          <w:sz w:val="28"/>
          <w:szCs w:val="28"/>
        </w:rPr>
      </w:pPr>
      <w:r w:rsidRPr="00DB6247">
        <w:rPr>
          <w:rFonts w:ascii="Times New Roman" w:hAnsi="Times New Roman"/>
          <w:sz w:val="28"/>
          <w:szCs w:val="28"/>
        </w:rPr>
        <w:t>К уведомлению прилагаются:</w:t>
      </w:r>
    </w:p>
    <w:p w:rsidR="00DB6247" w:rsidRPr="00DB6247" w:rsidRDefault="00DB6247" w:rsidP="00DB6247">
      <w:pPr>
        <w:pStyle w:val="ConsPlusNonformat"/>
        <w:ind w:left="-567" w:firstLine="567"/>
        <w:rPr>
          <w:rFonts w:ascii="Times New Roman" w:hAnsi="Times New Roman"/>
          <w:sz w:val="28"/>
          <w:szCs w:val="28"/>
        </w:rPr>
      </w:pPr>
    </w:p>
    <w:tbl>
      <w:tblPr>
        <w:tblW w:w="9402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102" w:type="dxa"/>
          <w:left w:w="57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2"/>
        <w:gridCol w:w="7161"/>
        <w:gridCol w:w="1849"/>
      </w:tblGrid>
      <w:tr w:rsidR="00DB6247" w:rsidRPr="00DB6247" w:rsidTr="00DB6247">
        <w:trPr>
          <w:trHeight w:val="28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-567"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B6247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118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B6247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Перечень вопросов для участников публичных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обсуждений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-567"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DB6247" w:rsidRPr="00DB6247" w:rsidRDefault="00DB6247" w:rsidP="00DB6247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B6247" w:rsidRDefault="00DB6247" w:rsidP="00DB624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F30D7C" w:rsidRPr="00F30D7C" w:rsidRDefault="00F30D7C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F30D7C" w:rsidRPr="00F30D7C" w:rsidSect="00A7077F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138"/>
    <w:rsid w:val="000A1E5D"/>
    <w:rsid w:val="00111061"/>
    <w:rsid w:val="00196EEF"/>
    <w:rsid w:val="001B36EE"/>
    <w:rsid w:val="001D7376"/>
    <w:rsid w:val="001F3653"/>
    <w:rsid w:val="002E0B08"/>
    <w:rsid w:val="0044398F"/>
    <w:rsid w:val="00445E7B"/>
    <w:rsid w:val="00486F77"/>
    <w:rsid w:val="004A283D"/>
    <w:rsid w:val="005B5DBD"/>
    <w:rsid w:val="005E6AEB"/>
    <w:rsid w:val="007D7138"/>
    <w:rsid w:val="00826821"/>
    <w:rsid w:val="00880490"/>
    <w:rsid w:val="0099798A"/>
    <w:rsid w:val="009D15A1"/>
    <w:rsid w:val="00A135B7"/>
    <w:rsid w:val="00A7077F"/>
    <w:rsid w:val="00B62EA2"/>
    <w:rsid w:val="00B74CA5"/>
    <w:rsid w:val="00C00D8E"/>
    <w:rsid w:val="00CF326E"/>
    <w:rsid w:val="00DB6247"/>
    <w:rsid w:val="00F3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rmal">
    <w:name w:val="ConsPlusNormal"/>
    <w:rsid w:val="00DB62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DB62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rmal">
    <w:name w:val="ConsPlusNormal"/>
    <w:rsid w:val="00DB62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DB62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87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&#1087;&#1088;&#1086;&#1082;&#1086;&#1087;&#1100;&#1077;&#1074;&#1089;&#1082;&#1080;&#1081;-&#1088;&#1072;&#1081;&#1086;&#1085;.&#1088;&#1092;/ekspertiza-normativnyh-pravovyh-aktov" TargetMode="External"/><Relationship Id="rId5" Type="http://schemas.openxmlformats.org/officeDocument/2006/relationships/hyperlink" Target="mailto:kiseleva-adm-pr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2021-05-26T08:33:00Z</cp:lastPrinted>
  <dcterms:created xsi:type="dcterms:W3CDTF">2021-05-26T08:33:00Z</dcterms:created>
  <dcterms:modified xsi:type="dcterms:W3CDTF">2021-05-26T08:33:00Z</dcterms:modified>
</cp:coreProperties>
</file>