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F9" w:rsidRPr="0053451F" w:rsidRDefault="007A1BF9" w:rsidP="007A1B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51F">
        <w:rPr>
          <w:rFonts w:ascii="Times New Roman" w:hAnsi="Times New Roman" w:cs="Times New Roman"/>
          <w:b/>
          <w:sz w:val="28"/>
          <w:szCs w:val="28"/>
        </w:rPr>
        <w:t>Отчет о результатах публичных консультаций</w:t>
      </w:r>
    </w:p>
    <w:p w:rsidR="007A1BF9" w:rsidRPr="0053451F" w:rsidRDefault="007A1BF9" w:rsidP="007A1B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1. Наименование проекта акта</w:t>
      </w:r>
      <w:r>
        <w:rPr>
          <w:rFonts w:ascii="Times New Roman" w:hAnsi="Times New Roman" w:cs="Times New Roman"/>
          <w:sz w:val="28"/>
          <w:szCs w:val="28"/>
        </w:rPr>
        <w:t xml:space="preserve"> (действующего акта)</w:t>
      </w:r>
      <w:r w:rsidRPr="0053451F">
        <w:rPr>
          <w:rFonts w:ascii="Times New Roman" w:hAnsi="Times New Roman" w:cs="Times New Roman"/>
          <w:sz w:val="28"/>
          <w:szCs w:val="28"/>
        </w:rPr>
        <w:t>, по которому проводятся публичные консультации</w:t>
      </w:r>
    </w:p>
    <w:p w:rsidR="00D13180" w:rsidRPr="001D366D" w:rsidRDefault="00D13180" w:rsidP="00D13180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66D">
        <w:rPr>
          <w:sz w:val="28"/>
          <w:szCs w:val="28"/>
        </w:rPr>
        <w:t>проект</w:t>
      </w:r>
      <w:r w:rsidRPr="001D366D">
        <w:rPr>
          <w:b/>
          <w:sz w:val="28"/>
          <w:szCs w:val="28"/>
        </w:rPr>
        <w:t xml:space="preserve"> </w:t>
      </w:r>
      <w:r w:rsidRPr="001D366D">
        <w:rPr>
          <w:sz w:val="28"/>
          <w:szCs w:val="28"/>
        </w:rPr>
        <w:t xml:space="preserve">постановления  администрации </w:t>
      </w:r>
      <w:proofErr w:type="spellStart"/>
      <w:r w:rsidRPr="001D366D">
        <w:rPr>
          <w:sz w:val="28"/>
          <w:szCs w:val="28"/>
        </w:rPr>
        <w:t>Прокопьевского</w:t>
      </w:r>
      <w:proofErr w:type="spellEnd"/>
      <w:r w:rsidRPr="001D366D">
        <w:rPr>
          <w:sz w:val="28"/>
          <w:szCs w:val="28"/>
        </w:rPr>
        <w:t xml:space="preserve"> муниципального округа «</w:t>
      </w:r>
      <w:r w:rsidRPr="001D366D">
        <w:rPr>
          <w:color w:val="00000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1D366D">
        <w:rPr>
          <w:color w:val="000000"/>
          <w:sz w:val="28"/>
          <w:szCs w:val="28"/>
        </w:rPr>
        <w:t>Прокопьевского</w:t>
      </w:r>
      <w:proofErr w:type="spellEnd"/>
      <w:r w:rsidRPr="001D366D">
        <w:rPr>
          <w:color w:val="000000"/>
          <w:sz w:val="28"/>
          <w:szCs w:val="28"/>
        </w:rPr>
        <w:t xml:space="preserve"> муниципального района от 02.12.2016 № 1566-п «Об утверждении административного регламента предоставления муниципальной услуги «Предоставление и возврат субсидии из местного бюджета по статье «Стимулирование увеличения производства сельскохозяйственной продукции».</w:t>
      </w:r>
    </w:p>
    <w:p w:rsidR="007A1BF9" w:rsidRPr="0053451F" w:rsidRDefault="004E0EBB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1BF9" w:rsidRPr="0053451F">
        <w:rPr>
          <w:rFonts w:ascii="Times New Roman" w:hAnsi="Times New Roman" w:cs="Times New Roman"/>
          <w:sz w:val="28"/>
          <w:szCs w:val="28"/>
        </w:rPr>
        <w:t>2. Сроки пр</w:t>
      </w:r>
      <w:r w:rsidR="007A1BF9">
        <w:rPr>
          <w:rFonts w:ascii="Times New Roman" w:hAnsi="Times New Roman" w:cs="Times New Roman"/>
          <w:sz w:val="28"/>
          <w:szCs w:val="28"/>
        </w:rPr>
        <w:t xml:space="preserve">оведения публичных консультаций </w:t>
      </w:r>
      <w:r w:rsidR="00D13180">
        <w:rPr>
          <w:rFonts w:ascii="Times New Roman" w:hAnsi="Times New Roman" w:cs="Times New Roman"/>
          <w:b/>
          <w:i/>
          <w:sz w:val="28"/>
          <w:szCs w:val="28"/>
        </w:rPr>
        <w:t>10.07.2020 - 24</w:t>
      </w:r>
      <w:r w:rsidR="00606FBB" w:rsidRPr="00DA3BD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D13180">
        <w:rPr>
          <w:rFonts w:ascii="Times New Roman" w:hAnsi="Times New Roman" w:cs="Times New Roman"/>
          <w:b/>
          <w:i/>
          <w:sz w:val="28"/>
          <w:szCs w:val="28"/>
        </w:rPr>
        <w:t>07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3. Цели и задачи пр</w:t>
      </w:r>
      <w:r w:rsidR="003C6900">
        <w:rPr>
          <w:rFonts w:ascii="Times New Roman" w:hAnsi="Times New Roman" w:cs="Times New Roman"/>
          <w:sz w:val="28"/>
          <w:szCs w:val="28"/>
        </w:rPr>
        <w:t>оведения публичных консультаций: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>выявление в проекте акта положений, которые: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вводят избыточные административные и иные ограничения и обязанности для субъектов предпринимательской и инвестиционной деятельности или способствуют их введению;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субъектов предпринимательской и инвестиционной деятельности;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консолидированного бюджета </w:t>
      </w:r>
      <w:proofErr w:type="spellStart"/>
      <w:r w:rsidRPr="004044E4">
        <w:rPr>
          <w:rFonts w:ascii="Times New Roman" w:hAnsi="Times New Roman" w:cs="Times New Roman"/>
          <w:sz w:val="28"/>
          <w:szCs w:val="28"/>
        </w:rPr>
        <w:t>Прок</w:t>
      </w:r>
      <w:r w:rsidR="004E0EBB">
        <w:rPr>
          <w:rFonts w:ascii="Times New Roman" w:hAnsi="Times New Roman" w:cs="Times New Roman"/>
          <w:sz w:val="28"/>
          <w:szCs w:val="28"/>
        </w:rPr>
        <w:t>опьевского</w:t>
      </w:r>
      <w:proofErr w:type="spellEnd"/>
      <w:r w:rsidR="004E0EB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4044E4">
        <w:rPr>
          <w:rFonts w:ascii="Times New Roman" w:hAnsi="Times New Roman" w:cs="Times New Roman"/>
          <w:sz w:val="28"/>
          <w:szCs w:val="28"/>
        </w:rPr>
        <w:t>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необоснованному ограничению конкуренции.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4. Количество уч</w:t>
      </w:r>
      <w:r w:rsidR="003C6900">
        <w:rPr>
          <w:rFonts w:ascii="Times New Roman" w:hAnsi="Times New Roman" w:cs="Times New Roman"/>
          <w:sz w:val="28"/>
          <w:szCs w:val="28"/>
        </w:rPr>
        <w:t>астников публичных консультаций: 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5. Количество предложений, поступивших от участников публичных консультаций</w:t>
      </w:r>
      <w:r w:rsidR="003C6900">
        <w:rPr>
          <w:rFonts w:ascii="Times New Roman" w:hAnsi="Times New Roman" w:cs="Times New Roman"/>
          <w:sz w:val="28"/>
          <w:szCs w:val="28"/>
        </w:rPr>
        <w:t>: 0</w:t>
      </w:r>
      <w:r w:rsidRPr="00534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6. Список участников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204"/>
        <w:gridCol w:w="1856"/>
        <w:gridCol w:w="2742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04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1856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2742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телефона, адрес электронной почты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2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7. Список предложений, учтенных по результатам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3248"/>
        <w:gridCol w:w="3554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3248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предложения, внесенного по содержанию вопроса</w:t>
            </w:r>
          </w:p>
        </w:tc>
        <w:tc>
          <w:tcPr>
            <w:tcW w:w="3554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предложения, учтенного по результатам публичных консультаций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8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 xml:space="preserve">8. Список предложений, полученных по результатам публичных </w:t>
      </w:r>
      <w:r w:rsidRPr="0053451F">
        <w:rPr>
          <w:rFonts w:ascii="Times New Roman" w:hAnsi="Times New Roman" w:cs="Times New Roman"/>
          <w:sz w:val="28"/>
          <w:szCs w:val="28"/>
        </w:rPr>
        <w:lastRenderedPageBreak/>
        <w:t>консультаций, которые не были учтены при корректировке проекта акта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550"/>
        <w:gridCol w:w="1856"/>
        <w:gridCol w:w="2396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128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255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предложений, которые не были учтены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внесенного предложения</w:t>
            </w:r>
          </w:p>
        </w:tc>
        <w:tc>
          <w:tcPr>
            <w:tcW w:w="239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Причина, по которой предложения не были учтены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</w:pP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0066F"/>
    <w:multiLevelType w:val="hybridMultilevel"/>
    <w:tmpl w:val="22BAC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FE"/>
    <w:rsid w:val="0026396B"/>
    <w:rsid w:val="002A1282"/>
    <w:rsid w:val="003C6900"/>
    <w:rsid w:val="003E20FE"/>
    <w:rsid w:val="004E0EBB"/>
    <w:rsid w:val="00606FBB"/>
    <w:rsid w:val="0074185B"/>
    <w:rsid w:val="007A1BF9"/>
    <w:rsid w:val="00D12DB0"/>
    <w:rsid w:val="00D13180"/>
    <w:rsid w:val="00F5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2</cp:revision>
  <cp:lastPrinted>2019-05-13T03:47:00Z</cp:lastPrinted>
  <dcterms:created xsi:type="dcterms:W3CDTF">2020-08-21T07:22:00Z</dcterms:created>
  <dcterms:modified xsi:type="dcterms:W3CDTF">2020-08-21T07:22:00Z</dcterms:modified>
</cp:coreProperties>
</file>