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5C7" w:rsidRDefault="00F345C7" w:rsidP="00F345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F345C7" w:rsidRDefault="00F345C7" w:rsidP="00F345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F345C7" w:rsidRDefault="00F345C7" w:rsidP="00F345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F345C7" w:rsidRDefault="00F345C7" w:rsidP="00F345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F345C7" w:rsidRDefault="00F345C7" w:rsidP="00F345C7">
      <w:pPr>
        <w:spacing w:after="0" w:line="240" w:lineRule="auto"/>
        <w:outlineLvl w:val="2"/>
        <w:rPr>
          <w:rFonts w:ascii="Times New Roman" w:eastAsia="Times New Roman" w:hAnsi="Times New Roman" w:cs="Times New Roman"/>
          <w:b/>
          <w:sz w:val="24"/>
          <w:szCs w:val="24"/>
          <w:lang w:eastAsia="ru-RU"/>
        </w:rPr>
      </w:pPr>
    </w:p>
    <w:p w:rsidR="00F345C7" w:rsidRDefault="00F345C7" w:rsidP="00F345C7">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7712CB">
        <w:rPr>
          <w:rFonts w:ascii="Times New Roman" w:eastAsia="Times New Roman" w:hAnsi="Times New Roman" w:cs="Times New Roman"/>
          <w:sz w:val="28"/>
          <w:szCs w:val="28"/>
          <w:lang w:eastAsia="ru-RU"/>
        </w:rPr>
        <w:t xml:space="preserve">                     </w:t>
      </w:r>
      <w:r w:rsidR="006A264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712CB">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 xml:space="preserve"> </w:t>
      </w:r>
    </w:p>
    <w:p w:rsidR="00F345C7" w:rsidRDefault="00F345C7" w:rsidP="00F345C7">
      <w:pPr>
        <w:spacing w:after="0" w:line="240" w:lineRule="auto"/>
        <w:outlineLvl w:val="2"/>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F345C7" w:rsidRDefault="00F345C7" w:rsidP="00F345C7">
      <w:pPr>
        <w:spacing w:after="0" w:line="240" w:lineRule="auto"/>
        <w:rPr>
          <w:rFonts w:ascii="Times New Roman" w:eastAsia="Times New Roman" w:hAnsi="Times New Roman" w:cs="Times New Roman"/>
          <w:sz w:val="28"/>
          <w:szCs w:val="28"/>
          <w:lang w:eastAsia="ru-RU"/>
        </w:rPr>
      </w:pPr>
    </w:p>
    <w:tbl>
      <w:tblPr>
        <w:tblStyle w:val="ae"/>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678"/>
      </w:tblGrid>
      <w:tr w:rsidR="00CA3D99" w:rsidTr="00CA3D99">
        <w:tc>
          <w:tcPr>
            <w:tcW w:w="5778" w:type="dxa"/>
          </w:tcPr>
          <w:p w:rsidR="00CA3D99" w:rsidRDefault="00CA3D99" w:rsidP="0007446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074469">
              <w:rPr>
                <w:rFonts w:ascii="Times New Roman" w:eastAsia="Times New Roman" w:hAnsi="Times New Roman" w:cs="Times New Roman"/>
                <w:sz w:val="28"/>
                <w:szCs w:val="28"/>
                <w:lang w:eastAsia="ru-RU"/>
              </w:rPr>
              <w:t xml:space="preserve">б утверждении порядка </w:t>
            </w:r>
            <w:r>
              <w:rPr>
                <w:rFonts w:ascii="Times New Roman" w:hAnsi="Times New Roman" w:cs="Times New Roman"/>
                <w:sz w:val="28"/>
                <w:szCs w:val="28"/>
              </w:rPr>
              <w:t>«</w:t>
            </w:r>
            <w:r>
              <w:rPr>
                <w:rFonts w:ascii="Times New Roman" w:eastAsia="Times New Roman" w:hAnsi="Times New Roman" w:cs="Times New Roman"/>
                <w:sz w:val="28"/>
                <w:szCs w:val="28"/>
                <w:lang w:eastAsia="ru-RU"/>
              </w:rPr>
              <w:t>Субсидирование части затрат по договорам финансовой аренды (лизинга),</w:t>
            </w:r>
            <w:r w:rsidR="00074469">
              <w:rPr>
                <w:rFonts w:ascii="Times New Roman" w:eastAsia="Times New Roman" w:hAnsi="Times New Roman" w:cs="Times New Roman"/>
                <w:sz w:val="28"/>
                <w:szCs w:val="28"/>
                <w:lang w:eastAsia="ru-RU"/>
              </w:rPr>
              <w:t xml:space="preserve"> </w:t>
            </w:r>
            <w:r w:rsidR="00074469" w:rsidRPr="00074469">
              <w:rPr>
                <w:rFonts w:ascii="Times New Roman" w:eastAsia="Times New Roman" w:hAnsi="Times New Roman" w:cs="Times New Roman"/>
                <w:sz w:val="28"/>
                <w:szCs w:val="28"/>
                <w:lang w:eastAsia="ru-RU"/>
              </w:rPr>
              <w:t>финансовой субаренды (</w:t>
            </w:r>
            <w:proofErr w:type="spellStart"/>
            <w:r w:rsidR="00074469" w:rsidRPr="00074469">
              <w:rPr>
                <w:rFonts w:ascii="Times New Roman" w:eastAsia="Times New Roman" w:hAnsi="Times New Roman" w:cs="Times New Roman"/>
                <w:sz w:val="28"/>
                <w:szCs w:val="28"/>
                <w:lang w:eastAsia="ru-RU"/>
              </w:rPr>
              <w:t>сублизинга</w:t>
            </w:r>
            <w:proofErr w:type="spellEnd"/>
            <w:r w:rsidR="00074469" w:rsidRPr="0007446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заключенным субъектами малого и среднего предпринимательства с лизинговыми компаниями в целях реализации инвестиционных проектов</w:t>
            </w:r>
            <w:r>
              <w:rPr>
                <w:rFonts w:ascii="Times New Roman" w:hAnsi="Times New Roman" w:cs="Times New Roman"/>
                <w:sz w:val="28"/>
                <w:szCs w:val="28"/>
              </w:rPr>
              <w:t>»</w:t>
            </w:r>
          </w:p>
        </w:tc>
        <w:tc>
          <w:tcPr>
            <w:tcW w:w="4678" w:type="dxa"/>
          </w:tcPr>
          <w:p w:rsidR="00CA3D99" w:rsidRDefault="00CA3D99" w:rsidP="00F345C7">
            <w:pPr>
              <w:rPr>
                <w:rFonts w:ascii="Times New Roman" w:eastAsia="Times New Roman" w:hAnsi="Times New Roman" w:cs="Times New Roman"/>
                <w:sz w:val="28"/>
                <w:szCs w:val="28"/>
                <w:lang w:eastAsia="ru-RU"/>
              </w:rPr>
            </w:pPr>
          </w:p>
        </w:tc>
      </w:tr>
    </w:tbl>
    <w:p w:rsidR="00CA3D99" w:rsidRDefault="00CA3D99" w:rsidP="00F345C7">
      <w:pPr>
        <w:spacing w:after="0"/>
        <w:rPr>
          <w:rFonts w:ascii="Times New Roman" w:eastAsia="Times New Roman" w:hAnsi="Times New Roman" w:cs="Times New Roman"/>
          <w:sz w:val="28"/>
          <w:szCs w:val="28"/>
          <w:lang w:eastAsia="ru-RU"/>
        </w:rPr>
      </w:pPr>
    </w:p>
    <w:p w:rsidR="007712CB" w:rsidRDefault="007712CB" w:rsidP="00BB3867">
      <w:pPr>
        <w:spacing w:after="0" w:line="240" w:lineRule="auto"/>
        <w:ind w:firstLine="709"/>
        <w:jc w:val="both"/>
        <w:rPr>
          <w:rFonts w:ascii="Times New Roman" w:eastAsia="Times New Roman" w:hAnsi="Times New Roman" w:cs="Times New Roman"/>
          <w:sz w:val="28"/>
          <w:szCs w:val="28"/>
          <w:lang w:eastAsia="ru-RU"/>
        </w:rPr>
      </w:pPr>
      <w:proofErr w:type="gramStart"/>
      <w:r w:rsidRPr="007712CB">
        <w:rPr>
          <w:rFonts w:ascii="Times New Roman" w:eastAsia="Times New Roman" w:hAnsi="Times New Roman" w:cs="Times New Roman"/>
          <w:sz w:val="28"/>
          <w:szCs w:val="28"/>
          <w:lang w:eastAsia="ru-RU"/>
        </w:rPr>
        <w:t>В соответствии с Федеральным законом</w:t>
      </w:r>
      <w:r w:rsidR="00170C1A">
        <w:rPr>
          <w:rFonts w:ascii="Times New Roman" w:eastAsia="Times New Roman" w:hAnsi="Times New Roman" w:cs="Times New Roman"/>
          <w:sz w:val="28"/>
          <w:szCs w:val="28"/>
          <w:lang w:eastAsia="ru-RU"/>
        </w:rPr>
        <w:t xml:space="preserve"> Российской Федерации от </w:t>
      </w:r>
      <w:r w:rsidRPr="007712CB">
        <w:rPr>
          <w:rFonts w:ascii="Times New Roman" w:eastAsia="Times New Roman" w:hAnsi="Times New Roman" w:cs="Times New Roman"/>
          <w:sz w:val="28"/>
          <w:szCs w:val="28"/>
          <w:lang w:eastAsia="ru-RU"/>
        </w:rPr>
        <w:t>06.10.2003 № 131-ФЗ «Об общих принципах организации местного самоуправления в Российской Федерации», Федеральным законом</w:t>
      </w:r>
      <w:r w:rsidR="00170C1A">
        <w:rPr>
          <w:rFonts w:ascii="Times New Roman" w:eastAsia="Times New Roman" w:hAnsi="Times New Roman" w:cs="Times New Roman"/>
          <w:sz w:val="28"/>
          <w:szCs w:val="28"/>
          <w:lang w:eastAsia="ru-RU"/>
        </w:rPr>
        <w:t xml:space="preserve"> </w:t>
      </w:r>
      <w:r w:rsidR="00170C1A" w:rsidRPr="00170C1A">
        <w:rPr>
          <w:rFonts w:ascii="Times New Roman" w:eastAsia="Times New Roman" w:hAnsi="Times New Roman" w:cs="Times New Roman"/>
          <w:sz w:val="28"/>
          <w:szCs w:val="28"/>
          <w:lang w:eastAsia="ru-RU"/>
        </w:rPr>
        <w:t>Российской Федерации от</w:t>
      </w:r>
      <w:r w:rsidRPr="007712CB">
        <w:rPr>
          <w:rFonts w:ascii="Times New Roman" w:eastAsia="Times New Roman" w:hAnsi="Times New Roman" w:cs="Times New Roman"/>
          <w:sz w:val="28"/>
          <w:szCs w:val="28"/>
          <w:lang w:eastAsia="ru-RU"/>
        </w:rPr>
        <w:t xml:space="preserve">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w:t>
      </w:r>
      <w:proofErr w:type="gramEnd"/>
      <w:r w:rsidRPr="007712CB">
        <w:rPr>
          <w:rFonts w:ascii="Times New Roman" w:eastAsia="Times New Roman" w:hAnsi="Times New Roman" w:cs="Times New Roman"/>
          <w:sz w:val="28"/>
          <w:szCs w:val="28"/>
          <w:lang w:eastAsia="ru-RU"/>
        </w:rPr>
        <w:t>,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руководствуясь Уставом муниципального образования Прокопьевский муниципальный округ Кемеровской области – Кузбасса,</w:t>
      </w:r>
    </w:p>
    <w:p w:rsidR="00CA3D99" w:rsidRDefault="00CA3D99" w:rsidP="00BB38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BB3867" w:rsidRDefault="00BB3867" w:rsidP="00BB3867">
      <w:pPr>
        <w:spacing w:after="0" w:line="240" w:lineRule="auto"/>
        <w:ind w:firstLine="709"/>
        <w:jc w:val="both"/>
        <w:rPr>
          <w:rFonts w:ascii="Times New Roman" w:eastAsia="Times New Roman" w:hAnsi="Times New Roman" w:cs="Times New Roman"/>
          <w:sz w:val="28"/>
          <w:szCs w:val="28"/>
          <w:lang w:eastAsia="ru-RU"/>
        </w:rPr>
      </w:pPr>
    </w:p>
    <w:p w:rsidR="00FF6DBF" w:rsidRDefault="00F345C7" w:rsidP="00FF6DB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FF6DBF" w:rsidRPr="00FF6DBF">
        <w:rPr>
          <w:rFonts w:ascii="Times New Roman" w:eastAsia="Times New Roman" w:hAnsi="Times New Roman" w:cs="Times New Roman"/>
          <w:sz w:val="28"/>
          <w:szCs w:val="28"/>
          <w:lang w:eastAsia="ru-RU"/>
        </w:rPr>
        <w:t>Утвердить порядок</w:t>
      </w:r>
      <w:r w:rsidR="00FF6DBF">
        <w:rPr>
          <w:rFonts w:ascii="Times New Roman" w:eastAsia="Times New Roman" w:hAnsi="Times New Roman" w:cs="Times New Roman"/>
          <w:sz w:val="28"/>
          <w:szCs w:val="28"/>
          <w:lang w:eastAsia="ru-RU"/>
        </w:rPr>
        <w:t xml:space="preserve"> </w:t>
      </w:r>
      <w:r w:rsidR="00FF6DBF" w:rsidRPr="00FF6DBF">
        <w:rPr>
          <w:rFonts w:ascii="Times New Roman" w:eastAsia="Times New Roman" w:hAnsi="Times New Roman" w:cs="Times New Roman"/>
          <w:sz w:val="28"/>
          <w:szCs w:val="28"/>
          <w:lang w:eastAsia="ru-RU"/>
        </w:rPr>
        <w:t>«Субсидирование части затрат по договорам финансовой аренды (лизинга), финансовой субаренды (</w:t>
      </w:r>
      <w:proofErr w:type="spellStart"/>
      <w:r w:rsidR="00FF6DBF" w:rsidRPr="00FF6DBF">
        <w:rPr>
          <w:rFonts w:ascii="Times New Roman" w:eastAsia="Times New Roman" w:hAnsi="Times New Roman" w:cs="Times New Roman"/>
          <w:sz w:val="28"/>
          <w:szCs w:val="28"/>
          <w:lang w:eastAsia="ru-RU"/>
        </w:rPr>
        <w:t>сублизинга</w:t>
      </w:r>
      <w:proofErr w:type="spellEnd"/>
      <w:r w:rsidR="00FF6DBF" w:rsidRPr="00FF6DBF">
        <w:rPr>
          <w:rFonts w:ascii="Times New Roman" w:eastAsia="Times New Roman" w:hAnsi="Times New Roman" w:cs="Times New Roman"/>
          <w:sz w:val="28"/>
          <w:szCs w:val="28"/>
          <w:lang w:eastAsia="ru-RU"/>
        </w:rPr>
        <w:t>) заключенным субъектами малого и среднего предпринимательства с лизинговыми компаниями в целях реализации инвестиционных проектов»</w:t>
      </w:r>
      <w:r w:rsidR="007712CB" w:rsidRPr="007712CB">
        <w:t xml:space="preserve"> </w:t>
      </w:r>
      <w:r w:rsidR="007712CB" w:rsidRPr="007712CB">
        <w:rPr>
          <w:rFonts w:ascii="Times New Roman" w:eastAsia="Times New Roman" w:hAnsi="Times New Roman" w:cs="Times New Roman"/>
          <w:sz w:val="28"/>
          <w:szCs w:val="28"/>
          <w:lang w:eastAsia="ru-RU"/>
        </w:rPr>
        <w:t>согласно приложению к настоящему постановлению</w:t>
      </w:r>
      <w:r w:rsidR="00FF6DBF">
        <w:rPr>
          <w:rFonts w:ascii="Times New Roman" w:eastAsia="Times New Roman" w:hAnsi="Times New Roman" w:cs="Times New Roman"/>
          <w:sz w:val="28"/>
          <w:szCs w:val="28"/>
          <w:lang w:eastAsia="ru-RU"/>
        </w:rPr>
        <w:t>.</w:t>
      </w:r>
    </w:p>
    <w:p w:rsidR="00FF6DBF" w:rsidRDefault="00FF6DBF" w:rsidP="00FF6DB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 </w:t>
      </w:r>
      <w:r w:rsidRPr="00FF6DBF">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 даты вступления</w:t>
      </w:r>
      <w:proofErr w:type="gramEnd"/>
      <w:r>
        <w:rPr>
          <w:rFonts w:ascii="Times New Roman" w:eastAsia="Times New Roman" w:hAnsi="Times New Roman" w:cs="Times New Roman"/>
          <w:sz w:val="28"/>
          <w:szCs w:val="28"/>
          <w:lang w:eastAsia="ru-RU"/>
        </w:rPr>
        <w:t xml:space="preserve"> в силу настоящего постановления п</w:t>
      </w:r>
      <w:r w:rsidRPr="00FF6DBF">
        <w:rPr>
          <w:rFonts w:ascii="Times New Roman" w:hAnsi="Times New Roman" w:cs="Times New Roman"/>
          <w:sz w:val="28"/>
          <w:szCs w:val="28"/>
        </w:rPr>
        <w:t>ризнать</w:t>
      </w:r>
      <w:r>
        <w:rPr>
          <w:rFonts w:ascii="Times New Roman" w:hAnsi="Times New Roman" w:cs="Times New Roman"/>
          <w:sz w:val="28"/>
          <w:szCs w:val="28"/>
        </w:rPr>
        <w:t xml:space="preserve"> </w:t>
      </w:r>
      <w:r w:rsidRPr="00FF6DBF">
        <w:rPr>
          <w:rFonts w:ascii="Times New Roman" w:hAnsi="Times New Roman" w:cs="Times New Roman"/>
          <w:sz w:val="28"/>
          <w:szCs w:val="28"/>
        </w:rPr>
        <w:t xml:space="preserve">утратившим силу </w:t>
      </w:r>
      <w:r w:rsidR="00C22977" w:rsidRPr="00C22977">
        <w:rPr>
          <w:rFonts w:ascii="Times New Roman" w:hAnsi="Times New Roman" w:cs="Times New Roman"/>
          <w:sz w:val="28"/>
          <w:szCs w:val="28"/>
        </w:rPr>
        <w:t xml:space="preserve">постановление администрации Прокопьевского </w:t>
      </w:r>
      <w:r w:rsidR="00C22977" w:rsidRPr="00C22977">
        <w:rPr>
          <w:rFonts w:ascii="Times New Roman" w:hAnsi="Times New Roman" w:cs="Times New Roman"/>
          <w:sz w:val="28"/>
          <w:szCs w:val="28"/>
        </w:rPr>
        <w:lastRenderedPageBreak/>
        <w:t xml:space="preserve">муниципального округа от </w:t>
      </w:r>
      <w:r w:rsidR="007712CB">
        <w:rPr>
          <w:rFonts w:ascii="Times New Roman" w:hAnsi="Times New Roman" w:cs="Times New Roman"/>
          <w:sz w:val="28"/>
          <w:szCs w:val="28"/>
        </w:rPr>
        <w:t>20</w:t>
      </w:r>
      <w:r w:rsidR="00C22977" w:rsidRPr="00C22977">
        <w:rPr>
          <w:rFonts w:ascii="Times New Roman" w:hAnsi="Times New Roman" w:cs="Times New Roman"/>
          <w:sz w:val="28"/>
          <w:szCs w:val="28"/>
        </w:rPr>
        <w:t>.06.202</w:t>
      </w:r>
      <w:r w:rsidR="007712CB">
        <w:rPr>
          <w:rFonts w:ascii="Times New Roman" w:hAnsi="Times New Roman" w:cs="Times New Roman"/>
          <w:sz w:val="28"/>
          <w:szCs w:val="28"/>
        </w:rPr>
        <w:t>4</w:t>
      </w:r>
      <w:r w:rsidR="00C22977" w:rsidRPr="00C22977">
        <w:rPr>
          <w:rFonts w:ascii="Times New Roman" w:hAnsi="Times New Roman" w:cs="Times New Roman"/>
          <w:sz w:val="28"/>
          <w:szCs w:val="28"/>
        </w:rPr>
        <w:t xml:space="preserve"> № </w:t>
      </w:r>
      <w:r w:rsidR="007712CB">
        <w:rPr>
          <w:rFonts w:ascii="Times New Roman" w:hAnsi="Times New Roman" w:cs="Times New Roman"/>
          <w:sz w:val="28"/>
          <w:szCs w:val="28"/>
        </w:rPr>
        <w:t>78</w:t>
      </w:r>
      <w:r w:rsidR="00C22977" w:rsidRPr="00C22977">
        <w:rPr>
          <w:rFonts w:ascii="Times New Roman" w:hAnsi="Times New Roman" w:cs="Times New Roman"/>
          <w:sz w:val="28"/>
          <w:szCs w:val="28"/>
        </w:rPr>
        <w:t>-п «</w:t>
      </w:r>
      <w:r w:rsidR="007712CB" w:rsidRPr="007712CB">
        <w:rPr>
          <w:rFonts w:ascii="Times New Roman" w:hAnsi="Times New Roman" w:cs="Times New Roman"/>
          <w:sz w:val="28"/>
          <w:szCs w:val="28"/>
        </w:rPr>
        <w:t>Об утверждении порядка «Субсидирование части затрат по договорам финансовой аренды (лизинга), финансовой субаренды (</w:t>
      </w:r>
      <w:proofErr w:type="spellStart"/>
      <w:r w:rsidR="007712CB" w:rsidRPr="007712CB">
        <w:rPr>
          <w:rFonts w:ascii="Times New Roman" w:hAnsi="Times New Roman" w:cs="Times New Roman"/>
          <w:sz w:val="28"/>
          <w:szCs w:val="28"/>
        </w:rPr>
        <w:t>сублизинга</w:t>
      </w:r>
      <w:proofErr w:type="spellEnd"/>
      <w:r w:rsidR="007712CB" w:rsidRPr="007712CB">
        <w:rPr>
          <w:rFonts w:ascii="Times New Roman" w:hAnsi="Times New Roman" w:cs="Times New Roman"/>
          <w:sz w:val="28"/>
          <w:szCs w:val="28"/>
        </w:rPr>
        <w:t>) заключенным субъектами малого и среднего предпринимательства с лизинговыми компаниями в целях реализации инвестиционных проектов»</w:t>
      </w:r>
      <w:r w:rsidR="007712CB">
        <w:rPr>
          <w:rFonts w:ascii="Times New Roman" w:hAnsi="Times New Roman" w:cs="Times New Roman"/>
          <w:sz w:val="28"/>
          <w:szCs w:val="28"/>
        </w:rPr>
        <w:t>.</w:t>
      </w:r>
    </w:p>
    <w:p w:rsidR="00F345C7" w:rsidRDefault="00FF6DBF" w:rsidP="00BB386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F345C7">
        <w:rPr>
          <w:rFonts w:ascii="Times New Roman" w:hAnsi="Times New Roman" w:cs="Times New Roman"/>
          <w:sz w:val="28"/>
          <w:szCs w:val="28"/>
        </w:rPr>
        <w:t>. Настоящее постановление опубликовать в газете «Сельская новь».</w:t>
      </w:r>
    </w:p>
    <w:p w:rsidR="00F345C7" w:rsidRDefault="00FF6DBF" w:rsidP="00BB38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345C7">
        <w:rPr>
          <w:rFonts w:ascii="Times New Roman" w:hAnsi="Times New Roman" w:cs="Times New Roman"/>
          <w:sz w:val="28"/>
          <w:szCs w:val="28"/>
        </w:rPr>
        <w:t>. Настоящее постановление вступает в силу после</w:t>
      </w:r>
      <w:r w:rsidR="003F3E28">
        <w:rPr>
          <w:rFonts w:ascii="Times New Roman" w:hAnsi="Times New Roman" w:cs="Times New Roman"/>
          <w:sz w:val="28"/>
          <w:szCs w:val="28"/>
        </w:rPr>
        <w:t xml:space="preserve"> его</w:t>
      </w:r>
      <w:r w:rsidR="00F345C7">
        <w:rPr>
          <w:rFonts w:ascii="Times New Roman" w:hAnsi="Times New Roman" w:cs="Times New Roman"/>
          <w:sz w:val="28"/>
          <w:szCs w:val="28"/>
        </w:rPr>
        <w:t xml:space="preserve"> официального опубликования.</w:t>
      </w:r>
    </w:p>
    <w:p w:rsidR="00F345C7" w:rsidRDefault="00FF6DBF" w:rsidP="00BB38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345C7">
        <w:rPr>
          <w:rFonts w:ascii="Times New Roman" w:hAnsi="Times New Roman" w:cs="Times New Roman"/>
          <w:sz w:val="28"/>
          <w:szCs w:val="28"/>
        </w:rPr>
        <w:t xml:space="preserve">. </w:t>
      </w:r>
      <w:proofErr w:type="gramStart"/>
      <w:r w:rsidR="00F345C7">
        <w:rPr>
          <w:rFonts w:ascii="Times New Roman" w:hAnsi="Times New Roman" w:cs="Times New Roman"/>
          <w:sz w:val="28"/>
          <w:szCs w:val="28"/>
        </w:rPr>
        <w:t>Контроль за</w:t>
      </w:r>
      <w:proofErr w:type="gramEnd"/>
      <w:r w:rsidR="00F345C7">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инвестициям Н.Н. Зимаеву.</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A46EBC" w:rsidTr="00F345C7">
        <w:tc>
          <w:tcPr>
            <w:tcW w:w="4774" w:type="dxa"/>
            <w:hideMark/>
          </w:tcPr>
          <w:p w:rsidR="00A46EBC" w:rsidRDefault="007712CB" w:rsidP="00A46EB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A46EBC">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A46EBC">
              <w:rPr>
                <w:rFonts w:ascii="Times New Roman" w:eastAsia="Times New Roman" w:hAnsi="Times New Roman" w:cs="Times New Roman"/>
                <w:sz w:val="28"/>
                <w:szCs w:val="28"/>
                <w:lang w:eastAsia="ru-RU"/>
              </w:rPr>
              <w:t xml:space="preserve"> Прокопьевского</w:t>
            </w:r>
          </w:p>
          <w:p w:rsidR="00A46EBC" w:rsidRDefault="00A46EBC" w:rsidP="00A46EB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A46EBC" w:rsidRDefault="00A46EBC" w:rsidP="00A46EBC">
            <w:pPr>
              <w:spacing w:after="0" w:line="240" w:lineRule="auto"/>
              <w:jc w:val="right"/>
              <w:rPr>
                <w:rFonts w:ascii="Times New Roman" w:eastAsia="Times New Roman" w:hAnsi="Times New Roman" w:cs="Times New Roman"/>
                <w:sz w:val="28"/>
                <w:szCs w:val="28"/>
                <w:lang w:eastAsia="ru-RU"/>
              </w:rPr>
            </w:pPr>
          </w:p>
          <w:p w:rsidR="00A46EBC" w:rsidRDefault="00A46EBC" w:rsidP="007712C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712CB">
              <w:rPr>
                <w:rFonts w:ascii="Times New Roman" w:eastAsia="Times New Roman" w:hAnsi="Times New Roman" w:cs="Times New Roman"/>
                <w:sz w:val="28"/>
                <w:szCs w:val="28"/>
                <w:lang w:eastAsia="ru-RU"/>
              </w:rPr>
              <w:t>Н.Г. Шабалина</w:t>
            </w:r>
          </w:p>
        </w:tc>
      </w:tr>
    </w:tbl>
    <w:p w:rsidR="00F345C7" w:rsidRDefault="00F345C7"/>
    <w:p w:rsidR="00F345C7" w:rsidRDefault="00F345C7">
      <w:r>
        <w:br w:type="page"/>
      </w:r>
    </w:p>
    <w:p w:rsidR="00F345C7" w:rsidRDefault="00D165A5" w:rsidP="00F345C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w:t>
      </w:r>
      <w:r w:rsidR="00F345C7">
        <w:rPr>
          <w:rFonts w:ascii="Times New Roman" w:eastAsia="Times New Roman" w:hAnsi="Times New Roman" w:cs="Times New Roman"/>
          <w:sz w:val="28"/>
          <w:szCs w:val="28"/>
          <w:lang w:eastAsia="ru-RU"/>
        </w:rPr>
        <w:t>иложение</w:t>
      </w:r>
    </w:p>
    <w:p w:rsidR="00F345C7" w:rsidRDefault="00F345C7" w:rsidP="00F345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F345C7" w:rsidRDefault="00F345C7" w:rsidP="00F345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F345C7" w:rsidRDefault="00F345C7" w:rsidP="003F3E28">
      <w:pPr>
        <w:spacing w:after="0" w:line="240" w:lineRule="auto"/>
        <w:jc w:val="righ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AD0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от </w:t>
      </w:r>
      <w:r w:rsidR="00AD0CE7">
        <w:rPr>
          <w:rFonts w:ascii="Times New Roman" w:eastAsia="Times New Roman" w:hAnsi="Times New Roman" w:cs="Times New Roman"/>
          <w:sz w:val="28"/>
          <w:szCs w:val="28"/>
          <w:lang w:eastAsia="ru-RU"/>
        </w:rPr>
        <w:t xml:space="preserve">                </w:t>
      </w:r>
      <w:r w:rsidR="00BE6BE4">
        <w:rPr>
          <w:rFonts w:ascii="Times New Roman" w:eastAsia="Times New Roman" w:hAnsi="Times New Roman" w:cs="Times New Roman"/>
          <w:sz w:val="28"/>
          <w:szCs w:val="28"/>
          <w:lang w:eastAsia="ru-RU"/>
        </w:rPr>
        <w:t>202</w:t>
      </w:r>
      <w:r w:rsidR="007712CB">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 </w:t>
      </w:r>
      <w:r w:rsidR="00AD0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712CB" w:rsidRDefault="007712CB" w:rsidP="003F3E28">
      <w:pPr>
        <w:spacing w:after="0" w:line="240" w:lineRule="auto"/>
        <w:jc w:val="center"/>
        <w:rPr>
          <w:rFonts w:ascii="Times New Roman" w:eastAsia="Times New Roman" w:hAnsi="Times New Roman" w:cs="Times New Roman"/>
          <w:b/>
          <w:sz w:val="28"/>
          <w:szCs w:val="28"/>
          <w:lang w:eastAsia="ru-RU"/>
        </w:rPr>
      </w:pPr>
    </w:p>
    <w:p w:rsidR="003F3E28" w:rsidRPr="003F3E28" w:rsidRDefault="003F3E28" w:rsidP="003F3E28">
      <w:pPr>
        <w:spacing w:after="0" w:line="240" w:lineRule="auto"/>
        <w:jc w:val="center"/>
        <w:rPr>
          <w:rFonts w:ascii="Times New Roman" w:eastAsia="Times New Roman" w:hAnsi="Times New Roman" w:cs="Times New Roman"/>
          <w:b/>
          <w:sz w:val="28"/>
          <w:szCs w:val="28"/>
          <w:lang w:eastAsia="ru-RU"/>
        </w:rPr>
      </w:pPr>
      <w:r w:rsidRPr="003F3E28">
        <w:rPr>
          <w:rFonts w:ascii="Times New Roman" w:eastAsia="Times New Roman" w:hAnsi="Times New Roman" w:cs="Times New Roman"/>
          <w:b/>
          <w:sz w:val="28"/>
          <w:szCs w:val="28"/>
          <w:lang w:eastAsia="ru-RU"/>
        </w:rPr>
        <w:t>ПОРЯДОК</w:t>
      </w:r>
    </w:p>
    <w:p w:rsidR="00F345C7" w:rsidRPr="007712CB" w:rsidRDefault="003F3E28" w:rsidP="00F345C7">
      <w:pPr>
        <w:spacing w:after="0" w:line="240" w:lineRule="auto"/>
        <w:jc w:val="center"/>
        <w:rPr>
          <w:rFonts w:ascii="Times New Roman" w:eastAsia="Times New Roman" w:hAnsi="Times New Roman" w:cs="Times New Roman"/>
          <w:sz w:val="28"/>
          <w:szCs w:val="28"/>
          <w:lang w:eastAsia="ru-RU"/>
        </w:rPr>
      </w:pPr>
      <w:r w:rsidRPr="007712CB">
        <w:rPr>
          <w:rFonts w:ascii="Times New Roman" w:eastAsia="Times New Roman" w:hAnsi="Times New Roman" w:cs="Times New Roman"/>
          <w:sz w:val="28"/>
          <w:szCs w:val="28"/>
          <w:lang w:eastAsia="ru-RU"/>
        </w:rPr>
        <w:t>«Субсидирование части затрат по договорам финансовой аренды (лизинга), финансовой субаренды (</w:t>
      </w:r>
      <w:proofErr w:type="spellStart"/>
      <w:r w:rsidRPr="007712CB">
        <w:rPr>
          <w:rFonts w:ascii="Times New Roman" w:eastAsia="Times New Roman" w:hAnsi="Times New Roman" w:cs="Times New Roman"/>
          <w:sz w:val="28"/>
          <w:szCs w:val="28"/>
          <w:lang w:eastAsia="ru-RU"/>
        </w:rPr>
        <w:t>сублизинга</w:t>
      </w:r>
      <w:proofErr w:type="spellEnd"/>
      <w:r w:rsidRPr="007712CB">
        <w:rPr>
          <w:rFonts w:ascii="Times New Roman" w:eastAsia="Times New Roman" w:hAnsi="Times New Roman" w:cs="Times New Roman"/>
          <w:sz w:val="28"/>
          <w:szCs w:val="28"/>
          <w:lang w:eastAsia="ru-RU"/>
        </w:rPr>
        <w:t>) заключенным субъектами малого и среднего предпринимательства с лизинговыми компаниями в целях реализации инвестиционных проектов»</w:t>
      </w: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Общие положения</w:t>
      </w: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0105BA" w:rsidRPr="000105BA" w:rsidRDefault="000105BA" w:rsidP="00BA02F0">
      <w:pPr>
        <w:pStyle w:val="ac"/>
        <w:numPr>
          <w:ilvl w:val="1"/>
          <w:numId w:val="14"/>
        </w:numPr>
        <w:ind w:left="0" w:firstLine="709"/>
        <w:jc w:val="both"/>
        <w:rPr>
          <w:sz w:val="28"/>
          <w:szCs w:val="28"/>
        </w:rPr>
      </w:pPr>
      <w:proofErr w:type="gramStart"/>
      <w:r w:rsidRPr="000105BA">
        <w:rPr>
          <w:sz w:val="28"/>
          <w:szCs w:val="28"/>
        </w:rPr>
        <w:t>Настоящий порядок «Субсидирование части затрат по договорам финансовой аренды (лизинга), финансовой субаренды (</w:t>
      </w:r>
      <w:proofErr w:type="spellStart"/>
      <w:r w:rsidRPr="000105BA">
        <w:rPr>
          <w:sz w:val="28"/>
          <w:szCs w:val="28"/>
        </w:rPr>
        <w:t>сублизинга</w:t>
      </w:r>
      <w:proofErr w:type="spellEnd"/>
      <w:r w:rsidRPr="000105BA">
        <w:rPr>
          <w:sz w:val="28"/>
          <w:szCs w:val="28"/>
        </w:rPr>
        <w:t>) заключенным субъектами малого и среднего предпринимательства с лизинговыми компаниями в целях реализации инвестиционных проектов»</w:t>
      </w:r>
      <w:r w:rsidR="007712CB">
        <w:rPr>
          <w:sz w:val="28"/>
          <w:szCs w:val="28"/>
        </w:rPr>
        <w:t xml:space="preserve"> </w:t>
      </w:r>
      <w:r w:rsidR="007712CB" w:rsidRPr="007712CB">
        <w:rPr>
          <w:sz w:val="28"/>
          <w:szCs w:val="28"/>
        </w:rPr>
        <w:t>(далее - Порядок)</w:t>
      </w:r>
      <w:r w:rsidRPr="000105BA">
        <w:rPr>
          <w:sz w:val="28"/>
          <w:szCs w:val="28"/>
        </w:rPr>
        <w:t xml:space="preserve"> определяет общие требования к условиям, цели и порядку предоставления из местного бюджета Прокопьевского муниципального округа субсидий юридическим лицам, индивидуальным предпринимателям – производителям товаров, работ, услуг и проведение отборов получателей указанных субсидий</w:t>
      </w:r>
      <w:r w:rsidR="007712CB">
        <w:rPr>
          <w:sz w:val="28"/>
          <w:szCs w:val="28"/>
        </w:rPr>
        <w:t xml:space="preserve"> (далее</w:t>
      </w:r>
      <w:proofErr w:type="gramEnd"/>
      <w:r w:rsidR="007712CB">
        <w:rPr>
          <w:sz w:val="28"/>
          <w:szCs w:val="28"/>
        </w:rPr>
        <w:t xml:space="preserve"> – субсидия)</w:t>
      </w:r>
      <w:r w:rsidRPr="000105BA">
        <w:rPr>
          <w:sz w:val="28"/>
          <w:szCs w:val="28"/>
        </w:rPr>
        <w:t>.</w:t>
      </w:r>
    </w:p>
    <w:p w:rsidR="00836E4C" w:rsidRPr="00836E4C" w:rsidRDefault="00836E4C" w:rsidP="00836E4C">
      <w:pPr>
        <w:spacing w:after="0" w:line="240" w:lineRule="auto"/>
        <w:ind w:firstLine="709"/>
        <w:jc w:val="both"/>
        <w:rPr>
          <w:rFonts w:ascii="Times New Roman" w:eastAsia="Times New Roman" w:hAnsi="Times New Roman" w:cs="Times New Roman"/>
          <w:sz w:val="28"/>
          <w:szCs w:val="28"/>
          <w:lang w:eastAsia="ru-RU"/>
        </w:rPr>
      </w:pPr>
      <w:r w:rsidRPr="00836E4C">
        <w:rPr>
          <w:rFonts w:ascii="Times New Roman" w:eastAsia="Times New Roman" w:hAnsi="Times New Roman" w:cs="Times New Roman"/>
          <w:sz w:val="28"/>
          <w:szCs w:val="28"/>
          <w:lang w:eastAsia="ru-RU"/>
        </w:rPr>
        <w:t xml:space="preserve">1.2. </w:t>
      </w:r>
      <w:r w:rsidR="007712CB" w:rsidRPr="007712CB">
        <w:rPr>
          <w:rFonts w:ascii="Times New Roman" w:eastAsia="Times New Roman" w:hAnsi="Times New Roman" w:cs="Times New Roman"/>
          <w:sz w:val="28"/>
          <w:szCs w:val="28"/>
          <w:lang w:eastAsia="ru-RU"/>
        </w:rPr>
        <w:t>Для целей настоящего Порядка используются следующие понятия:</w:t>
      </w:r>
    </w:p>
    <w:p w:rsidR="00836E4C" w:rsidRDefault="00836E4C" w:rsidP="00836E4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субсидия</w:t>
      </w:r>
      <w:r w:rsidRPr="00836E4C">
        <w:rPr>
          <w:rFonts w:ascii="Times New Roman" w:eastAsia="Times New Roman" w:hAnsi="Times New Roman" w:cs="Times New Roman"/>
          <w:sz w:val="28"/>
          <w:szCs w:val="28"/>
          <w:lang w:eastAsia="ru-RU"/>
        </w:rPr>
        <w:t xml:space="preserve"> - денежные средства, предоставляемые на конкурсной основе получателю субсидии, в соответствии с условиями настоящего Порядка;</w:t>
      </w:r>
    </w:p>
    <w:p w:rsidR="00E17C9F" w:rsidRPr="00F11B89" w:rsidRDefault="00E17C9F" w:rsidP="00836E4C">
      <w:pPr>
        <w:spacing w:after="0" w:line="240" w:lineRule="auto"/>
        <w:ind w:firstLine="709"/>
        <w:jc w:val="both"/>
        <w:rPr>
          <w:rFonts w:ascii="Times New Roman" w:eastAsia="Times New Roman" w:hAnsi="Times New Roman" w:cs="Times New Roman"/>
          <w:sz w:val="28"/>
          <w:szCs w:val="28"/>
          <w:lang w:eastAsia="ru-RU"/>
        </w:rPr>
      </w:pPr>
      <w:r w:rsidRPr="00E17C9F">
        <w:rPr>
          <w:rFonts w:ascii="Times New Roman" w:eastAsia="Times New Roman" w:hAnsi="Times New Roman" w:cs="Times New Roman"/>
          <w:sz w:val="28"/>
          <w:szCs w:val="28"/>
          <w:lang w:eastAsia="ru-RU"/>
        </w:rPr>
        <w:t xml:space="preserve">конкурс - способ проведения отбора в соответствии с требованиями </w:t>
      </w:r>
      <w:r w:rsidRPr="00F11B89">
        <w:rPr>
          <w:rFonts w:ascii="Times New Roman" w:eastAsia="Times New Roman" w:hAnsi="Times New Roman" w:cs="Times New Roman"/>
          <w:sz w:val="28"/>
          <w:szCs w:val="28"/>
          <w:lang w:eastAsia="ru-RU"/>
        </w:rPr>
        <w:t>пункта 4.1 настоящего Порядка;</w:t>
      </w:r>
    </w:p>
    <w:p w:rsidR="00E17C9F" w:rsidRPr="00F11B89" w:rsidRDefault="00E17C9F" w:rsidP="00836E4C">
      <w:pPr>
        <w:spacing w:after="0" w:line="240" w:lineRule="auto"/>
        <w:ind w:firstLine="709"/>
        <w:jc w:val="both"/>
        <w:rPr>
          <w:rFonts w:ascii="Times New Roman" w:eastAsia="Times New Roman" w:hAnsi="Times New Roman" w:cs="Times New Roman"/>
          <w:sz w:val="28"/>
          <w:szCs w:val="28"/>
          <w:lang w:eastAsia="ru-RU"/>
        </w:rPr>
      </w:pPr>
      <w:r w:rsidRPr="00F11B89">
        <w:rPr>
          <w:rFonts w:ascii="Times New Roman" w:eastAsia="Times New Roman" w:hAnsi="Times New Roman" w:cs="Times New Roman"/>
          <w:sz w:val="28"/>
          <w:szCs w:val="28"/>
          <w:lang w:eastAsia="ru-RU"/>
        </w:rPr>
        <w:t xml:space="preserve">организатор конкурса - орган, на который возложены функции по организации и проведению отбора претендентов на получение </w:t>
      </w:r>
      <w:r w:rsidR="00801249">
        <w:rPr>
          <w:rFonts w:ascii="Times New Roman" w:eastAsia="Times New Roman" w:hAnsi="Times New Roman" w:cs="Times New Roman"/>
          <w:sz w:val="28"/>
          <w:szCs w:val="28"/>
          <w:lang w:eastAsia="ru-RU"/>
        </w:rPr>
        <w:t>субсидии</w:t>
      </w:r>
      <w:r w:rsidRPr="00F11B89">
        <w:rPr>
          <w:rFonts w:ascii="Times New Roman" w:eastAsia="Times New Roman" w:hAnsi="Times New Roman" w:cs="Times New Roman"/>
          <w:sz w:val="28"/>
          <w:szCs w:val="28"/>
          <w:lang w:eastAsia="ru-RU"/>
        </w:rPr>
        <w:t>, указанный в пункте 4.2 настоящего Порядка;</w:t>
      </w:r>
    </w:p>
    <w:p w:rsidR="00836E4C" w:rsidRPr="00F11B89" w:rsidRDefault="00836E4C" w:rsidP="00836E4C">
      <w:pPr>
        <w:spacing w:after="0" w:line="240" w:lineRule="auto"/>
        <w:ind w:firstLine="709"/>
        <w:jc w:val="both"/>
        <w:rPr>
          <w:rFonts w:ascii="Times New Roman" w:eastAsia="Times New Roman" w:hAnsi="Times New Roman" w:cs="Times New Roman"/>
          <w:sz w:val="28"/>
          <w:szCs w:val="28"/>
          <w:lang w:eastAsia="ru-RU"/>
        </w:rPr>
      </w:pPr>
      <w:r w:rsidRPr="00F11B89">
        <w:rPr>
          <w:rFonts w:ascii="Times New Roman" w:eastAsia="Times New Roman" w:hAnsi="Times New Roman" w:cs="Times New Roman"/>
          <w:sz w:val="28"/>
          <w:szCs w:val="28"/>
          <w:lang w:eastAsia="ru-RU"/>
        </w:rPr>
        <w:t xml:space="preserve">претенденты на получение субсидии (далее - претенденты) – субъекты малого и среднего </w:t>
      </w:r>
      <w:proofErr w:type="gramStart"/>
      <w:r w:rsidRPr="00F11B89">
        <w:rPr>
          <w:rFonts w:ascii="Times New Roman" w:eastAsia="Times New Roman" w:hAnsi="Times New Roman" w:cs="Times New Roman"/>
          <w:sz w:val="28"/>
          <w:szCs w:val="28"/>
          <w:lang w:eastAsia="ru-RU"/>
        </w:rPr>
        <w:t>предпринимательства</w:t>
      </w:r>
      <w:proofErr w:type="gramEnd"/>
      <w:r w:rsidR="00E17C9F" w:rsidRPr="00F11B89">
        <w:rPr>
          <w:rFonts w:ascii="Times New Roman" w:eastAsia="Times New Roman" w:hAnsi="Times New Roman" w:cs="Times New Roman"/>
          <w:sz w:val="28"/>
          <w:szCs w:val="28"/>
          <w:lang w:eastAsia="ru-RU"/>
        </w:rPr>
        <w:t xml:space="preserve"> зарегистрированные и действующие на территории Прокопьевского муниципального округа</w:t>
      </w:r>
      <w:r w:rsidRPr="00F11B89">
        <w:rPr>
          <w:rFonts w:ascii="Times New Roman" w:eastAsia="Times New Roman" w:hAnsi="Times New Roman" w:cs="Times New Roman"/>
          <w:sz w:val="28"/>
          <w:szCs w:val="28"/>
          <w:lang w:eastAsia="ru-RU"/>
        </w:rPr>
        <w:t>, определенные в соответствии со статьей 4 Федерального закона от 24 июля 2007 г. № 209-ФЗ «О развитии малого и среднего предпринимательства в Российской Федерации»;</w:t>
      </w:r>
    </w:p>
    <w:p w:rsidR="00836E4C" w:rsidRPr="00836E4C" w:rsidRDefault="00836E4C" w:rsidP="00836E4C">
      <w:pPr>
        <w:spacing w:after="0" w:line="240" w:lineRule="auto"/>
        <w:ind w:firstLine="709"/>
        <w:jc w:val="both"/>
        <w:rPr>
          <w:rFonts w:ascii="Times New Roman" w:eastAsia="Times New Roman" w:hAnsi="Times New Roman" w:cs="Times New Roman"/>
          <w:sz w:val="28"/>
          <w:szCs w:val="28"/>
          <w:lang w:eastAsia="ru-RU"/>
        </w:rPr>
      </w:pPr>
      <w:r w:rsidRPr="00F11B89">
        <w:rPr>
          <w:rFonts w:ascii="Times New Roman" w:eastAsia="Times New Roman" w:hAnsi="Times New Roman" w:cs="Times New Roman"/>
          <w:sz w:val="28"/>
          <w:szCs w:val="28"/>
          <w:lang w:eastAsia="ru-RU"/>
        </w:rPr>
        <w:t>получатель субсидии - претендент, прошедший отбор</w:t>
      </w:r>
      <w:r w:rsidR="00E17C9F" w:rsidRPr="00F11B89">
        <w:rPr>
          <w:rFonts w:ascii="Times New Roman" w:eastAsia="Times New Roman" w:hAnsi="Times New Roman" w:cs="Times New Roman"/>
          <w:sz w:val="28"/>
          <w:szCs w:val="28"/>
          <w:lang w:eastAsia="ru-RU"/>
        </w:rPr>
        <w:t xml:space="preserve"> в соответствии с пунктом 4.1.</w:t>
      </w:r>
      <w:r w:rsidRPr="00F11B89">
        <w:rPr>
          <w:rFonts w:ascii="Times New Roman" w:eastAsia="Times New Roman" w:hAnsi="Times New Roman" w:cs="Times New Roman"/>
          <w:sz w:val="28"/>
          <w:szCs w:val="28"/>
          <w:lang w:eastAsia="ru-RU"/>
        </w:rPr>
        <w:t xml:space="preserve"> настоящего Порядка и заключивший соглашение о предоставлении субсидии (далее - соглашение) </w:t>
      </w:r>
      <w:r w:rsidR="00E17C9F" w:rsidRPr="00F11B89">
        <w:rPr>
          <w:rFonts w:ascii="Times New Roman" w:eastAsia="Times New Roman" w:hAnsi="Times New Roman" w:cs="Times New Roman"/>
          <w:sz w:val="28"/>
          <w:szCs w:val="28"/>
          <w:lang w:eastAsia="ru-RU"/>
        </w:rPr>
        <w:t>в соответствии с пунктом 2.8</w:t>
      </w:r>
      <w:r w:rsidR="00E17C9F" w:rsidRPr="00E17C9F">
        <w:rPr>
          <w:rFonts w:ascii="Times New Roman" w:eastAsia="Times New Roman" w:hAnsi="Times New Roman" w:cs="Times New Roman"/>
          <w:color w:val="FF0000"/>
          <w:sz w:val="28"/>
          <w:szCs w:val="28"/>
          <w:lang w:eastAsia="ru-RU"/>
        </w:rPr>
        <w:t xml:space="preserve">. </w:t>
      </w:r>
      <w:r w:rsidR="00E17C9F">
        <w:rPr>
          <w:rFonts w:ascii="Times New Roman" w:eastAsia="Times New Roman" w:hAnsi="Times New Roman" w:cs="Times New Roman"/>
          <w:sz w:val="28"/>
          <w:szCs w:val="28"/>
          <w:lang w:eastAsia="ru-RU"/>
        </w:rPr>
        <w:t>настоящего Порядка</w:t>
      </w:r>
      <w:r w:rsidRPr="00836E4C">
        <w:rPr>
          <w:rFonts w:ascii="Times New Roman" w:eastAsia="Times New Roman" w:hAnsi="Times New Roman" w:cs="Times New Roman"/>
          <w:sz w:val="28"/>
          <w:szCs w:val="28"/>
          <w:lang w:eastAsia="ru-RU"/>
        </w:rPr>
        <w:t>;</w:t>
      </w:r>
    </w:p>
    <w:p w:rsidR="00836E4C" w:rsidRPr="00836E4C" w:rsidRDefault="00836E4C" w:rsidP="00836E4C">
      <w:pPr>
        <w:spacing w:after="0" w:line="240" w:lineRule="auto"/>
        <w:ind w:firstLine="709"/>
        <w:jc w:val="both"/>
        <w:rPr>
          <w:rFonts w:ascii="Times New Roman" w:eastAsia="Times New Roman" w:hAnsi="Times New Roman" w:cs="Times New Roman"/>
          <w:sz w:val="28"/>
          <w:szCs w:val="28"/>
          <w:lang w:eastAsia="ru-RU"/>
        </w:rPr>
      </w:pPr>
      <w:r w:rsidRPr="00836E4C">
        <w:rPr>
          <w:rFonts w:ascii="Times New Roman" w:eastAsia="Times New Roman" w:hAnsi="Times New Roman" w:cs="Times New Roman"/>
          <w:sz w:val="28"/>
          <w:szCs w:val="28"/>
          <w:lang w:eastAsia="ru-RU"/>
        </w:rPr>
        <w:t>победители конкурса - юридические лица, индивидуальные предприниматели, определенные победителями конкурса решением конкурсной комиссии;</w:t>
      </w:r>
    </w:p>
    <w:p w:rsidR="00E17C9F" w:rsidRPr="00E17C9F" w:rsidRDefault="00E17C9F" w:rsidP="00E17C9F">
      <w:pPr>
        <w:spacing w:after="0" w:line="240" w:lineRule="auto"/>
        <w:ind w:firstLine="709"/>
        <w:jc w:val="both"/>
        <w:rPr>
          <w:rFonts w:ascii="Times New Roman" w:eastAsia="Times New Roman" w:hAnsi="Times New Roman" w:cs="Times New Roman"/>
          <w:sz w:val="28"/>
          <w:szCs w:val="28"/>
          <w:lang w:eastAsia="ru-RU"/>
        </w:rPr>
      </w:pPr>
      <w:r w:rsidRPr="00E17C9F">
        <w:rPr>
          <w:rFonts w:ascii="Times New Roman" w:eastAsia="Times New Roman" w:hAnsi="Times New Roman" w:cs="Times New Roman"/>
          <w:sz w:val="28"/>
          <w:szCs w:val="28"/>
          <w:lang w:eastAsia="ru-RU"/>
        </w:rPr>
        <w:lastRenderedPageBreak/>
        <w:t>конкурсная комиссия – комиссия по проведению конкурсного отбора в целях оказания поддержки субъектам малого и среднего предпринимательства администрации Прокопьевского муниципального округа;</w:t>
      </w:r>
    </w:p>
    <w:p w:rsidR="00E17C9F" w:rsidRDefault="00E17C9F" w:rsidP="00E17C9F">
      <w:pPr>
        <w:spacing w:after="0" w:line="240" w:lineRule="auto"/>
        <w:ind w:firstLine="709"/>
        <w:jc w:val="both"/>
        <w:rPr>
          <w:rFonts w:ascii="Times New Roman" w:eastAsia="Times New Roman" w:hAnsi="Times New Roman" w:cs="Times New Roman"/>
          <w:sz w:val="28"/>
          <w:szCs w:val="28"/>
          <w:lang w:eastAsia="ru-RU"/>
        </w:rPr>
      </w:pPr>
      <w:r w:rsidRPr="00E17C9F">
        <w:rPr>
          <w:rFonts w:ascii="Times New Roman" w:eastAsia="Times New Roman" w:hAnsi="Times New Roman" w:cs="Times New Roman"/>
          <w:sz w:val="28"/>
          <w:szCs w:val="28"/>
          <w:lang w:eastAsia="ru-RU"/>
        </w:rPr>
        <w:t>отчетный период - отчетными периодами признаются квартал, полугодие, девять месяцев календарного года, календарный год.</w:t>
      </w:r>
    </w:p>
    <w:p w:rsidR="00836E4C" w:rsidRPr="00836E4C" w:rsidRDefault="00836E4C" w:rsidP="00E17C9F">
      <w:pPr>
        <w:spacing w:after="0" w:line="240" w:lineRule="auto"/>
        <w:ind w:firstLine="709"/>
        <w:jc w:val="both"/>
        <w:rPr>
          <w:rFonts w:ascii="Times New Roman" w:eastAsia="Times New Roman" w:hAnsi="Times New Roman" w:cs="Times New Roman"/>
          <w:sz w:val="28"/>
          <w:szCs w:val="28"/>
          <w:lang w:eastAsia="ru-RU"/>
        </w:rPr>
      </w:pPr>
      <w:r w:rsidRPr="00836E4C">
        <w:rPr>
          <w:rFonts w:ascii="Times New Roman" w:eastAsia="Times New Roman" w:hAnsi="Times New Roman" w:cs="Times New Roman"/>
          <w:sz w:val="28"/>
          <w:szCs w:val="28"/>
          <w:lang w:eastAsia="ru-RU"/>
        </w:rPr>
        <w:t xml:space="preserve">1.3. </w:t>
      </w:r>
      <w:proofErr w:type="gramStart"/>
      <w:r w:rsidRPr="00836E4C">
        <w:rPr>
          <w:rFonts w:ascii="Times New Roman" w:eastAsia="Times New Roman" w:hAnsi="Times New Roman" w:cs="Times New Roman"/>
          <w:sz w:val="28"/>
          <w:szCs w:val="28"/>
          <w:lang w:eastAsia="ru-RU"/>
        </w:rPr>
        <w:t xml:space="preserve">Целью предоставления </w:t>
      </w:r>
      <w:r>
        <w:rPr>
          <w:rFonts w:ascii="Times New Roman" w:eastAsia="Times New Roman" w:hAnsi="Times New Roman" w:cs="Times New Roman"/>
          <w:sz w:val="28"/>
          <w:szCs w:val="28"/>
          <w:lang w:eastAsia="ru-RU"/>
        </w:rPr>
        <w:t>субсидии</w:t>
      </w:r>
      <w:r w:rsidRPr="00836E4C">
        <w:rPr>
          <w:rFonts w:ascii="Times New Roman" w:eastAsia="Times New Roman" w:hAnsi="Times New Roman" w:cs="Times New Roman"/>
          <w:sz w:val="28"/>
          <w:szCs w:val="28"/>
          <w:lang w:eastAsia="ru-RU"/>
        </w:rPr>
        <w:t xml:space="preserve"> является возмещение</w:t>
      </w:r>
      <w:r w:rsidR="00FD5935">
        <w:rPr>
          <w:rFonts w:ascii="Times New Roman" w:eastAsia="Times New Roman" w:hAnsi="Times New Roman" w:cs="Times New Roman"/>
          <w:sz w:val="28"/>
          <w:szCs w:val="28"/>
          <w:lang w:eastAsia="ru-RU"/>
        </w:rPr>
        <w:t xml:space="preserve"> части</w:t>
      </w:r>
      <w:r w:rsidR="00FD5935" w:rsidRPr="00FD5935">
        <w:rPr>
          <w:rFonts w:ascii="Times New Roman" w:hAnsi="Times New Roman" w:cs="Times New Roman"/>
          <w:sz w:val="28"/>
          <w:szCs w:val="28"/>
        </w:rPr>
        <w:t xml:space="preserve"> </w:t>
      </w:r>
      <w:r w:rsidR="00FD5935" w:rsidRPr="00FD5935">
        <w:rPr>
          <w:rFonts w:ascii="Times New Roman" w:eastAsia="Times New Roman" w:hAnsi="Times New Roman" w:cs="Times New Roman"/>
          <w:sz w:val="28"/>
          <w:szCs w:val="28"/>
          <w:lang w:eastAsia="ru-RU"/>
        </w:rPr>
        <w:t xml:space="preserve">затрат по оплате первого взноса (аванса) </w:t>
      </w:r>
      <w:r w:rsidRPr="00836E4C">
        <w:rPr>
          <w:rFonts w:ascii="Times New Roman" w:eastAsia="Times New Roman" w:hAnsi="Times New Roman" w:cs="Times New Roman"/>
          <w:sz w:val="28"/>
          <w:szCs w:val="28"/>
          <w:lang w:eastAsia="ru-RU"/>
        </w:rPr>
        <w:t>по договорам финансовой аренды (лизинга)</w:t>
      </w:r>
      <w:r>
        <w:rPr>
          <w:rFonts w:ascii="Times New Roman" w:eastAsia="Times New Roman" w:hAnsi="Times New Roman" w:cs="Times New Roman"/>
          <w:sz w:val="28"/>
          <w:szCs w:val="28"/>
          <w:lang w:eastAsia="ru-RU"/>
        </w:rPr>
        <w:t>, финансовой субаренды (</w:t>
      </w:r>
      <w:proofErr w:type="spellStart"/>
      <w:r>
        <w:rPr>
          <w:rFonts w:ascii="Times New Roman" w:eastAsia="Times New Roman" w:hAnsi="Times New Roman" w:cs="Times New Roman"/>
          <w:sz w:val="28"/>
          <w:szCs w:val="28"/>
          <w:lang w:eastAsia="ru-RU"/>
        </w:rPr>
        <w:t>сублизинга</w:t>
      </w:r>
      <w:proofErr w:type="spellEnd"/>
      <w:r>
        <w:rPr>
          <w:rFonts w:ascii="Times New Roman" w:eastAsia="Times New Roman" w:hAnsi="Times New Roman" w:cs="Times New Roman"/>
          <w:sz w:val="28"/>
          <w:szCs w:val="28"/>
          <w:lang w:eastAsia="ru-RU"/>
        </w:rPr>
        <w:t>)</w:t>
      </w:r>
      <w:r w:rsidRPr="00836E4C">
        <w:rPr>
          <w:sz w:val="28"/>
          <w:szCs w:val="28"/>
        </w:rPr>
        <w:t xml:space="preserve"> </w:t>
      </w:r>
      <w:r w:rsidRPr="00836E4C">
        <w:rPr>
          <w:rFonts w:ascii="Times New Roman" w:eastAsia="Times New Roman" w:hAnsi="Times New Roman" w:cs="Times New Roman"/>
          <w:sz w:val="28"/>
          <w:szCs w:val="28"/>
          <w:lang w:eastAsia="ru-RU"/>
        </w:rPr>
        <w:t>заключенным субъектами малого и среднего предпринимательства с лизинговыми компаниями в целях реализации инвестиционных проектов для устойчивого функционирования и развития предприятия, направленн</w:t>
      </w:r>
      <w:r w:rsidR="0073599C">
        <w:rPr>
          <w:rFonts w:ascii="Times New Roman" w:eastAsia="Times New Roman" w:hAnsi="Times New Roman" w:cs="Times New Roman"/>
          <w:sz w:val="28"/>
          <w:szCs w:val="28"/>
          <w:lang w:eastAsia="ru-RU"/>
        </w:rPr>
        <w:t>ое</w:t>
      </w:r>
      <w:r w:rsidRPr="00836E4C">
        <w:rPr>
          <w:rFonts w:ascii="Times New Roman" w:eastAsia="Times New Roman" w:hAnsi="Times New Roman" w:cs="Times New Roman"/>
          <w:sz w:val="28"/>
          <w:szCs w:val="28"/>
          <w:lang w:eastAsia="ru-RU"/>
        </w:rPr>
        <w:t xml:space="preserve"> на достижение целей, показателей и результатов мероприятия </w:t>
      </w:r>
      <w:r w:rsidR="00FD5935" w:rsidRPr="00FD5935">
        <w:rPr>
          <w:rFonts w:ascii="Times New Roman" w:eastAsia="Times New Roman" w:hAnsi="Times New Roman" w:cs="Times New Roman"/>
          <w:sz w:val="28"/>
          <w:szCs w:val="28"/>
          <w:lang w:eastAsia="ru-RU"/>
        </w:rPr>
        <w:t>«Субсидирование части затрат по договорам финансовой аренды (лизинга), финансовой субаренды (</w:t>
      </w:r>
      <w:proofErr w:type="spellStart"/>
      <w:r w:rsidR="00FD5935" w:rsidRPr="00FD5935">
        <w:rPr>
          <w:rFonts w:ascii="Times New Roman" w:eastAsia="Times New Roman" w:hAnsi="Times New Roman" w:cs="Times New Roman"/>
          <w:sz w:val="28"/>
          <w:szCs w:val="28"/>
          <w:lang w:eastAsia="ru-RU"/>
        </w:rPr>
        <w:t>сублизинга</w:t>
      </w:r>
      <w:proofErr w:type="spellEnd"/>
      <w:r w:rsidR="00FD5935" w:rsidRPr="00FD5935">
        <w:rPr>
          <w:rFonts w:ascii="Times New Roman" w:eastAsia="Times New Roman" w:hAnsi="Times New Roman" w:cs="Times New Roman"/>
          <w:sz w:val="28"/>
          <w:szCs w:val="28"/>
          <w:lang w:eastAsia="ru-RU"/>
        </w:rPr>
        <w:t>) заключенным</w:t>
      </w:r>
      <w:proofErr w:type="gramEnd"/>
      <w:r w:rsidR="00FD5935" w:rsidRPr="00FD5935">
        <w:rPr>
          <w:rFonts w:ascii="Times New Roman" w:eastAsia="Times New Roman" w:hAnsi="Times New Roman" w:cs="Times New Roman"/>
          <w:sz w:val="28"/>
          <w:szCs w:val="28"/>
          <w:lang w:eastAsia="ru-RU"/>
        </w:rPr>
        <w:t xml:space="preserve"> субъектами малого и среднего предпринимательства с лизинговыми компаниями в целях реализации инвестиционных проектов» </w:t>
      </w:r>
      <w:r w:rsidRPr="00836E4C">
        <w:rPr>
          <w:rFonts w:ascii="Times New Roman" w:eastAsia="Times New Roman" w:hAnsi="Times New Roman" w:cs="Times New Roman"/>
          <w:sz w:val="28"/>
          <w:szCs w:val="28"/>
          <w:lang w:eastAsia="ru-RU"/>
        </w:rPr>
        <w:t xml:space="preserve">муниципальной программы «Развитие и поддержка субъектов малого и среднего предпринимательства </w:t>
      </w:r>
      <w:proofErr w:type="gramStart"/>
      <w:r w:rsidRPr="00836E4C">
        <w:rPr>
          <w:rFonts w:ascii="Times New Roman" w:eastAsia="Times New Roman" w:hAnsi="Times New Roman" w:cs="Times New Roman"/>
          <w:sz w:val="28"/>
          <w:szCs w:val="28"/>
          <w:lang w:eastAsia="ru-RU"/>
        </w:rPr>
        <w:t>в</w:t>
      </w:r>
      <w:proofErr w:type="gramEnd"/>
      <w:r w:rsidRPr="00836E4C">
        <w:rPr>
          <w:rFonts w:ascii="Times New Roman" w:eastAsia="Times New Roman" w:hAnsi="Times New Roman" w:cs="Times New Roman"/>
          <w:sz w:val="28"/>
          <w:szCs w:val="28"/>
          <w:lang w:eastAsia="ru-RU"/>
        </w:rPr>
        <w:t xml:space="preserve"> </w:t>
      </w:r>
      <w:proofErr w:type="gramStart"/>
      <w:r w:rsidRPr="00836E4C">
        <w:rPr>
          <w:rFonts w:ascii="Times New Roman" w:eastAsia="Times New Roman" w:hAnsi="Times New Roman" w:cs="Times New Roman"/>
          <w:sz w:val="28"/>
          <w:szCs w:val="28"/>
          <w:lang w:eastAsia="ru-RU"/>
        </w:rPr>
        <w:t>Прокопьевском</w:t>
      </w:r>
      <w:proofErr w:type="gramEnd"/>
      <w:r w:rsidRPr="00836E4C">
        <w:rPr>
          <w:rFonts w:ascii="Times New Roman" w:eastAsia="Times New Roman" w:hAnsi="Times New Roman" w:cs="Times New Roman"/>
          <w:sz w:val="28"/>
          <w:szCs w:val="28"/>
          <w:lang w:eastAsia="ru-RU"/>
        </w:rPr>
        <w:t xml:space="preserve"> муниципальном округе».</w:t>
      </w:r>
    </w:p>
    <w:p w:rsidR="00FD5935" w:rsidRPr="00FD5935" w:rsidRDefault="00FD5935" w:rsidP="00FD5935">
      <w:pPr>
        <w:spacing w:after="0" w:line="240" w:lineRule="auto"/>
        <w:ind w:firstLine="709"/>
        <w:jc w:val="both"/>
        <w:rPr>
          <w:rFonts w:ascii="Times New Roman" w:eastAsia="Times New Roman" w:hAnsi="Times New Roman" w:cs="Times New Roman"/>
          <w:sz w:val="28"/>
          <w:szCs w:val="28"/>
          <w:lang w:eastAsia="ru-RU"/>
        </w:rPr>
      </w:pPr>
      <w:r w:rsidRPr="00FD5935">
        <w:rPr>
          <w:rFonts w:ascii="Times New Roman" w:eastAsia="Times New Roman" w:hAnsi="Times New Roman" w:cs="Times New Roman"/>
          <w:sz w:val="28"/>
          <w:szCs w:val="28"/>
          <w:lang w:eastAsia="ru-RU"/>
        </w:rPr>
        <w:t xml:space="preserve">1.4. Главным распорядителем как получателем бюджетных средств по данному виду расходов является администрация Прокопьевского муниципального округа (далее – Администрация). </w:t>
      </w:r>
    </w:p>
    <w:p w:rsidR="00FD5935" w:rsidRPr="00FD5935" w:rsidRDefault="00FD5935" w:rsidP="00FD593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Субсидии</w:t>
      </w:r>
      <w:r w:rsidRPr="00FD5935">
        <w:rPr>
          <w:rFonts w:ascii="Times New Roman" w:eastAsia="Times New Roman" w:hAnsi="Times New Roman" w:cs="Times New Roman"/>
          <w:sz w:val="28"/>
          <w:szCs w:val="28"/>
          <w:lang w:eastAsia="ru-RU"/>
        </w:rPr>
        <w:t xml:space="preserve">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FD5935">
        <w:rPr>
          <w:rFonts w:ascii="Times New Roman" w:eastAsia="Times New Roman" w:hAnsi="Times New Roman" w:cs="Times New Roman"/>
          <w:sz w:val="28"/>
          <w:szCs w:val="28"/>
          <w:lang w:eastAsia="ru-RU"/>
        </w:rPr>
        <w:t>в</w:t>
      </w:r>
      <w:proofErr w:type="gramEnd"/>
      <w:r w:rsidRPr="00FD5935">
        <w:rPr>
          <w:rFonts w:ascii="Times New Roman" w:eastAsia="Times New Roman" w:hAnsi="Times New Roman" w:cs="Times New Roman"/>
          <w:sz w:val="28"/>
          <w:szCs w:val="28"/>
          <w:lang w:eastAsia="ru-RU"/>
        </w:rPr>
        <w:t xml:space="preserve"> </w:t>
      </w:r>
      <w:proofErr w:type="gramStart"/>
      <w:r w:rsidRPr="00FD5935">
        <w:rPr>
          <w:rFonts w:ascii="Times New Roman" w:eastAsia="Times New Roman" w:hAnsi="Times New Roman" w:cs="Times New Roman"/>
          <w:sz w:val="28"/>
          <w:szCs w:val="28"/>
          <w:lang w:eastAsia="ru-RU"/>
        </w:rPr>
        <w:t>Прокопьевском</w:t>
      </w:r>
      <w:proofErr w:type="gramEnd"/>
      <w:r w:rsidRPr="00FD5935">
        <w:rPr>
          <w:rFonts w:ascii="Times New Roman" w:eastAsia="Times New Roman" w:hAnsi="Times New Roman" w:cs="Times New Roman"/>
          <w:sz w:val="28"/>
          <w:szCs w:val="28"/>
          <w:lang w:eastAsia="ru-RU"/>
        </w:rPr>
        <w:t xml:space="preserve"> муниципальном округе».</w:t>
      </w:r>
    </w:p>
    <w:p w:rsidR="00816C05" w:rsidRDefault="00816C05" w:rsidP="000E251E">
      <w:pPr>
        <w:spacing w:after="0" w:line="240" w:lineRule="auto"/>
        <w:ind w:firstLine="709"/>
        <w:jc w:val="both"/>
        <w:rPr>
          <w:rFonts w:ascii="Times New Roman" w:hAnsi="Times New Roman" w:cs="Times New Roman"/>
          <w:sz w:val="28"/>
          <w:szCs w:val="28"/>
        </w:rPr>
      </w:pPr>
      <w:r w:rsidRPr="00816C05">
        <w:rPr>
          <w:rFonts w:ascii="Times New Roman" w:hAnsi="Times New Roman" w:cs="Times New Roman"/>
          <w:sz w:val="28"/>
          <w:szCs w:val="28"/>
        </w:rPr>
        <w:t>1.</w:t>
      </w:r>
      <w:r>
        <w:rPr>
          <w:rFonts w:ascii="Times New Roman" w:hAnsi="Times New Roman" w:cs="Times New Roman"/>
          <w:sz w:val="28"/>
          <w:szCs w:val="28"/>
        </w:rPr>
        <w:t>5</w:t>
      </w:r>
      <w:r w:rsidRPr="00816C05">
        <w:rPr>
          <w:rFonts w:ascii="Times New Roman" w:hAnsi="Times New Roman" w:cs="Times New Roman"/>
          <w:sz w:val="28"/>
          <w:szCs w:val="28"/>
        </w:rPr>
        <w:t>. Способ предоставления субсидии – возмещение затрат.</w:t>
      </w:r>
    </w:p>
    <w:p w:rsidR="00816C05" w:rsidRDefault="00816C05" w:rsidP="000E251E">
      <w:pPr>
        <w:spacing w:after="0" w:line="240" w:lineRule="auto"/>
        <w:ind w:firstLine="709"/>
        <w:jc w:val="both"/>
        <w:rPr>
          <w:rFonts w:ascii="Times New Roman" w:hAnsi="Times New Roman" w:cs="Times New Roman"/>
          <w:sz w:val="28"/>
          <w:szCs w:val="28"/>
        </w:rPr>
      </w:pPr>
      <w:r w:rsidRPr="00816C05">
        <w:rPr>
          <w:rFonts w:ascii="Times New Roman" w:hAnsi="Times New Roman" w:cs="Times New Roman"/>
          <w:sz w:val="28"/>
          <w:szCs w:val="28"/>
        </w:rPr>
        <w:t>1.6.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816C05" w:rsidRDefault="00816C05" w:rsidP="000E251E">
      <w:pPr>
        <w:spacing w:after="0" w:line="240" w:lineRule="auto"/>
        <w:ind w:firstLine="709"/>
        <w:jc w:val="both"/>
        <w:rPr>
          <w:rFonts w:ascii="Times New Roman" w:hAnsi="Times New Roman" w:cs="Times New Roman"/>
          <w:sz w:val="28"/>
          <w:szCs w:val="28"/>
        </w:rPr>
      </w:pPr>
    </w:p>
    <w:p w:rsidR="00816C05" w:rsidRPr="00816C05" w:rsidRDefault="00816C05" w:rsidP="00816C05">
      <w:pPr>
        <w:spacing w:after="0" w:line="240" w:lineRule="auto"/>
        <w:ind w:firstLine="709"/>
        <w:jc w:val="center"/>
        <w:rPr>
          <w:rFonts w:ascii="Times New Roman" w:hAnsi="Times New Roman" w:cs="Times New Roman"/>
          <w:b/>
          <w:sz w:val="28"/>
          <w:szCs w:val="28"/>
        </w:rPr>
      </w:pPr>
      <w:r w:rsidRPr="00816C05">
        <w:rPr>
          <w:rFonts w:ascii="Times New Roman" w:hAnsi="Times New Roman" w:cs="Times New Roman"/>
          <w:b/>
          <w:sz w:val="28"/>
          <w:szCs w:val="28"/>
        </w:rPr>
        <w:t xml:space="preserve">2. Условия и порядок предоставления </w:t>
      </w:r>
      <w:r>
        <w:rPr>
          <w:rFonts w:ascii="Times New Roman" w:hAnsi="Times New Roman" w:cs="Times New Roman"/>
          <w:b/>
          <w:sz w:val="28"/>
          <w:szCs w:val="28"/>
        </w:rPr>
        <w:t>субсидии</w:t>
      </w:r>
    </w:p>
    <w:p w:rsidR="00816C05" w:rsidRDefault="00816C05" w:rsidP="000E251E">
      <w:pPr>
        <w:spacing w:after="0" w:line="240" w:lineRule="auto"/>
        <w:ind w:firstLine="709"/>
        <w:jc w:val="both"/>
        <w:rPr>
          <w:rFonts w:ascii="Times New Roman" w:hAnsi="Times New Roman" w:cs="Times New Roman"/>
          <w:sz w:val="28"/>
          <w:szCs w:val="28"/>
        </w:rPr>
      </w:pPr>
    </w:p>
    <w:p w:rsidR="004551C3" w:rsidRDefault="00832F75" w:rsidP="00806929">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2.1. </w:t>
      </w:r>
      <w:r w:rsidR="004551C3" w:rsidRPr="004551C3">
        <w:rPr>
          <w:rFonts w:ascii="Times New Roman" w:eastAsia="Times New Roman" w:hAnsi="Times New Roman" w:cs="Times New Roman"/>
          <w:color w:val="000000" w:themeColor="text1"/>
          <w:sz w:val="28"/>
          <w:szCs w:val="28"/>
          <w:lang w:eastAsia="ru-RU"/>
        </w:rPr>
        <w:t>Требования, предъявляемые к претендентам, которым должен соответствовать претендент на дату подачи заявки:</w:t>
      </w:r>
    </w:p>
    <w:p w:rsidR="004551C3" w:rsidRDefault="004551C3" w:rsidP="00806929">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4551C3">
        <w:rPr>
          <w:rFonts w:ascii="Times New Roman" w:eastAsia="Times New Roman" w:hAnsi="Times New Roman" w:cs="Times New Roman"/>
          <w:color w:val="000000" w:themeColor="text1"/>
          <w:sz w:val="28"/>
          <w:szCs w:val="28"/>
          <w:lang w:eastAsia="ru-RU"/>
        </w:rPr>
        <w:t>претендент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4551C3">
        <w:rPr>
          <w:rFonts w:ascii="Times New Roman" w:eastAsia="Times New Roman" w:hAnsi="Times New Roman" w:cs="Times New Roman"/>
          <w:color w:val="000000" w:themeColor="text1"/>
          <w:sz w:val="28"/>
          <w:szCs w:val="28"/>
          <w:lang w:eastAsia="ru-RU"/>
        </w:rPr>
        <w:t xml:space="preserve"> в совокупности превышает 25 процентов (если иное не предусмотрено законодательством Российской </w:t>
      </w:r>
      <w:r w:rsidRPr="004551C3">
        <w:rPr>
          <w:rFonts w:ascii="Times New Roman" w:eastAsia="Times New Roman" w:hAnsi="Times New Roman" w:cs="Times New Roman"/>
          <w:color w:val="000000" w:themeColor="text1"/>
          <w:sz w:val="28"/>
          <w:szCs w:val="28"/>
          <w:lang w:eastAsia="ru-RU"/>
        </w:rPr>
        <w:lastRenderedPageBreak/>
        <w:t xml:space="preserve">Федерации). </w:t>
      </w:r>
      <w:proofErr w:type="gramStart"/>
      <w:r w:rsidRPr="004551C3">
        <w:rPr>
          <w:rFonts w:ascii="Times New Roman" w:eastAsia="Times New Roman" w:hAnsi="Times New Roman" w:cs="Times New Roman"/>
          <w:color w:val="000000" w:themeColor="text1"/>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4551C3">
        <w:rPr>
          <w:rFonts w:ascii="Times New Roman" w:eastAsia="Times New Roman" w:hAnsi="Times New Roman" w:cs="Times New Roman"/>
          <w:color w:val="000000" w:themeColor="text1"/>
          <w:sz w:val="28"/>
          <w:szCs w:val="28"/>
          <w:lang w:eastAsia="ru-RU"/>
        </w:rPr>
        <w:t xml:space="preserve"> акционерных обществ;</w:t>
      </w:r>
    </w:p>
    <w:p w:rsidR="004551C3" w:rsidRPr="004551C3" w:rsidRDefault="004551C3" w:rsidP="004551C3">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4551C3">
        <w:rPr>
          <w:rFonts w:ascii="Times New Roman" w:eastAsia="Times New Roman" w:hAnsi="Times New Roman" w:cs="Times New Roman"/>
          <w:color w:val="000000" w:themeColor="text1"/>
          <w:sz w:val="28"/>
          <w:szCs w:val="28"/>
          <w:lang w:eastAsia="ru-RU"/>
        </w:rPr>
        <w:t>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551C3" w:rsidRDefault="004551C3" w:rsidP="004551C3">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4551C3">
        <w:rPr>
          <w:rFonts w:ascii="Times New Roman" w:eastAsia="Times New Roman" w:hAnsi="Times New Roman" w:cs="Times New Roman"/>
          <w:color w:val="000000" w:themeColor="text1"/>
          <w:sz w:val="28"/>
          <w:szCs w:val="28"/>
          <w:lang w:eastAsia="ru-RU"/>
        </w:rPr>
        <w:t xml:space="preserve">претендент не находится в составляемых в рамках реализации полномочий, </w:t>
      </w:r>
      <w:r w:rsidRPr="004551C3">
        <w:rPr>
          <w:rFonts w:ascii="Times New Roman" w:eastAsia="Times New Roman" w:hAnsi="Times New Roman" w:cs="Times New Roman"/>
          <w:sz w:val="28"/>
          <w:szCs w:val="28"/>
          <w:lang w:eastAsia="ru-RU"/>
        </w:rPr>
        <w:t xml:space="preserve">предусмотренных </w:t>
      </w:r>
      <w:hyperlink r:id="rId9" w:history="1">
        <w:r w:rsidRPr="004551C3">
          <w:rPr>
            <w:rStyle w:val="a3"/>
            <w:rFonts w:ascii="Times New Roman" w:eastAsia="Times New Roman" w:hAnsi="Times New Roman" w:cs="Times New Roman"/>
            <w:color w:val="auto"/>
            <w:sz w:val="28"/>
            <w:szCs w:val="28"/>
            <w:u w:val="none"/>
            <w:lang w:eastAsia="ru-RU"/>
          </w:rPr>
          <w:t>главой VII</w:t>
        </w:r>
      </w:hyperlink>
      <w:r w:rsidRPr="004551C3">
        <w:rPr>
          <w:rFonts w:ascii="Times New Roman" w:eastAsia="Times New Roman" w:hAnsi="Times New Roman" w:cs="Times New Roman"/>
          <w:color w:val="000000" w:themeColor="text1"/>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4551C3" w:rsidRDefault="004551C3" w:rsidP="004551C3">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4551C3">
        <w:rPr>
          <w:rFonts w:ascii="Times New Roman" w:eastAsia="Times New Roman" w:hAnsi="Times New Roman" w:cs="Times New Roman"/>
          <w:color w:val="000000" w:themeColor="text1"/>
          <w:sz w:val="28"/>
          <w:szCs w:val="28"/>
          <w:lang w:eastAsia="ru-RU"/>
        </w:rPr>
        <w:t>претендент не должен получать средства из бюджета Прокопьевского муниципального округа на основании иных муниципальных правовых актов на цель, установленную пунктом 1.3. настоящего Порядка;</w:t>
      </w:r>
    </w:p>
    <w:p w:rsidR="00747314" w:rsidRDefault="00747314" w:rsidP="00747314">
      <w:pPr>
        <w:autoSpaceDE w:val="0"/>
        <w:autoSpaceDN w:val="0"/>
        <w:adjustRightInd w:val="0"/>
        <w:spacing w:after="0" w:line="240" w:lineRule="auto"/>
        <w:ind w:firstLine="709"/>
        <w:jc w:val="both"/>
        <w:rPr>
          <w:rFonts w:ascii="Times New Roman" w:hAnsi="Times New Roman" w:cs="Times New Roman"/>
          <w:sz w:val="28"/>
          <w:szCs w:val="28"/>
        </w:rPr>
      </w:pPr>
      <w:r w:rsidRPr="00E82566">
        <w:rPr>
          <w:rFonts w:ascii="Times New Roman" w:hAnsi="Times New Roman" w:cs="Times New Roman"/>
          <w:sz w:val="28"/>
          <w:szCs w:val="28"/>
        </w:rPr>
        <w:t xml:space="preserve">претендент не является иностранным агентом в соответствии с Федеральным </w:t>
      </w:r>
      <w:hyperlink r:id="rId10" w:history="1">
        <w:r w:rsidRPr="00E82566">
          <w:rPr>
            <w:rFonts w:ascii="Times New Roman" w:hAnsi="Times New Roman" w:cs="Times New Roman"/>
            <w:sz w:val="28"/>
            <w:szCs w:val="28"/>
          </w:rPr>
          <w:t>законом</w:t>
        </w:r>
      </w:hyperlink>
      <w:r w:rsidRPr="00E82566">
        <w:rPr>
          <w:rFonts w:ascii="Times New Roman" w:hAnsi="Times New Roman" w:cs="Times New Roman"/>
          <w:sz w:val="28"/>
          <w:szCs w:val="28"/>
        </w:rPr>
        <w:t xml:space="preserve"> «О </w:t>
      </w:r>
      <w:proofErr w:type="gramStart"/>
      <w:r w:rsidRPr="00E82566">
        <w:rPr>
          <w:rFonts w:ascii="Times New Roman" w:hAnsi="Times New Roman" w:cs="Times New Roman"/>
          <w:sz w:val="28"/>
          <w:szCs w:val="28"/>
        </w:rPr>
        <w:t>кон</w:t>
      </w:r>
      <w:r>
        <w:rPr>
          <w:rFonts w:ascii="Times New Roman" w:hAnsi="Times New Roman" w:cs="Times New Roman"/>
          <w:sz w:val="28"/>
          <w:szCs w:val="28"/>
        </w:rPr>
        <w:t>троле за</w:t>
      </w:r>
      <w:proofErr w:type="gramEnd"/>
      <w:r>
        <w:rPr>
          <w:rFonts w:ascii="Times New Roman" w:hAnsi="Times New Roman" w:cs="Times New Roman"/>
          <w:sz w:val="28"/>
          <w:szCs w:val="28"/>
        </w:rPr>
        <w:t xml:space="preserve"> деятельностью лиц, находящихся под иностранным влиянием»;</w:t>
      </w:r>
    </w:p>
    <w:p w:rsidR="004551C3" w:rsidRPr="004551C3" w:rsidRDefault="004551C3" w:rsidP="004551C3">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4551C3">
        <w:rPr>
          <w:rFonts w:ascii="Times New Roman" w:eastAsia="Times New Roman" w:hAnsi="Times New Roman" w:cs="Times New Roman"/>
          <w:color w:val="000000" w:themeColor="text1"/>
          <w:sz w:val="28"/>
          <w:szCs w:val="28"/>
          <w:lang w:eastAsia="ru-RU"/>
        </w:rPr>
        <w:t xml:space="preserve">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4551C3" w:rsidRPr="004551C3" w:rsidRDefault="004551C3" w:rsidP="004551C3">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4551C3">
        <w:rPr>
          <w:rFonts w:ascii="Times New Roman" w:eastAsia="Times New Roman" w:hAnsi="Times New Roman" w:cs="Times New Roman"/>
          <w:color w:val="000000" w:themeColor="text1"/>
          <w:sz w:val="28"/>
          <w:szCs w:val="28"/>
          <w:lang w:eastAsia="ru-RU"/>
        </w:rPr>
        <w:t>у претендента отсутствуют просроченная задолженность по возврату в бюджет Прокопьевского муниципального округа, иных субсидий, бюджетных инвестиций, а также иная просроченная (неурегулированная) задолженность по денежным обязательствам перед бюджетом Прокопьевского муниципального округа, за исключением случаев, установленных Администрацией;</w:t>
      </w:r>
    </w:p>
    <w:p w:rsidR="004551C3" w:rsidRPr="004551C3" w:rsidRDefault="004551C3" w:rsidP="004551C3">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4551C3">
        <w:rPr>
          <w:rFonts w:ascii="Times New Roman" w:eastAsia="Times New Roman" w:hAnsi="Times New Roman" w:cs="Times New Roman"/>
          <w:color w:val="000000" w:themeColor="text1"/>
          <w:sz w:val="28"/>
          <w:szCs w:val="28"/>
          <w:lang w:eastAsia="ru-RU"/>
        </w:rPr>
        <w:t>претендент, являющийся юридическим лицом, не находится в процессе реорганизации (за исключением реорганизации в форме присоединения к юридическому лицу</w:t>
      </w:r>
      <w:r w:rsidR="00801249">
        <w:rPr>
          <w:rFonts w:ascii="Times New Roman" w:eastAsia="Times New Roman" w:hAnsi="Times New Roman" w:cs="Times New Roman"/>
          <w:color w:val="000000" w:themeColor="text1"/>
          <w:sz w:val="28"/>
          <w:szCs w:val="28"/>
          <w:lang w:eastAsia="ru-RU"/>
        </w:rPr>
        <w:t>, являющемуся получателем субсидии</w:t>
      </w:r>
      <w:r w:rsidRPr="004551C3">
        <w:rPr>
          <w:rFonts w:ascii="Times New Roman" w:eastAsia="Times New Roman" w:hAnsi="Times New Roman" w:cs="Times New Roman"/>
          <w:color w:val="000000" w:themeColor="text1"/>
          <w:sz w:val="28"/>
          <w:szCs w:val="28"/>
          <w:lang w:eastAsia="ru-RU"/>
        </w:rPr>
        <w:t xml:space="preserve"> (участником отбора),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 а претендент, являющийся индивидуальным предпринимателем, не прекратил деятельность в качестве индивидуального предпринимателя;</w:t>
      </w:r>
      <w:proofErr w:type="gramEnd"/>
    </w:p>
    <w:p w:rsidR="004551C3" w:rsidRDefault="004551C3" w:rsidP="004551C3">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4551C3">
        <w:rPr>
          <w:rFonts w:ascii="Times New Roman" w:eastAsia="Times New Roman" w:hAnsi="Times New Roman" w:cs="Times New Roman"/>
          <w:color w:val="000000" w:themeColor="text1"/>
          <w:sz w:val="28"/>
          <w:szCs w:val="28"/>
          <w:lang w:eastAsia="ru-RU"/>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w:t>
      </w:r>
      <w:r w:rsidRPr="004551C3">
        <w:rPr>
          <w:rFonts w:ascii="Times New Roman" w:eastAsia="Times New Roman" w:hAnsi="Times New Roman" w:cs="Times New Roman"/>
          <w:color w:val="000000" w:themeColor="text1"/>
          <w:sz w:val="28"/>
          <w:szCs w:val="28"/>
          <w:lang w:eastAsia="ru-RU"/>
        </w:rPr>
        <w:lastRenderedPageBreak/>
        <w:t>являющегося юридическим лицом, об индивидуальном предпринимателе - производителе товаров, работ, услуг, являющимся претендентом;</w:t>
      </w:r>
      <w:proofErr w:type="gramEnd"/>
    </w:p>
    <w:p w:rsidR="004551C3" w:rsidRDefault="00277676" w:rsidP="004551C3">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277676">
        <w:rPr>
          <w:rFonts w:ascii="Times New Roman" w:eastAsia="Times New Roman" w:hAnsi="Times New Roman" w:cs="Times New Roman"/>
          <w:color w:val="000000" w:themeColor="text1"/>
          <w:sz w:val="28"/>
          <w:szCs w:val="28"/>
          <w:lang w:eastAsia="ru-RU"/>
        </w:rPr>
        <w:t xml:space="preserve">у претендента должен быть истекшим трехлетний период </w:t>
      </w:r>
      <w:proofErr w:type="gramStart"/>
      <w:r w:rsidRPr="00277676">
        <w:rPr>
          <w:rFonts w:ascii="Times New Roman" w:eastAsia="Times New Roman" w:hAnsi="Times New Roman" w:cs="Times New Roman"/>
          <w:color w:val="000000" w:themeColor="text1"/>
          <w:sz w:val="28"/>
          <w:szCs w:val="28"/>
          <w:lang w:eastAsia="ru-RU"/>
        </w:rPr>
        <w:t>с даты заключения</w:t>
      </w:r>
      <w:proofErr w:type="gramEnd"/>
      <w:r w:rsidRPr="00277676">
        <w:rPr>
          <w:rFonts w:ascii="Times New Roman" w:eastAsia="Times New Roman" w:hAnsi="Times New Roman" w:cs="Times New Roman"/>
          <w:color w:val="000000" w:themeColor="text1"/>
          <w:sz w:val="28"/>
          <w:szCs w:val="28"/>
          <w:lang w:eastAsia="ru-RU"/>
        </w:rPr>
        <w:t xml:space="preserve"> соглашения о предоставлении </w:t>
      </w:r>
      <w:r w:rsidR="00801249">
        <w:rPr>
          <w:rFonts w:ascii="Times New Roman" w:eastAsia="Times New Roman" w:hAnsi="Times New Roman" w:cs="Times New Roman"/>
          <w:color w:val="000000" w:themeColor="text1"/>
          <w:sz w:val="28"/>
          <w:szCs w:val="28"/>
          <w:lang w:eastAsia="ru-RU"/>
        </w:rPr>
        <w:t>субсидии</w:t>
      </w:r>
      <w:r w:rsidRPr="00277676">
        <w:rPr>
          <w:rFonts w:ascii="Times New Roman" w:eastAsia="Times New Roman" w:hAnsi="Times New Roman" w:cs="Times New Roman"/>
          <w:color w:val="000000" w:themeColor="text1"/>
          <w:sz w:val="28"/>
          <w:szCs w:val="28"/>
          <w:lang w:eastAsia="ru-RU"/>
        </w:rPr>
        <w:t xml:space="preserve"> на цели, установленные в пункте 1.3 настоящего Порядка, с условием достижения установленного соглашением результата;</w:t>
      </w:r>
    </w:p>
    <w:p w:rsidR="004242AB" w:rsidRDefault="004242AB" w:rsidP="004551C3">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4551C3" w:rsidRPr="00CB3C30" w:rsidRDefault="00277676" w:rsidP="004551C3">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B3C30">
        <w:rPr>
          <w:rFonts w:ascii="Times New Roman" w:eastAsia="Times New Roman" w:hAnsi="Times New Roman" w:cs="Times New Roman"/>
          <w:color w:val="000000" w:themeColor="text1"/>
          <w:sz w:val="28"/>
          <w:szCs w:val="28"/>
          <w:lang w:eastAsia="ru-RU"/>
        </w:rPr>
        <w:t>претендент не осуществляет деятельность по производству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деятельность по транспортировке и хранению (раздел Н «ОК 029-2014 (КДЕС</w:t>
      </w:r>
      <w:proofErr w:type="gramStart"/>
      <w:r w:rsidRPr="00CB3C30">
        <w:rPr>
          <w:rFonts w:ascii="Times New Roman" w:eastAsia="Times New Roman" w:hAnsi="Times New Roman" w:cs="Times New Roman"/>
          <w:color w:val="000000" w:themeColor="text1"/>
          <w:sz w:val="28"/>
          <w:szCs w:val="28"/>
          <w:lang w:eastAsia="ru-RU"/>
        </w:rPr>
        <w:t xml:space="preserve"> Р</w:t>
      </w:r>
      <w:proofErr w:type="gramEnd"/>
      <w:r w:rsidRPr="00CB3C30">
        <w:rPr>
          <w:rFonts w:ascii="Times New Roman" w:eastAsia="Times New Roman" w:hAnsi="Times New Roman" w:cs="Times New Roman"/>
          <w:color w:val="000000" w:themeColor="text1"/>
          <w:sz w:val="28"/>
          <w:szCs w:val="28"/>
          <w:lang w:eastAsia="ru-RU"/>
        </w:rPr>
        <w:t xml:space="preserve">ед. 2). </w:t>
      </w:r>
      <w:proofErr w:type="gramStart"/>
      <w:r w:rsidRPr="00CB3C30">
        <w:rPr>
          <w:rFonts w:ascii="Times New Roman" w:eastAsia="Times New Roman" w:hAnsi="Times New Roman" w:cs="Times New Roman"/>
          <w:color w:val="000000" w:themeColor="text1"/>
          <w:sz w:val="28"/>
          <w:szCs w:val="28"/>
          <w:lang w:eastAsia="ru-RU"/>
        </w:rPr>
        <w:t>«Общероссийский классификатор видов экономической деятельности», утвержденный Приказом Росстандарта от 31.01.2014 № 14-ст);</w:t>
      </w:r>
      <w:proofErr w:type="gramEnd"/>
    </w:p>
    <w:p w:rsidR="00277676" w:rsidRPr="00277676" w:rsidRDefault="00277676" w:rsidP="00277676">
      <w:pPr>
        <w:spacing w:after="0" w:line="240" w:lineRule="auto"/>
        <w:ind w:firstLine="709"/>
        <w:jc w:val="both"/>
        <w:rPr>
          <w:rFonts w:ascii="Times New Roman" w:eastAsia="Times New Roman" w:hAnsi="Times New Roman" w:cs="Times New Roman"/>
          <w:sz w:val="28"/>
          <w:szCs w:val="28"/>
          <w:lang w:eastAsia="ru-RU"/>
        </w:rPr>
      </w:pPr>
      <w:proofErr w:type="gramStart"/>
      <w:r w:rsidRPr="00277676">
        <w:rPr>
          <w:rFonts w:ascii="Times New Roman" w:eastAsia="Times New Roman" w:hAnsi="Times New Roman" w:cs="Times New Roman"/>
          <w:sz w:val="28"/>
          <w:szCs w:val="28"/>
          <w:lang w:eastAsia="ru-RU"/>
        </w:rPr>
        <w:t>претендент, зарегистрированный и действующий на территории Прокопьевского муниципального индивидуальный предприниматель или юридическое лицо, определенные в соответствии со статьей 4 Федерального закона от 24 июля 2007 № 209-ФЗ реализующие либо планирующие к реализации проект в сфере предпринимательской деятельности;</w:t>
      </w:r>
      <w:proofErr w:type="gramEnd"/>
    </w:p>
    <w:p w:rsidR="00277676" w:rsidRPr="00CB4CC0" w:rsidRDefault="00CB4CC0" w:rsidP="00564CB9">
      <w:pPr>
        <w:spacing w:after="0" w:line="240" w:lineRule="auto"/>
        <w:ind w:firstLine="709"/>
        <w:jc w:val="both"/>
        <w:rPr>
          <w:rFonts w:ascii="Times New Roman" w:eastAsia="Times New Roman" w:hAnsi="Times New Roman" w:cs="Times New Roman"/>
          <w:sz w:val="28"/>
          <w:szCs w:val="28"/>
          <w:lang w:eastAsia="ru-RU"/>
        </w:rPr>
      </w:pPr>
      <w:r w:rsidRPr="00CB4CC0">
        <w:rPr>
          <w:rFonts w:ascii="Times New Roman" w:eastAsia="Times New Roman" w:hAnsi="Times New Roman" w:cs="Times New Roman"/>
          <w:sz w:val="28"/>
          <w:szCs w:val="28"/>
          <w:lang w:eastAsia="ru-RU"/>
        </w:rPr>
        <w:t>претендент состоит в Едином реестре субъектов малого и среднего предпринимательства;</w:t>
      </w:r>
    </w:p>
    <w:p w:rsidR="00CB4CC0" w:rsidRPr="00CB4CC0" w:rsidRDefault="00CB4CC0" w:rsidP="00CB4CC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B4CC0">
        <w:rPr>
          <w:rFonts w:ascii="Times New Roman" w:eastAsia="Times New Roman" w:hAnsi="Times New Roman" w:cs="Times New Roman"/>
          <w:color w:val="000000" w:themeColor="text1"/>
          <w:sz w:val="28"/>
          <w:szCs w:val="28"/>
          <w:lang w:eastAsia="ru-RU"/>
        </w:rPr>
        <w:t>текущие обязательства получателя субсидии по лизинговым платежам исполняются в сроки и в объемах, установленных графиком погашения;</w:t>
      </w:r>
    </w:p>
    <w:p w:rsidR="00277676" w:rsidRDefault="00CB4CC0" w:rsidP="00564CB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B4CC0">
        <w:rPr>
          <w:rFonts w:ascii="Times New Roman" w:eastAsia="Times New Roman" w:hAnsi="Times New Roman" w:cs="Times New Roman"/>
          <w:color w:val="000000" w:themeColor="text1"/>
          <w:sz w:val="28"/>
          <w:szCs w:val="28"/>
          <w:lang w:eastAsia="ru-RU"/>
        </w:rPr>
        <w:t>создание не менее 1 рабочего места в период реализации проекта в сфере предпринимательской деятельности.</w:t>
      </w:r>
    </w:p>
    <w:p w:rsidR="00277676" w:rsidRDefault="00D11A3A" w:rsidP="00564CB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11A3A">
        <w:rPr>
          <w:rFonts w:ascii="Times New Roman" w:eastAsia="Times New Roman" w:hAnsi="Times New Roman" w:cs="Times New Roman"/>
          <w:color w:val="000000" w:themeColor="text1"/>
          <w:sz w:val="28"/>
          <w:szCs w:val="28"/>
          <w:lang w:eastAsia="ru-RU"/>
        </w:rPr>
        <w:t xml:space="preserve">2.2. Проверка соответствия требованиям, установленным в пункте </w:t>
      </w:r>
      <w:r w:rsidRPr="000532B4">
        <w:rPr>
          <w:rFonts w:ascii="Times New Roman" w:eastAsia="Times New Roman" w:hAnsi="Times New Roman" w:cs="Times New Roman"/>
          <w:sz w:val="28"/>
          <w:szCs w:val="28"/>
          <w:lang w:eastAsia="ru-RU"/>
        </w:rPr>
        <w:t xml:space="preserve">2.1 </w:t>
      </w:r>
      <w:r w:rsidRPr="00D11A3A">
        <w:rPr>
          <w:rFonts w:ascii="Times New Roman" w:eastAsia="Times New Roman" w:hAnsi="Times New Roman" w:cs="Times New Roman"/>
          <w:color w:val="000000" w:themeColor="text1"/>
          <w:sz w:val="28"/>
          <w:szCs w:val="28"/>
          <w:lang w:eastAsia="ru-RU"/>
        </w:rPr>
        <w:t xml:space="preserve">настоящего Порядка, осуществляется в рамках проведения конкурса в соответствии с </w:t>
      </w:r>
      <w:r w:rsidRPr="009B4037">
        <w:rPr>
          <w:rFonts w:ascii="Times New Roman" w:eastAsia="Times New Roman" w:hAnsi="Times New Roman" w:cs="Times New Roman"/>
          <w:sz w:val="28"/>
          <w:szCs w:val="28"/>
          <w:lang w:eastAsia="ru-RU"/>
        </w:rPr>
        <w:t xml:space="preserve">пунктом 4.7 настоящего </w:t>
      </w:r>
      <w:r w:rsidRPr="00D11A3A">
        <w:rPr>
          <w:rFonts w:ascii="Times New Roman" w:eastAsia="Times New Roman" w:hAnsi="Times New Roman" w:cs="Times New Roman"/>
          <w:color w:val="000000" w:themeColor="text1"/>
          <w:sz w:val="28"/>
          <w:szCs w:val="28"/>
          <w:lang w:eastAsia="ru-RU"/>
        </w:rPr>
        <w:t>Порядка.</w:t>
      </w:r>
    </w:p>
    <w:p w:rsidR="00277676" w:rsidRDefault="00D11A3A" w:rsidP="00564CB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11A3A">
        <w:rPr>
          <w:rFonts w:ascii="Times New Roman" w:eastAsia="Times New Roman" w:hAnsi="Times New Roman" w:cs="Times New Roman"/>
          <w:color w:val="000000" w:themeColor="text1"/>
          <w:sz w:val="28"/>
          <w:szCs w:val="28"/>
          <w:lang w:eastAsia="ru-RU"/>
        </w:rPr>
        <w:t>2.3. Для участия в конкурсе претенденты подают заявку на участие в отборе (далее также - заявка)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 сканирования) в соответствии с требованиями настоящего Порядка.</w:t>
      </w:r>
    </w:p>
    <w:p w:rsidR="00D11A3A" w:rsidRDefault="00D11A3A" w:rsidP="001803FE">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D11A3A">
        <w:rPr>
          <w:rFonts w:ascii="Times New Roman" w:hAnsi="Times New Roman" w:cs="Times New Roman"/>
          <w:sz w:val="28"/>
          <w:szCs w:val="28"/>
        </w:rPr>
        <w:t>2.4. Заявка подписывается усиленной квалифицированной электронной подписью претендента (руководителя претендента или уполномоченного им лица) и включает в себя следующие электронные копии документов:</w:t>
      </w:r>
    </w:p>
    <w:p w:rsidR="00D11A3A" w:rsidRDefault="00D11A3A" w:rsidP="001803FE">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D11A3A">
        <w:rPr>
          <w:rFonts w:ascii="Times New Roman" w:hAnsi="Times New Roman" w:cs="Times New Roman"/>
          <w:sz w:val="28"/>
          <w:szCs w:val="28"/>
        </w:rPr>
        <w:t xml:space="preserve">2.4.1. Заявление о предоставлении </w:t>
      </w:r>
      <w:r>
        <w:rPr>
          <w:rFonts w:ascii="Times New Roman" w:hAnsi="Times New Roman" w:cs="Times New Roman"/>
          <w:sz w:val="28"/>
          <w:szCs w:val="28"/>
        </w:rPr>
        <w:t>субсидии</w:t>
      </w:r>
      <w:r w:rsidRPr="00D11A3A">
        <w:rPr>
          <w:rFonts w:ascii="Times New Roman" w:hAnsi="Times New Roman" w:cs="Times New Roman"/>
          <w:sz w:val="28"/>
          <w:szCs w:val="28"/>
        </w:rPr>
        <w:t xml:space="preserve"> по рекомендуемому образцу, установленному Министерством финансов Российской Федерации (далее - заявление), сформированному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D11A3A" w:rsidRDefault="00C034AE" w:rsidP="001803FE">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C034AE">
        <w:rPr>
          <w:rFonts w:ascii="Times New Roman" w:hAnsi="Times New Roman" w:cs="Times New Roman"/>
          <w:sz w:val="28"/>
          <w:szCs w:val="28"/>
        </w:rPr>
        <w:t xml:space="preserve">2.4.2. </w:t>
      </w:r>
      <w:r>
        <w:rPr>
          <w:rFonts w:ascii="Times New Roman" w:hAnsi="Times New Roman" w:cs="Times New Roman"/>
          <w:sz w:val="28"/>
          <w:szCs w:val="28"/>
        </w:rPr>
        <w:t>И</w:t>
      </w:r>
      <w:r w:rsidRPr="00C034AE">
        <w:rPr>
          <w:rFonts w:ascii="Times New Roman" w:hAnsi="Times New Roman" w:cs="Times New Roman"/>
          <w:sz w:val="28"/>
          <w:szCs w:val="28"/>
        </w:rPr>
        <w:t xml:space="preserve">нвестиционный проект в сфере предпринимательской деятельности (далее - проект) (требования к оформлению: объем не менее 3 </w:t>
      </w:r>
      <w:r w:rsidRPr="00C034AE">
        <w:rPr>
          <w:rFonts w:ascii="Times New Roman" w:hAnsi="Times New Roman" w:cs="Times New Roman"/>
          <w:sz w:val="28"/>
          <w:szCs w:val="28"/>
        </w:rPr>
        <w:lastRenderedPageBreak/>
        <w:t>страниц (формат А</w:t>
      </w:r>
      <w:proofErr w:type="gramStart"/>
      <w:r w:rsidRPr="00C034AE">
        <w:rPr>
          <w:rFonts w:ascii="Times New Roman" w:hAnsi="Times New Roman" w:cs="Times New Roman"/>
          <w:sz w:val="28"/>
          <w:szCs w:val="28"/>
        </w:rPr>
        <w:t>4</w:t>
      </w:r>
      <w:proofErr w:type="gramEnd"/>
      <w:r w:rsidRPr="00C034AE">
        <w:rPr>
          <w:rFonts w:ascii="Times New Roman" w:hAnsi="Times New Roman" w:cs="Times New Roman"/>
          <w:sz w:val="28"/>
          <w:szCs w:val="28"/>
        </w:rPr>
        <w:t xml:space="preserve">, краткое описание деятельности, обоснование значимости), цель (цели и задачи), целевая аудитория проекта, ресурсы, необходимые для реализации проекта, в том числе запрашиваемая сумма </w:t>
      </w:r>
      <w:r>
        <w:rPr>
          <w:rFonts w:ascii="Times New Roman" w:hAnsi="Times New Roman" w:cs="Times New Roman"/>
          <w:sz w:val="28"/>
          <w:szCs w:val="28"/>
        </w:rPr>
        <w:t>субсидии</w:t>
      </w:r>
      <w:r w:rsidRPr="00C034AE">
        <w:rPr>
          <w:rFonts w:ascii="Times New Roman" w:hAnsi="Times New Roman" w:cs="Times New Roman"/>
          <w:sz w:val="28"/>
          <w:szCs w:val="28"/>
        </w:rPr>
        <w:t>, качественно и количественно измеримые результаты, достигаемые в результате реализации проекта, создание и сохранение рабочих мест,  предполагаемые направления расходов, необходимые для реализации проекта, срок реализации проекта, его эффективность);</w:t>
      </w:r>
    </w:p>
    <w:p w:rsidR="00D11A3A" w:rsidRDefault="00DB00F9" w:rsidP="001803FE">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2.4.3. </w:t>
      </w:r>
      <w:r w:rsidRPr="00DB00F9">
        <w:rPr>
          <w:rFonts w:ascii="Times New Roman" w:hAnsi="Times New Roman" w:cs="Times New Roman"/>
          <w:sz w:val="28"/>
          <w:szCs w:val="28"/>
        </w:rPr>
        <w:t>Справку с реквизитами действующего банковского счета претендента;</w:t>
      </w:r>
    </w:p>
    <w:p w:rsidR="00D11A3A" w:rsidRDefault="00DB00F9" w:rsidP="001803FE">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2.4.4. </w:t>
      </w:r>
      <w:r w:rsidRPr="00DB00F9">
        <w:rPr>
          <w:rFonts w:ascii="Times New Roman" w:hAnsi="Times New Roman" w:cs="Times New Roman"/>
          <w:sz w:val="28"/>
          <w:szCs w:val="28"/>
        </w:rPr>
        <w:t>Согласие на обработку персональных данных претендента (если претендент является индивидуальным предпринимателем), участника (акционера) претендента - юридического лица, являющегося физическим лицом;</w:t>
      </w:r>
    </w:p>
    <w:p w:rsidR="00DB00F9" w:rsidRDefault="00DB00F9" w:rsidP="00DB00F9">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2.4.5. Д</w:t>
      </w:r>
      <w:r w:rsidRPr="00DB00F9">
        <w:rPr>
          <w:rFonts w:ascii="Times New Roman" w:hAnsi="Times New Roman" w:cs="Times New Roman"/>
          <w:sz w:val="28"/>
          <w:szCs w:val="28"/>
        </w:rPr>
        <w:t>оговор финансовой аренды (лизинга), финансовой субаренды (</w:t>
      </w:r>
      <w:proofErr w:type="spellStart"/>
      <w:r w:rsidRPr="00DB00F9">
        <w:rPr>
          <w:rFonts w:ascii="Times New Roman" w:hAnsi="Times New Roman" w:cs="Times New Roman"/>
          <w:sz w:val="28"/>
          <w:szCs w:val="28"/>
        </w:rPr>
        <w:t>сублизинга</w:t>
      </w:r>
      <w:proofErr w:type="spellEnd"/>
      <w:r w:rsidRPr="00DB00F9">
        <w:rPr>
          <w:rFonts w:ascii="Times New Roman" w:hAnsi="Times New Roman" w:cs="Times New Roman"/>
          <w:sz w:val="28"/>
          <w:szCs w:val="28"/>
        </w:rPr>
        <w:t>), в котором предусмотрен переход права собственности на предмет лизинга к претенденту, с приложением графика уплаты лизинговых платежей;</w:t>
      </w:r>
    </w:p>
    <w:p w:rsidR="00DB00F9" w:rsidRDefault="005C66BC" w:rsidP="00DB00F9">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2.4.6. К</w:t>
      </w:r>
      <w:r w:rsidR="00DB00F9" w:rsidRPr="00DB00F9">
        <w:rPr>
          <w:rFonts w:ascii="Times New Roman" w:hAnsi="Times New Roman" w:cs="Times New Roman"/>
          <w:sz w:val="28"/>
          <w:szCs w:val="28"/>
        </w:rPr>
        <w:t>опия договора купли-продажи предмета лизинга (</w:t>
      </w:r>
      <w:proofErr w:type="spellStart"/>
      <w:r w:rsidR="00DB00F9" w:rsidRPr="00DB00F9">
        <w:rPr>
          <w:rFonts w:ascii="Times New Roman" w:hAnsi="Times New Roman" w:cs="Times New Roman"/>
          <w:sz w:val="28"/>
          <w:szCs w:val="28"/>
        </w:rPr>
        <w:t>сублизинга</w:t>
      </w:r>
      <w:proofErr w:type="spellEnd"/>
      <w:r w:rsidR="00DB00F9" w:rsidRPr="00DB00F9">
        <w:rPr>
          <w:rFonts w:ascii="Times New Roman" w:hAnsi="Times New Roman" w:cs="Times New Roman"/>
          <w:sz w:val="28"/>
          <w:szCs w:val="28"/>
        </w:rPr>
        <w:t>)</w:t>
      </w:r>
      <w:r>
        <w:rPr>
          <w:rFonts w:ascii="Times New Roman" w:hAnsi="Times New Roman" w:cs="Times New Roman"/>
          <w:sz w:val="28"/>
          <w:szCs w:val="28"/>
        </w:rPr>
        <w:t>;</w:t>
      </w:r>
    </w:p>
    <w:p w:rsidR="00DB00F9" w:rsidRDefault="005C66BC" w:rsidP="00DB00F9">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2.4.7. Б</w:t>
      </w:r>
      <w:r w:rsidR="00DB00F9" w:rsidRPr="00DB00F9">
        <w:rPr>
          <w:rFonts w:ascii="Times New Roman" w:hAnsi="Times New Roman" w:cs="Times New Roman"/>
          <w:sz w:val="28"/>
          <w:szCs w:val="28"/>
        </w:rPr>
        <w:t>анковские выписки и копии платежных документов, подтверждающих оплату лизинговых (</w:t>
      </w:r>
      <w:proofErr w:type="spellStart"/>
      <w:r w:rsidR="00DB00F9" w:rsidRPr="00DB00F9">
        <w:rPr>
          <w:rFonts w:ascii="Times New Roman" w:hAnsi="Times New Roman" w:cs="Times New Roman"/>
          <w:sz w:val="28"/>
          <w:szCs w:val="28"/>
        </w:rPr>
        <w:t>сублизинговых</w:t>
      </w:r>
      <w:proofErr w:type="spellEnd"/>
      <w:r w:rsidR="00DB00F9" w:rsidRPr="00DB00F9">
        <w:rPr>
          <w:rFonts w:ascii="Times New Roman" w:hAnsi="Times New Roman" w:cs="Times New Roman"/>
          <w:sz w:val="28"/>
          <w:szCs w:val="28"/>
        </w:rPr>
        <w:t>) платежей за предшествующий календарный год, заверенные банком;</w:t>
      </w:r>
    </w:p>
    <w:p w:rsidR="00DB00F9" w:rsidRPr="00DB00F9" w:rsidRDefault="005C66BC" w:rsidP="00DB00F9">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2.4.8. А</w:t>
      </w:r>
      <w:r w:rsidR="00DB00F9" w:rsidRPr="00DB00F9">
        <w:rPr>
          <w:rFonts w:ascii="Times New Roman" w:hAnsi="Times New Roman" w:cs="Times New Roman"/>
          <w:sz w:val="28"/>
          <w:szCs w:val="28"/>
        </w:rPr>
        <w:t>кт сверки с лизингодателем (</w:t>
      </w:r>
      <w:proofErr w:type="spellStart"/>
      <w:r w:rsidR="00DB00F9" w:rsidRPr="00DB00F9">
        <w:rPr>
          <w:rFonts w:ascii="Times New Roman" w:hAnsi="Times New Roman" w:cs="Times New Roman"/>
          <w:sz w:val="28"/>
          <w:szCs w:val="28"/>
        </w:rPr>
        <w:t>сублизингодателем</w:t>
      </w:r>
      <w:proofErr w:type="spellEnd"/>
      <w:r w:rsidR="00DB00F9" w:rsidRPr="00DB00F9">
        <w:rPr>
          <w:rFonts w:ascii="Times New Roman" w:hAnsi="Times New Roman" w:cs="Times New Roman"/>
          <w:sz w:val="28"/>
          <w:szCs w:val="28"/>
        </w:rPr>
        <w:t>) своевременности и фактического размера лизинговых платежей за предшествующий календарный год;</w:t>
      </w:r>
    </w:p>
    <w:p w:rsidR="00D11A3A" w:rsidRDefault="005C66BC" w:rsidP="00DB00F9">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2.4.9. А</w:t>
      </w:r>
      <w:r w:rsidR="00DB00F9" w:rsidRPr="00DB00F9">
        <w:rPr>
          <w:rFonts w:ascii="Times New Roman" w:hAnsi="Times New Roman" w:cs="Times New Roman"/>
          <w:sz w:val="28"/>
          <w:szCs w:val="28"/>
        </w:rPr>
        <w:t>кт приема-передачи предмета лизинга (</w:t>
      </w:r>
      <w:proofErr w:type="spellStart"/>
      <w:r w:rsidR="00DB00F9" w:rsidRPr="00DB00F9">
        <w:rPr>
          <w:rFonts w:ascii="Times New Roman" w:hAnsi="Times New Roman" w:cs="Times New Roman"/>
          <w:sz w:val="28"/>
          <w:szCs w:val="28"/>
        </w:rPr>
        <w:t>сублизинга</w:t>
      </w:r>
      <w:proofErr w:type="spellEnd"/>
      <w:r w:rsidR="00DB00F9" w:rsidRPr="00DB00F9">
        <w:rPr>
          <w:rFonts w:ascii="Times New Roman" w:hAnsi="Times New Roman" w:cs="Times New Roman"/>
          <w:sz w:val="28"/>
          <w:szCs w:val="28"/>
        </w:rPr>
        <w:t>);</w:t>
      </w:r>
    </w:p>
    <w:p w:rsidR="00DB00F9" w:rsidRDefault="009168CE" w:rsidP="001803FE">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9168CE">
        <w:rPr>
          <w:rFonts w:ascii="Times New Roman" w:hAnsi="Times New Roman" w:cs="Times New Roman"/>
          <w:sz w:val="28"/>
          <w:szCs w:val="28"/>
        </w:rPr>
        <w:t xml:space="preserve">2.5. </w:t>
      </w:r>
      <w:proofErr w:type="gramStart"/>
      <w:r w:rsidRPr="009168CE">
        <w:rPr>
          <w:rFonts w:ascii="Times New Roman" w:hAnsi="Times New Roman" w:cs="Times New Roman"/>
          <w:sz w:val="28"/>
          <w:szCs w:val="28"/>
        </w:rPr>
        <w:t>В целях подтверждения соответствия претендента требованиям, установленным пунктом 2.1 настоящего Порядка, Администрации запрещено требовать от претендента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претендент готов представить указанные документы и информацию Администрации по собственной инициативе.</w:t>
      </w:r>
      <w:proofErr w:type="gramEnd"/>
    </w:p>
    <w:p w:rsidR="009168CE" w:rsidRPr="009168CE" w:rsidRDefault="009168CE" w:rsidP="009168CE">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9168CE">
        <w:rPr>
          <w:rFonts w:ascii="Times New Roman" w:hAnsi="Times New Roman" w:cs="Times New Roman"/>
          <w:sz w:val="28"/>
          <w:szCs w:val="28"/>
        </w:rPr>
        <w:t xml:space="preserve">2.6. Основаниями для отказа в предоставлении </w:t>
      </w:r>
      <w:r>
        <w:rPr>
          <w:rFonts w:ascii="Times New Roman" w:hAnsi="Times New Roman" w:cs="Times New Roman"/>
          <w:sz w:val="28"/>
          <w:szCs w:val="28"/>
        </w:rPr>
        <w:t>субсидии</w:t>
      </w:r>
      <w:r w:rsidRPr="009168CE">
        <w:rPr>
          <w:rFonts w:ascii="Times New Roman" w:hAnsi="Times New Roman" w:cs="Times New Roman"/>
          <w:sz w:val="28"/>
          <w:szCs w:val="28"/>
        </w:rPr>
        <w:t xml:space="preserve"> являются:</w:t>
      </w:r>
    </w:p>
    <w:p w:rsidR="009168CE" w:rsidRPr="009168CE" w:rsidRDefault="009168CE" w:rsidP="009168CE">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9168CE">
        <w:rPr>
          <w:rFonts w:ascii="Times New Roman" w:hAnsi="Times New Roman" w:cs="Times New Roman"/>
          <w:sz w:val="28"/>
          <w:szCs w:val="28"/>
        </w:rPr>
        <w:t>несоответствие представленных документов требованиям, определенным пунктами 2.1, 2.4 настоящего Порядка, или непредставление (представление не в полном объеме) указанных документов;</w:t>
      </w:r>
    </w:p>
    <w:p w:rsidR="009168CE" w:rsidRDefault="009168CE" w:rsidP="009168CE">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9168CE">
        <w:rPr>
          <w:rFonts w:ascii="Times New Roman" w:hAnsi="Times New Roman" w:cs="Times New Roman"/>
          <w:sz w:val="28"/>
          <w:szCs w:val="28"/>
        </w:rPr>
        <w:t>установление факта недостоверности представленной получателем субсидии информации.</w:t>
      </w:r>
    </w:p>
    <w:p w:rsidR="009168CE" w:rsidRDefault="009168CE" w:rsidP="009168C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2.7. </w:t>
      </w:r>
      <w:proofErr w:type="gramStart"/>
      <w:r w:rsidRPr="000C3CDB">
        <w:rPr>
          <w:rFonts w:ascii="Times New Roman" w:hAnsi="Times New Roman" w:cs="Times New Roman"/>
          <w:sz w:val="28"/>
          <w:szCs w:val="28"/>
        </w:rPr>
        <w:t>Субсиди</w:t>
      </w:r>
      <w:r>
        <w:rPr>
          <w:rFonts w:ascii="Times New Roman" w:hAnsi="Times New Roman" w:cs="Times New Roman"/>
          <w:sz w:val="28"/>
          <w:szCs w:val="28"/>
        </w:rPr>
        <w:t>я</w:t>
      </w:r>
      <w:r w:rsidRPr="000C3CDB">
        <w:rPr>
          <w:rFonts w:ascii="Times New Roman" w:hAnsi="Times New Roman" w:cs="Times New Roman"/>
          <w:sz w:val="28"/>
          <w:szCs w:val="28"/>
        </w:rPr>
        <w:t xml:space="preserve"> предоставля</w:t>
      </w:r>
      <w:r>
        <w:rPr>
          <w:rFonts w:ascii="Times New Roman" w:hAnsi="Times New Roman" w:cs="Times New Roman"/>
          <w:sz w:val="28"/>
          <w:szCs w:val="28"/>
        </w:rPr>
        <w:t>е</w:t>
      </w:r>
      <w:r w:rsidRPr="000C3CDB">
        <w:rPr>
          <w:rFonts w:ascii="Times New Roman" w:hAnsi="Times New Roman" w:cs="Times New Roman"/>
          <w:sz w:val="28"/>
          <w:szCs w:val="28"/>
        </w:rPr>
        <w:t>тся в размере</w:t>
      </w:r>
      <w:r>
        <w:rPr>
          <w:rFonts w:ascii="Times New Roman" w:hAnsi="Times New Roman" w:cs="Times New Roman"/>
          <w:sz w:val="28"/>
          <w:szCs w:val="28"/>
        </w:rPr>
        <w:t>, указанном в инвестиционном проекте на предоставление субсидии</w:t>
      </w:r>
      <w:r w:rsidR="00792E69">
        <w:rPr>
          <w:rFonts w:ascii="Times New Roman" w:hAnsi="Times New Roman" w:cs="Times New Roman"/>
          <w:sz w:val="28"/>
          <w:szCs w:val="28"/>
        </w:rPr>
        <w:t>,</w:t>
      </w:r>
      <w:r w:rsidRPr="000C3CDB">
        <w:rPr>
          <w:rFonts w:ascii="Times New Roman" w:hAnsi="Times New Roman" w:cs="Times New Roman"/>
          <w:sz w:val="28"/>
          <w:szCs w:val="28"/>
        </w:rPr>
        <w:t xml:space="preserve"> 50 процентов от суммы фактически произведенных и документально подтвержденных затрат</w:t>
      </w:r>
      <w:r>
        <w:rPr>
          <w:rFonts w:ascii="Times New Roman" w:hAnsi="Times New Roman" w:cs="Times New Roman"/>
          <w:sz w:val="28"/>
          <w:szCs w:val="28"/>
        </w:rPr>
        <w:t xml:space="preserve"> претендента</w:t>
      </w:r>
      <w:r w:rsidRPr="000C3CDB">
        <w:rPr>
          <w:rFonts w:ascii="Times New Roman" w:hAnsi="Times New Roman" w:cs="Times New Roman"/>
          <w:sz w:val="28"/>
          <w:szCs w:val="28"/>
        </w:rPr>
        <w:t xml:space="preserve"> по оплате первого взноса (аванса) при заключении договора финансовой аренды (лизинга), финансовой субаренды (</w:t>
      </w:r>
      <w:proofErr w:type="spellStart"/>
      <w:r w:rsidRPr="000C3CDB">
        <w:rPr>
          <w:rFonts w:ascii="Times New Roman" w:hAnsi="Times New Roman" w:cs="Times New Roman"/>
          <w:sz w:val="28"/>
          <w:szCs w:val="28"/>
        </w:rPr>
        <w:t>сублизинга</w:t>
      </w:r>
      <w:proofErr w:type="spellEnd"/>
      <w:r w:rsidRPr="000C3CDB">
        <w:rPr>
          <w:rFonts w:ascii="Times New Roman" w:hAnsi="Times New Roman" w:cs="Times New Roman"/>
          <w:sz w:val="28"/>
          <w:szCs w:val="28"/>
        </w:rPr>
        <w:t>) в течение 730 дней к моменту предоставления</w:t>
      </w:r>
      <w:r>
        <w:rPr>
          <w:rFonts w:ascii="Times New Roman" w:hAnsi="Times New Roman" w:cs="Times New Roman"/>
          <w:sz w:val="28"/>
          <w:szCs w:val="28"/>
        </w:rPr>
        <w:t xml:space="preserve"> заявки</w:t>
      </w:r>
      <w:r w:rsidRPr="000C3CDB">
        <w:rPr>
          <w:rFonts w:ascii="Times New Roman" w:hAnsi="Times New Roman" w:cs="Times New Roman"/>
          <w:sz w:val="28"/>
          <w:szCs w:val="28"/>
        </w:rPr>
        <w:t xml:space="preserve">, но не более 250 000 (двухсот </w:t>
      </w:r>
      <w:r w:rsidRPr="000C3CDB">
        <w:rPr>
          <w:rFonts w:ascii="Times New Roman" w:hAnsi="Times New Roman" w:cs="Times New Roman"/>
          <w:sz w:val="28"/>
          <w:szCs w:val="28"/>
        </w:rPr>
        <w:lastRenderedPageBreak/>
        <w:t>пятидесяти тысяч) рублей, на одного претендента.</w:t>
      </w:r>
      <w:proofErr w:type="gramEnd"/>
    </w:p>
    <w:p w:rsidR="00792E69" w:rsidRDefault="00792E69" w:rsidP="009168C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2.8. </w:t>
      </w:r>
      <w:proofErr w:type="gramStart"/>
      <w:r w:rsidRPr="00792E69">
        <w:rPr>
          <w:rFonts w:ascii="Times New Roman" w:hAnsi="Times New Roman" w:cs="Times New Roman"/>
          <w:sz w:val="28"/>
          <w:szCs w:val="28"/>
        </w:rPr>
        <w:t xml:space="preserve">Предоставление </w:t>
      </w:r>
      <w:r>
        <w:rPr>
          <w:rFonts w:ascii="Times New Roman" w:hAnsi="Times New Roman" w:cs="Times New Roman"/>
          <w:sz w:val="28"/>
          <w:szCs w:val="28"/>
        </w:rPr>
        <w:t>субсидии</w:t>
      </w:r>
      <w:r w:rsidRPr="00792E69">
        <w:rPr>
          <w:rFonts w:ascii="Times New Roman" w:hAnsi="Times New Roman" w:cs="Times New Roman"/>
          <w:sz w:val="28"/>
          <w:szCs w:val="28"/>
        </w:rPr>
        <w:t xml:space="preserve"> осуществляется на основании соглашения, заключаемого Администрацией с получателем субсидии, которое оформляется в соответствии с типовыми формами, установленными 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местного бюджета субсидий, в том числе грантов в форме субсидий, юридическим лицам, индивидуальным предпринимателям, а также физическим лицам».</w:t>
      </w:r>
      <w:proofErr w:type="gramEnd"/>
    </w:p>
    <w:p w:rsidR="00792E69" w:rsidRDefault="00792E69" w:rsidP="009168CE">
      <w:pPr>
        <w:pStyle w:val="ConsPlusNormal"/>
        <w:ind w:firstLine="851"/>
        <w:jc w:val="both"/>
        <w:rPr>
          <w:rFonts w:ascii="Times New Roman" w:hAnsi="Times New Roman" w:cs="Times New Roman"/>
          <w:sz w:val="28"/>
          <w:szCs w:val="28"/>
        </w:rPr>
      </w:pPr>
      <w:r w:rsidRPr="00792E69">
        <w:rPr>
          <w:rFonts w:ascii="Times New Roman" w:hAnsi="Times New Roman" w:cs="Times New Roman"/>
          <w:sz w:val="28"/>
          <w:szCs w:val="28"/>
        </w:rPr>
        <w:t>2.9. Соглашение заключается в течение 20 рабочих дней со дня вступления в силу постановления Администрации о предоставлении субсидии и содержит следующие обязательные условия (требования):</w:t>
      </w:r>
    </w:p>
    <w:p w:rsidR="00331F0F" w:rsidRPr="00331F0F" w:rsidRDefault="00331F0F" w:rsidP="00331F0F">
      <w:pPr>
        <w:pStyle w:val="ConsPlusNormal"/>
        <w:ind w:firstLine="851"/>
        <w:jc w:val="both"/>
        <w:rPr>
          <w:rFonts w:ascii="Times New Roman" w:hAnsi="Times New Roman" w:cs="Times New Roman"/>
          <w:sz w:val="28"/>
          <w:szCs w:val="28"/>
        </w:rPr>
      </w:pPr>
      <w:r w:rsidRPr="00331F0F">
        <w:rPr>
          <w:rFonts w:ascii="Times New Roman" w:hAnsi="Times New Roman" w:cs="Times New Roman"/>
          <w:sz w:val="28"/>
          <w:szCs w:val="28"/>
        </w:rPr>
        <w:t xml:space="preserve">согласие получателя </w:t>
      </w:r>
      <w:r>
        <w:rPr>
          <w:rFonts w:ascii="Times New Roman" w:hAnsi="Times New Roman" w:cs="Times New Roman"/>
          <w:sz w:val="28"/>
          <w:szCs w:val="28"/>
        </w:rPr>
        <w:t>субсидии</w:t>
      </w:r>
      <w:r w:rsidRPr="00331F0F">
        <w:rPr>
          <w:rFonts w:ascii="Times New Roman" w:hAnsi="Times New Roman" w:cs="Times New Roman"/>
          <w:sz w:val="28"/>
          <w:szCs w:val="28"/>
        </w:rPr>
        <w:t xml:space="preserve">, </w:t>
      </w:r>
      <w:r>
        <w:rPr>
          <w:rFonts w:ascii="Times New Roman" w:hAnsi="Times New Roman" w:cs="Times New Roman"/>
          <w:sz w:val="28"/>
          <w:szCs w:val="28"/>
        </w:rPr>
        <w:t>на осуществление в отношении их п</w:t>
      </w:r>
      <w:r w:rsidRPr="00331F0F">
        <w:rPr>
          <w:rFonts w:ascii="Times New Roman" w:hAnsi="Times New Roman" w:cs="Times New Roman"/>
          <w:sz w:val="28"/>
          <w:szCs w:val="28"/>
        </w:rPr>
        <w:t xml:space="preserve">роверки Администрацией соблюдения порядка и условий предоставления средств </w:t>
      </w:r>
      <w:r>
        <w:rPr>
          <w:rFonts w:ascii="Times New Roman" w:hAnsi="Times New Roman" w:cs="Times New Roman"/>
          <w:sz w:val="28"/>
          <w:szCs w:val="28"/>
        </w:rPr>
        <w:t>субсидии</w:t>
      </w:r>
      <w:r w:rsidRPr="00331F0F">
        <w:rPr>
          <w:rFonts w:ascii="Times New Roman" w:hAnsi="Times New Roman" w:cs="Times New Roman"/>
          <w:sz w:val="28"/>
          <w:szCs w:val="28"/>
        </w:rPr>
        <w:t xml:space="preserve">, в том числе в части достижения результатов предоставления </w:t>
      </w:r>
      <w:r>
        <w:rPr>
          <w:rFonts w:ascii="Times New Roman" w:hAnsi="Times New Roman" w:cs="Times New Roman"/>
          <w:sz w:val="28"/>
          <w:szCs w:val="28"/>
        </w:rPr>
        <w:t>субсидии</w:t>
      </w:r>
      <w:r w:rsidRPr="00331F0F">
        <w:rPr>
          <w:rFonts w:ascii="Times New Roman" w:hAnsi="Times New Roman" w:cs="Times New Roman"/>
          <w:sz w:val="28"/>
          <w:szCs w:val="28"/>
        </w:rPr>
        <w:t>, а также проверки органами муниципального финансового контроля в соответствии со статьями 268.1 и 269.2 Бюджетного кодекса Российской Федерации;</w:t>
      </w:r>
    </w:p>
    <w:p w:rsidR="00331F0F" w:rsidRPr="00331F0F" w:rsidRDefault="00331F0F" w:rsidP="00EE22D5">
      <w:pPr>
        <w:pStyle w:val="ConsPlusNormal"/>
        <w:ind w:firstLine="851"/>
        <w:jc w:val="both"/>
        <w:rPr>
          <w:rFonts w:ascii="Times New Roman" w:hAnsi="Times New Roman" w:cs="Times New Roman"/>
          <w:sz w:val="28"/>
          <w:szCs w:val="28"/>
        </w:rPr>
      </w:pPr>
      <w:r w:rsidRPr="00331F0F">
        <w:rPr>
          <w:rFonts w:ascii="Times New Roman" w:hAnsi="Times New Roman" w:cs="Times New Roman"/>
          <w:sz w:val="28"/>
          <w:szCs w:val="28"/>
        </w:rPr>
        <w:t xml:space="preserve">порядок и сроки возврата </w:t>
      </w:r>
      <w:r w:rsidR="00EE22D5">
        <w:rPr>
          <w:rFonts w:ascii="Times New Roman" w:hAnsi="Times New Roman" w:cs="Times New Roman"/>
          <w:sz w:val="28"/>
          <w:szCs w:val="28"/>
        </w:rPr>
        <w:t>субсидии</w:t>
      </w:r>
      <w:r w:rsidRPr="00331F0F">
        <w:rPr>
          <w:rFonts w:ascii="Times New Roman" w:hAnsi="Times New Roman" w:cs="Times New Roman"/>
          <w:sz w:val="28"/>
          <w:szCs w:val="28"/>
        </w:rPr>
        <w:t xml:space="preserve"> в бюджет Прокопьевского муниципального округа;</w:t>
      </w:r>
    </w:p>
    <w:p w:rsidR="00331F0F" w:rsidRPr="00331F0F" w:rsidRDefault="00331F0F" w:rsidP="00EE22D5">
      <w:pPr>
        <w:pStyle w:val="ConsPlusNormal"/>
        <w:ind w:firstLine="851"/>
        <w:jc w:val="both"/>
        <w:rPr>
          <w:rFonts w:ascii="Times New Roman" w:hAnsi="Times New Roman" w:cs="Times New Roman"/>
          <w:sz w:val="28"/>
          <w:szCs w:val="28"/>
        </w:rPr>
      </w:pPr>
      <w:r w:rsidRPr="00331F0F">
        <w:rPr>
          <w:rFonts w:ascii="Times New Roman" w:hAnsi="Times New Roman" w:cs="Times New Roman"/>
          <w:sz w:val="28"/>
          <w:szCs w:val="28"/>
        </w:rPr>
        <w:t xml:space="preserve">осуществление предпринимательской деятельности на территории Прокопьевского муниципального округа не менее 36 месяцев </w:t>
      </w:r>
      <w:proofErr w:type="gramStart"/>
      <w:r w:rsidRPr="00331F0F">
        <w:rPr>
          <w:rFonts w:ascii="Times New Roman" w:hAnsi="Times New Roman" w:cs="Times New Roman"/>
          <w:sz w:val="28"/>
          <w:szCs w:val="28"/>
        </w:rPr>
        <w:t>с даты подписания</w:t>
      </w:r>
      <w:proofErr w:type="gramEnd"/>
      <w:r w:rsidRPr="00331F0F">
        <w:rPr>
          <w:rFonts w:ascii="Times New Roman" w:hAnsi="Times New Roman" w:cs="Times New Roman"/>
          <w:sz w:val="28"/>
          <w:szCs w:val="28"/>
        </w:rPr>
        <w:t xml:space="preserve"> соглашения о предоставлении </w:t>
      </w:r>
      <w:r w:rsidR="00EE22D5" w:rsidRPr="00EE22D5">
        <w:rPr>
          <w:rFonts w:ascii="Times New Roman" w:hAnsi="Times New Roman" w:cs="Times New Roman"/>
          <w:sz w:val="28"/>
          <w:szCs w:val="28"/>
        </w:rPr>
        <w:t>субсидии</w:t>
      </w:r>
      <w:r w:rsidRPr="00331F0F">
        <w:rPr>
          <w:rFonts w:ascii="Times New Roman" w:hAnsi="Times New Roman" w:cs="Times New Roman"/>
          <w:sz w:val="28"/>
          <w:szCs w:val="28"/>
        </w:rPr>
        <w:t>.</w:t>
      </w:r>
    </w:p>
    <w:p w:rsidR="005935BB" w:rsidRDefault="006D7E20" w:rsidP="009168CE">
      <w:pPr>
        <w:pStyle w:val="ConsPlusNormal"/>
        <w:ind w:firstLine="851"/>
        <w:jc w:val="both"/>
        <w:rPr>
          <w:rFonts w:ascii="Times New Roman" w:hAnsi="Times New Roman" w:cs="Times New Roman"/>
          <w:sz w:val="28"/>
          <w:szCs w:val="28"/>
        </w:rPr>
      </w:pPr>
      <w:r w:rsidRPr="006D7E20">
        <w:rPr>
          <w:rFonts w:ascii="Times New Roman" w:hAnsi="Times New Roman" w:cs="Times New Roman"/>
          <w:sz w:val="28"/>
          <w:szCs w:val="28"/>
        </w:rPr>
        <w:t xml:space="preserve">2.10. Средства </w:t>
      </w:r>
      <w:r w:rsidR="007D3316">
        <w:rPr>
          <w:rFonts w:ascii="Times New Roman" w:hAnsi="Times New Roman" w:cs="Times New Roman"/>
          <w:sz w:val="28"/>
          <w:szCs w:val="28"/>
        </w:rPr>
        <w:t>субсидии</w:t>
      </w:r>
      <w:r w:rsidRPr="006D7E20">
        <w:rPr>
          <w:rFonts w:ascii="Times New Roman" w:hAnsi="Times New Roman" w:cs="Times New Roman"/>
          <w:sz w:val="28"/>
          <w:szCs w:val="28"/>
        </w:rPr>
        <w:t xml:space="preserve"> предоставляются на </w:t>
      </w:r>
      <w:r w:rsidR="005935BB">
        <w:rPr>
          <w:rFonts w:ascii="Times New Roman" w:hAnsi="Times New Roman" w:cs="Times New Roman"/>
          <w:sz w:val="28"/>
          <w:szCs w:val="28"/>
        </w:rPr>
        <w:t>возмещение</w:t>
      </w:r>
      <w:r w:rsidRPr="006D7E20">
        <w:rPr>
          <w:rFonts w:ascii="Times New Roman" w:hAnsi="Times New Roman" w:cs="Times New Roman"/>
          <w:sz w:val="28"/>
          <w:szCs w:val="28"/>
        </w:rPr>
        <w:t xml:space="preserve"> расходов, связанных с реализацией</w:t>
      </w:r>
      <w:r w:rsidR="005935BB">
        <w:rPr>
          <w:rFonts w:ascii="Times New Roman" w:hAnsi="Times New Roman" w:cs="Times New Roman"/>
          <w:sz w:val="28"/>
          <w:szCs w:val="28"/>
        </w:rPr>
        <w:t xml:space="preserve"> инвестиционного</w:t>
      </w:r>
      <w:r w:rsidRPr="006D7E20">
        <w:rPr>
          <w:rFonts w:ascii="Times New Roman" w:hAnsi="Times New Roman" w:cs="Times New Roman"/>
          <w:sz w:val="28"/>
          <w:szCs w:val="28"/>
        </w:rPr>
        <w:t xml:space="preserve"> проекта</w:t>
      </w:r>
      <w:r w:rsidR="005935BB">
        <w:rPr>
          <w:rFonts w:ascii="Times New Roman" w:hAnsi="Times New Roman" w:cs="Times New Roman"/>
          <w:sz w:val="28"/>
          <w:szCs w:val="28"/>
        </w:rPr>
        <w:t>:</w:t>
      </w:r>
    </w:p>
    <w:p w:rsidR="00D11A3A" w:rsidRPr="005935BB" w:rsidRDefault="005935BB" w:rsidP="005935BB">
      <w:pPr>
        <w:pStyle w:val="ConsPlusNormal"/>
        <w:ind w:firstLine="851"/>
        <w:jc w:val="both"/>
        <w:rPr>
          <w:rFonts w:ascii="Times New Roman" w:hAnsi="Times New Roman" w:cs="Times New Roman"/>
          <w:sz w:val="28"/>
          <w:szCs w:val="28"/>
          <w:shd w:val="clear" w:color="auto" w:fill="FFFFFF"/>
        </w:rPr>
      </w:pPr>
      <w:r w:rsidRPr="005935BB">
        <w:rPr>
          <w:rFonts w:ascii="Times New Roman" w:hAnsi="Times New Roman" w:cs="Times New Roman"/>
          <w:sz w:val="28"/>
          <w:szCs w:val="28"/>
        </w:rPr>
        <w:t>в случае</w:t>
      </w:r>
      <w:proofErr w:type="gramStart"/>
      <w:r w:rsidRPr="005935BB">
        <w:rPr>
          <w:rFonts w:ascii="Times New Roman" w:hAnsi="Times New Roman" w:cs="Times New Roman"/>
          <w:sz w:val="28"/>
          <w:szCs w:val="28"/>
        </w:rPr>
        <w:t>,</w:t>
      </w:r>
      <w:proofErr w:type="gramEnd"/>
      <w:r w:rsidRPr="005935BB">
        <w:rPr>
          <w:rFonts w:ascii="Times New Roman" w:hAnsi="Times New Roman" w:cs="Times New Roman"/>
          <w:sz w:val="28"/>
          <w:szCs w:val="28"/>
        </w:rPr>
        <w:t xml:space="preserve"> если </w:t>
      </w:r>
      <w:r w:rsidR="00D11A3A" w:rsidRPr="005935BB">
        <w:rPr>
          <w:rFonts w:ascii="Times New Roman" w:hAnsi="Times New Roman" w:cs="Times New Roman"/>
          <w:sz w:val="28"/>
          <w:szCs w:val="28"/>
          <w:shd w:val="clear" w:color="auto" w:fill="FFFFFF"/>
        </w:rPr>
        <w:t>лизинг (</w:t>
      </w:r>
      <w:proofErr w:type="spellStart"/>
      <w:r w:rsidR="00D11A3A" w:rsidRPr="005935BB">
        <w:rPr>
          <w:rFonts w:ascii="Times New Roman" w:hAnsi="Times New Roman" w:cs="Times New Roman"/>
          <w:sz w:val="28"/>
          <w:szCs w:val="28"/>
          <w:shd w:val="clear" w:color="auto" w:fill="FFFFFF"/>
        </w:rPr>
        <w:t>сублизинг</w:t>
      </w:r>
      <w:proofErr w:type="spellEnd"/>
      <w:r w:rsidR="00D11A3A" w:rsidRPr="005935BB">
        <w:rPr>
          <w:rFonts w:ascii="Times New Roman" w:hAnsi="Times New Roman" w:cs="Times New Roman"/>
          <w:sz w:val="28"/>
          <w:szCs w:val="28"/>
          <w:shd w:val="clear" w:color="auto" w:fill="FFFFFF"/>
        </w:rPr>
        <w:t xml:space="preserve">) предоставлен на приобретение производственных зданий, строений, сооружений и (или) приобретение оборудования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относящихся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w:t>
      </w:r>
      <w:proofErr w:type="gramStart"/>
      <w:r w:rsidR="00D11A3A" w:rsidRPr="005935BB">
        <w:rPr>
          <w:rFonts w:ascii="Times New Roman" w:hAnsi="Times New Roman" w:cs="Times New Roman"/>
          <w:sz w:val="28"/>
          <w:szCs w:val="28"/>
          <w:shd w:val="clear" w:color="auto" w:fill="FFFFFF"/>
        </w:rPr>
        <w:t>включаемых</w:t>
      </w:r>
      <w:proofErr w:type="gramEnd"/>
      <w:r w:rsidR="00D11A3A" w:rsidRPr="005935BB">
        <w:rPr>
          <w:rFonts w:ascii="Times New Roman" w:hAnsi="Times New Roman" w:cs="Times New Roman"/>
          <w:sz w:val="28"/>
          <w:szCs w:val="28"/>
          <w:shd w:val="clear" w:color="auto" w:fill="FFFFFF"/>
        </w:rPr>
        <w:t xml:space="preserve"> в амортизационные группы», за исключением оборудования, предназначенного для осуществления оптовой и розничной торговой деятельности получателями субсидии;</w:t>
      </w:r>
    </w:p>
    <w:p w:rsidR="001803FE" w:rsidRDefault="005935BB" w:rsidP="001803FE">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2.11. </w:t>
      </w:r>
      <w:r w:rsidRPr="005935BB">
        <w:rPr>
          <w:rFonts w:ascii="Times New Roman" w:eastAsia="Times New Roman" w:hAnsi="Times New Roman" w:cs="Times New Roman"/>
          <w:sz w:val="28"/>
          <w:szCs w:val="28"/>
          <w:shd w:val="clear" w:color="auto" w:fill="FFFFFF"/>
          <w:lang w:eastAsia="ru-RU"/>
        </w:rPr>
        <w:t xml:space="preserve">Результатом предоставления </w:t>
      </w:r>
      <w:r>
        <w:rPr>
          <w:rFonts w:ascii="Times New Roman" w:eastAsia="Times New Roman" w:hAnsi="Times New Roman" w:cs="Times New Roman"/>
          <w:sz w:val="28"/>
          <w:szCs w:val="28"/>
          <w:shd w:val="clear" w:color="auto" w:fill="FFFFFF"/>
          <w:lang w:eastAsia="ru-RU"/>
        </w:rPr>
        <w:t>субсидии</w:t>
      </w:r>
      <w:r w:rsidRPr="005935BB">
        <w:rPr>
          <w:rFonts w:ascii="Times New Roman" w:eastAsia="Times New Roman" w:hAnsi="Times New Roman" w:cs="Times New Roman"/>
          <w:sz w:val="28"/>
          <w:szCs w:val="28"/>
          <w:shd w:val="clear" w:color="auto" w:fill="FFFFFF"/>
          <w:lang w:eastAsia="ru-RU"/>
        </w:rPr>
        <w:t xml:space="preserve"> является </w:t>
      </w:r>
      <w:r>
        <w:rPr>
          <w:rFonts w:ascii="Times New Roman" w:eastAsia="Times New Roman" w:hAnsi="Times New Roman" w:cs="Times New Roman"/>
          <w:sz w:val="28"/>
          <w:szCs w:val="28"/>
          <w:shd w:val="clear" w:color="auto" w:fill="FFFFFF"/>
          <w:lang w:eastAsia="ru-RU"/>
        </w:rPr>
        <w:t xml:space="preserve">достижение </w:t>
      </w:r>
      <w:r w:rsidR="008167D2">
        <w:rPr>
          <w:rFonts w:ascii="Times New Roman" w:eastAsia="Times New Roman" w:hAnsi="Times New Roman" w:cs="Times New Roman"/>
          <w:sz w:val="28"/>
          <w:szCs w:val="28"/>
          <w:shd w:val="clear" w:color="auto" w:fill="FFFFFF"/>
          <w:lang w:eastAsia="ru-RU"/>
        </w:rPr>
        <w:t xml:space="preserve">значений результатов предоставления субсидии устанавливаемых соглашением. </w:t>
      </w:r>
    </w:p>
    <w:p w:rsidR="008167D2" w:rsidRDefault="008167D2" w:rsidP="001803FE">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167D2">
        <w:rPr>
          <w:rFonts w:ascii="Times New Roman" w:eastAsia="Times New Roman" w:hAnsi="Times New Roman" w:cs="Times New Roman"/>
          <w:sz w:val="28"/>
          <w:szCs w:val="28"/>
          <w:shd w:val="clear" w:color="auto" w:fill="FFFFFF"/>
          <w:lang w:eastAsia="ru-RU"/>
        </w:rPr>
        <w:t>2.12. В случае не подписания победителем конкурса соглашения в срок, указанный в пункте 2.9 настоящего Порядка, победитель конкурса считается уклонившимся от заключения соглашения.</w:t>
      </w:r>
    </w:p>
    <w:p w:rsidR="008167D2" w:rsidRPr="008167D2" w:rsidRDefault="008167D2" w:rsidP="008167D2">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167D2">
        <w:rPr>
          <w:rFonts w:ascii="Times New Roman" w:eastAsia="Times New Roman" w:hAnsi="Times New Roman" w:cs="Times New Roman"/>
          <w:sz w:val="28"/>
          <w:szCs w:val="28"/>
          <w:shd w:val="clear" w:color="auto" w:fill="FFFFFF"/>
          <w:lang w:eastAsia="ru-RU"/>
        </w:rPr>
        <w:t xml:space="preserve">2.13. В случае реорганизации, ликвидации или прекращения деятельности получателя </w:t>
      </w:r>
      <w:r>
        <w:rPr>
          <w:rFonts w:ascii="Times New Roman" w:eastAsia="Times New Roman" w:hAnsi="Times New Roman" w:cs="Times New Roman"/>
          <w:sz w:val="28"/>
          <w:szCs w:val="28"/>
          <w:shd w:val="clear" w:color="auto" w:fill="FFFFFF"/>
          <w:lang w:eastAsia="ru-RU"/>
        </w:rPr>
        <w:t>субсидии</w:t>
      </w:r>
      <w:r w:rsidRPr="008167D2">
        <w:rPr>
          <w:rFonts w:ascii="Times New Roman" w:eastAsia="Times New Roman" w:hAnsi="Times New Roman" w:cs="Times New Roman"/>
          <w:sz w:val="28"/>
          <w:szCs w:val="28"/>
          <w:shd w:val="clear" w:color="auto" w:fill="FFFFFF"/>
          <w:lang w:eastAsia="ru-RU"/>
        </w:rPr>
        <w:t xml:space="preserve"> в период действия соглашения получатель </w:t>
      </w:r>
      <w:r>
        <w:rPr>
          <w:rFonts w:ascii="Times New Roman" w:eastAsia="Times New Roman" w:hAnsi="Times New Roman" w:cs="Times New Roman"/>
          <w:sz w:val="28"/>
          <w:szCs w:val="28"/>
          <w:shd w:val="clear" w:color="auto" w:fill="FFFFFF"/>
          <w:lang w:eastAsia="ru-RU"/>
        </w:rPr>
        <w:t>субсидии</w:t>
      </w:r>
      <w:r w:rsidRPr="008167D2">
        <w:rPr>
          <w:rFonts w:ascii="Times New Roman" w:eastAsia="Times New Roman" w:hAnsi="Times New Roman" w:cs="Times New Roman"/>
          <w:sz w:val="28"/>
          <w:szCs w:val="28"/>
          <w:shd w:val="clear" w:color="auto" w:fill="FFFFFF"/>
          <w:lang w:eastAsia="ru-RU"/>
        </w:rPr>
        <w:t xml:space="preserve"> должен направить в течение 15 рабочих дней со дня </w:t>
      </w:r>
      <w:r w:rsidRPr="008167D2">
        <w:rPr>
          <w:rFonts w:ascii="Times New Roman" w:eastAsia="Times New Roman" w:hAnsi="Times New Roman" w:cs="Times New Roman"/>
          <w:sz w:val="28"/>
          <w:szCs w:val="28"/>
          <w:shd w:val="clear" w:color="auto" w:fill="FFFFFF"/>
          <w:lang w:eastAsia="ru-RU"/>
        </w:rPr>
        <w:lastRenderedPageBreak/>
        <w:t xml:space="preserve">внесения соответствующей записи в Единый государственный реестр юридических лиц (индивидуальных предпринимателей) в </w:t>
      </w:r>
      <w:r>
        <w:rPr>
          <w:rFonts w:ascii="Times New Roman" w:eastAsia="Times New Roman" w:hAnsi="Times New Roman" w:cs="Times New Roman"/>
          <w:sz w:val="28"/>
          <w:szCs w:val="28"/>
          <w:shd w:val="clear" w:color="auto" w:fill="FFFFFF"/>
          <w:lang w:eastAsia="ru-RU"/>
        </w:rPr>
        <w:t>Администрацию</w:t>
      </w:r>
      <w:r w:rsidRPr="008167D2">
        <w:rPr>
          <w:rFonts w:ascii="Times New Roman" w:eastAsia="Times New Roman" w:hAnsi="Times New Roman" w:cs="Times New Roman"/>
          <w:sz w:val="28"/>
          <w:szCs w:val="28"/>
          <w:shd w:val="clear" w:color="auto" w:fill="FFFFFF"/>
          <w:lang w:eastAsia="ru-RU"/>
        </w:rPr>
        <w:t xml:space="preserve"> уведомление о реорганизации, ликвидации или прекращении деятельности.</w:t>
      </w:r>
    </w:p>
    <w:p w:rsidR="008167D2" w:rsidRPr="008167D2" w:rsidRDefault="008167D2" w:rsidP="008167D2">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167D2">
        <w:rPr>
          <w:rFonts w:ascii="Times New Roman" w:eastAsia="Times New Roman" w:hAnsi="Times New Roman" w:cs="Times New Roman"/>
          <w:sz w:val="28"/>
          <w:szCs w:val="28"/>
          <w:shd w:val="clear" w:color="auto" w:fill="FFFFFF"/>
          <w:lang w:eastAsia="ru-RU"/>
        </w:rPr>
        <w:t xml:space="preserve">При реорганизации получателя </w:t>
      </w:r>
      <w:r>
        <w:rPr>
          <w:rFonts w:ascii="Times New Roman" w:eastAsia="Times New Roman" w:hAnsi="Times New Roman" w:cs="Times New Roman"/>
          <w:sz w:val="28"/>
          <w:szCs w:val="28"/>
          <w:shd w:val="clear" w:color="auto" w:fill="FFFFFF"/>
          <w:lang w:eastAsia="ru-RU"/>
        </w:rPr>
        <w:t>субсидии</w:t>
      </w:r>
      <w:r w:rsidRPr="008167D2">
        <w:rPr>
          <w:rFonts w:ascii="Times New Roman" w:eastAsia="Times New Roman" w:hAnsi="Times New Roman" w:cs="Times New Roman"/>
          <w:sz w:val="28"/>
          <w:szCs w:val="28"/>
          <w:shd w:val="clear" w:color="auto" w:fill="FFFFFF"/>
          <w:lang w:eastAsia="ru-RU"/>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дополнительном соглашении юридического лица, являющегося правопреемником. Дополнительное соглашение к соглашению заключается в течение 10 рабочих дней со дня получения Администрацией уведомления о реорганизации получателя </w:t>
      </w:r>
      <w:r>
        <w:rPr>
          <w:rFonts w:ascii="Times New Roman" w:eastAsia="Times New Roman" w:hAnsi="Times New Roman" w:cs="Times New Roman"/>
          <w:sz w:val="28"/>
          <w:szCs w:val="28"/>
          <w:shd w:val="clear" w:color="auto" w:fill="FFFFFF"/>
          <w:lang w:eastAsia="ru-RU"/>
        </w:rPr>
        <w:t>субсидии</w:t>
      </w:r>
      <w:r w:rsidRPr="008167D2">
        <w:rPr>
          <w:rFonts w:ascii="Times New Roman" w:eastAsia="Times New Roman" w:hAnsi="Times New Roman" w:cs="Times New Roman"/>
          <w:sz w:val="28"/>
          <w:szCs w:val="28"/>
          <w:shd w:val="clear" w:color="auto" w:fill="FFFFFF"/>
          <w:lang w:eastAsia="ru-RU"/>
        </w:rPr>
        <w:t>.</w:t>
      </w:r>
    </w:p>
    <w:p w:rsidR="008167D2" w:rsidRPr="008167D2" w:rsidRDefault="008167D2" w:rsidP="008167D2">
      <w:pPr>
        <w:spacing w:after="0" w:line="240" w:lineRule="auto"/>
        <w:ind w:firstLine="709"/>
        <w:jc w:val="both"/>
        <w:rPr>
          <w:rFonts w:ascii="Times New Roman" w:eastAsia="Times New Roman" w:hAnsi="Times New Roman" w:cs="Times New Roman"/>
          <w:sz w:val="28"/>
          <w:szCs w:val="28"/>
          <w:shd w:val="clear" w:color="auto" w:fill="FFFFFF"/>
          <w:lang w:eastAsia="ru-RU"/>
        </w:rPr>
      </w:pPr>
      <w:proofErr w:type="gramStart"/>
      <w:r w:rsidRPr="008167D2">
        <w:rPr>
          <w:rFonts w:ascii="Times New Roman" w:eastAsia="Times New Roman" w:hAnsi="Times New Roman" w:cs="Times New Roman"/>
          <w:sz w:val="28"/>
          <w:szCs w:val="28"/>
          <w:shd w:val="clear" w:color="auto" w:fill="FFFFFF"/>
          <w:lang w:eastAsia="ru-RU"/>
        </w:rPr>
        <w:t xml:space="preserve">При реорганизации получателя </w:t>
      </w:r>
      <w:r>
        <w:rPr>
          <w:rFonts w:ascii="Times New Roman" w:eastAsia="Times New Roman" w:hAnsi="Times New Roman" w:cs="Times New Roman"/>
          <w:sz w:val="28"/>
          <w:szCs w:val="28"/>
          <w:shd w:val="clear" w:color="auto" w:fill="FFFFFF"/>
          <w:lang w:eastAsia="ru-RU"/>
        </w:rPr>
        <w:t>субсидии</w:t>
      </w:r>
      <w:r w:rsidRPr="008167D2">
        <w:rPr>
          <w:rFonts w:ascii="Times New Roman" w:eastAsia="Times New Roman" w:hAnsi="Times New Roman" w:cs="Times New Roman"/>
          <w:sz w:val="28"/>
          <w:szCs w:val="28"/>
          <w:shd w:val="clear" w:color="auto" w:fill="FFFFFF"/>
          <w:lang w:eastAsia="ru-RU"/>
        </w:rPr>
        <w:t xml:space="preserve">,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w:t>
      </w:r>
      <w:r w:rsidR="00801249">
        <w:rPr>
          <w:rFonts w:ascii="Times New Roman" w:eastAsia="Times New Roman" w:hAnsi="Times New Roman" w:cs="Times New Roman"/>
          <w:sz w:val="28"/>
          <w:szCs w:val="28"/>
          <w:shd w:val="clear" w:color="auto" w:fill="FFFFFF"/>
          <w:lang w:eastAsia="ru-RU"/>
        </w:rPr>
        <w:t>субсидии</w:t>
      </w:r>
      <w:r w:rsidRPr="008167D2">
        <w:rPr>
          <w:rFonts w:ascii="Times New Roman" w:eastAsia="Times New Roman" w:hAnsi="Times New Roman" w:cs="Times New Roman"/>
          <w:sz w:val="28"/>
          <w:szCs w:val="28"/>
          <w:shd w:val="clear" w:color="auto" w:fill="FFFFFF"/>
          <w:lang w:eastAsia="ru-RU"/>
        </w:rPr>
        <w:t>,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в течение 10 рабочих дней</w:t>
      </w:r>
      <w:proofErr w:type="gramEnd"/>
      <w:r w:rsidRPr="008167D2">
        <w:rPr>
          <w:rFonts w:ascii="Times New Roman" w:eastAsia="Times New Roman" w:hAnsi="Times New Roman" w:cs="Times New Roman"/>
          <w:sz w:val="28"/>
          <w:szCs w:val="28"/>
          <w:shd w:val="clear" w:color="auto" w:fill="FFFFFF"/>
          <w:lang w:eastAsia="ru-RU"/>
        </w:rPr>
        <w:t xml:space="preserve"> со дня получения Министерством уведомления о реорганизации, ликвидации или прекращении деятельности получателя субсидии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w:t>
      </w:r>
      <w:r>
        <w:rPr>
          <w:rFonts w:ascii="Times New Roman" w:eastAsia="Times New Roman" w:hAnsi="Times New Roman" w:cs="Times New Roman"/>
          <w:sz w:val="28"/>
          <w:szCs w:val="28"/>
          <w:shd w:val="clear" w:color="auto" w:fill="FFFFFF"/>
          <w:lang w:eastAsia="ru-RU"/>
        </w:rPr>
        <w:t>возмещения</w:t>
      </w:r>
      <w:r w:rsidRPr="008167D2">
        <w:rPr>
          <w:rFonts w:ascii="Times New Roman" w:eastAsia="Times New Roman" w:hAnsi="Times New Roman" w:cs="Times New Roman"/>
          <w:sz w:val="28"/>
          <w:szCs w:val="28"/>
          <w:shd w:val="clear" w:color="auto" w:fill="FFFFFF"/>
          <w:lang w:eastAsia="ru-RU"/>
        </w:rPr>
        <w:t xml:space="preserve"> которых является </w:t>
      </w:r>
      <w:r>
        <w:rPr>
          <w:rFonts w:ascii="Times New Roman" w:eastAsia="Times New Roman" w:hAnsi="Times New Roman" w:cs="Times New Roman"/>
          <w:sz w:val="28"/>
          <w:szCs w:val="28"/>
          <w:shd w:val="clear" w:color="auto" w:fill="FFFFFF"/>
          <w:lang w:eastAsia="ru-RU"/>
        </w:rPr>
        <w:t>субсидия</w:t>
      </w:r>
      <w:r w:rsidRPr="008167D2">
        <w:rPr>
          <w:rFonts w:ascii="Times New Roman" w:eastAsia="Times New Roman" w:hAnsi="Times New Roman" w:cs="Times New Roman"/>
          <w:sz w:val="28"/>
          <w:szCs w:val="28"/>
          <w:shd w:val="clear" w:color="auto" w:fill="FFFFFF"/>
          <w:lang w:eastAsia="ru-RU"/>
        </w:rPr>
        <w:t>, и возврате субсидии в бюджет Прокопьевского муниципального округа.</w:t>
      </w:r>
      <w:r>
        <w:rPr>
          <w:rFonts w:ascii="Times New Roman" w:eastAsia="Times New Roman" w:hAnsi="Times New Roman" w:cs="Times New Roman"/>
          <w:sz w:val="28"/>
          <w:szCs w:val="28"/>
          <w:shd w:val="clear" w:color="auto" w:fill="FFFFFF"/>
          <w:lang w:eastAsia="ru-RU"/>
        </w:rPr>
        <w:t xml:space="preserve"> </w:t>
      </w:r>
    </w:p>
    <w:p w:rsidR="008167D2" w:rsidRDefault="008167D2" w:rsidP="008167D2">
      <w:pPr>
        <w:spacing w:after="0" w:line="240" w:lineRule="auto"/>
        <w:ind w:firstLine="709"/>
        <w:jc w:val="both"/>
        <w:rPr>
          <w:rFonts w:ascii="Times New Roman" w:eastAsia="Times New Roman" w:hAnsi="Times New Roman" w:cs="Times New Roman"/>
          <w:sz w:val="28"/>
          <w:szCs w:val="28"/>
          <w:shd w:val="clear" w:color="auto" w:fill="FFFFFF"/>
          <w:lang w:eastAsia="ru-RU"/>
        </w:rPr>
      </w:pPr>
      <w:proofErr w:type="gramStart"/>
      <w:r w:rsidRPr="008167D2">
        <w:rPr>
          <w:rFonts w:ascii="Times New Roman" w:eastAsia="Times New Roman" w:hAnsi="Times New Roman" w:cs="Times New Roman"/>
          <w:sz w:val="28"/>
          <w:szCs w:val="28"/>
          <w:shd w:val="clear" w:color="auto" w:fill="FFFFFF"/>
          <w:lang w:eastAsia="ru-RU"/>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w:t>
      </w:r>
      <w:proofErr w:type="gramEnd"/>
      <w:r w:rsidRPr="008167D2">
        <w:rPr>
          <w:rFonts w:ascii="Times New Roman" w:eastAsia="Times New Roman" w:hAnsi="Times New Roman" w:cs="Times New Roman"/>
          <w:sz w:val="28"/>
          <w:szCs w:val="28"/>
          <w:shd w:val="clear" w:color="auto" w:fill="FFFFFF"/>
          <w:lang w:eastAsia="ru-RU"/>
        </w:rPr>
        <w:t xml:space="preserve"> перемены лица в обязательстве с указанием стороны в соглашении иного лица, являющегося правопреемником. Дополнительное соглашение к соглашению заключается в течение 10 рабочих дней со дня получения </w:t>
      </w:r>
      <w:r>
        <w:rPr>
          <w:rFonts w:ascii="Times New Roman" w:eastAsia="Times New Roman" w:hAnsi="Times New Roman" w:cs="Times New Roman"/>
          <w:sz w:val="28"/>
          <w:szCs w:val="28"/>
          <w:shd w:val="clear" w:color="auto" w:fill="FFFFFF"/>
          <w:lang w:eastAsia="ru-RU"/>
        </w:rPr>
        <w:t>Администрацией</w:t>
      </w:r>
      <w:r w:rsidRPr="008167D2">
        <w:rPr>
          <w:rFonts w:ascii="Times New Roman" w:eastAsia="Times New Roman" w:hAnsi="Times New Roman" w:cs="Times New Roman"/>
          <w:sz w:val="28"/>
          <w:szCs w:val="28"/>
          <w:shd w:val="clear" w:color="auto" w:fill="FFFFFF"/>
          <w:lang w:eastAsia="ru-RU"/>
        </w:rPr>
        <w:t xml:space="preserve"> уведомления о прекращении деятельности получателя субсидии.</w:t>
      </w:r>
    </w:p>
    <w:p w:rsidR="002626C7" w:rsidRPr="002626C7" w:rsidRDefault="002626C7" w:rsidP="002626C7">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2626C7">
        <w:rPr>
          <w:rFonts w:ascii="Times New Roman" w:eastAsia="Times New Roman" w:hAnsi="Times New Roman" w:cs="Times New Roman"/>
          <w:sz w:val="28"/>
          <w:szCs w:val="28"/>
          <w:shd w:val="clear" w:color="auto" w:fill="FFFFFF"/>
          <w:lang w:eastAsia="ru-RU"/>
        </w:rPr>
        <w:t xml:space="preserve">2.14. В течение 10 рабочих дней со дня подписания соглашения Администрация представляет в финансовое управление администрации Прокопьевского муниципального округа постановление Администрации о предоставлении </w:t>
      </w:r>
      <w:r>
        <w:rPr>
          <w:rFonts w:ascii="Times New Roman" w:eastAsia="Times New Roman" w:hAnsi="Times New Roman" w:cs="Times New Roman"/>
          <w:sz w:val="28"/>
          <w:szCs w:val="28"/>
          <w:shd w:val="clear" w:color="auto" w:fill="FFFFFF"/>
          <w:lang w:eastAsia="ru-RU"/>
        </w:rPr>
        <w:t>субсидии</w:t>
      </w:r>
      <w:r w:rsidRPr="002626C7">
        <w:rPr>
          <w:rFonts w:ascii="Times New Roman" w:eastAsia="Times New Roman" w:hAnsi="Times New Roman" w:cs="Times New Roman"/>
          <w:sz w:val="28"/>
          <w:szCs w:val="28"/>
          <w:shd w:val="clear" w:color="auto" w:fill="FFFFFF"/>
          <w:lang w:eastAsia="ru-RU"/>
        </w:rPr>
        <w:t xml:space="preserve"> на перечисление денежных средств, а также копию соглашения.</w:t>
      </w:r>
    </w:p>
    <w:p w:rsidR="008167D2" w:rsidRDefault="002626C7" w:rsidP="002626C7">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2626C7">
        <w:rPr>
          <w:rFonts w:ascii="Times New Roman" w:eastAsia="Times New Roman" w:hAnsi="Times New Roman" w:cs="Times New Roman"/>
          <w:sz w:val="28"/>
          <w:szCs w:val="28"/>
          <w:shd w:val="clear" w:color="auto" w:fill="FFFFFF"/>
          <w:lang w:eastAsia="ru-RU"/>
        </w:rPr>
        <w:t xml:space="preserve">Финансовое управление администрации Прокопьевского муниципального округа на основании постановления Администрации </w:t>
      </w:r>
      <w:r w:rsidRPr="002626C7">
        <w:rPr>
          <w:rFonts w:ascii="Times New Roman" w:eastAsia="Times New Roman" w:hAnsi="Times New Roman" w:cs="Times New Roman"/>
          <w:sz w:val="28"/>
          <w:szCs w:val="28"/>
          <w:shd w:val="clear" w:color="auto" w:fill="FFFFFF"/>
          <w:lang w:eastAsia="ru-RU"/>
        </w:rPr>
        <w:lastRenderedPageBreak/>
        <w:t>перечисляет предусмотренные суммы субсидии на лицевой счет Администрации, в порядке, установленном для исполнения бюджета Прокопьевского муниципального округа.</w:t>
      </w:r>
    </w:p>
    <w:p w:rsidR="002626C7" w:rsidRPr="002626C7" w:rsidRDefault="002626C7" w:rsidP="002626C7">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2626C7">
        <w:rPr>
          <w:rFonts w:ascii="Times New Roman" w:eastAsia="Times New Roman" w:hAnsi="Times New Roman" w:cs="Times New Roman"/>
          <w:sz w:val="28"/>
          <w:szCs w:val="28"/>
          <w:shd w:val="clear" w:color="auto" w:fill="FFFFFF"/>
          <w:lang w:eastAsia="ru-RU"/>
        </w:rPr>
        <w:t xml:space="preserve">2.15. Администрация в течение 10 рабочих дней со дня поступления средств </w:t>
      </w:r>
      <w:r>
        <w:rPr>
          <w:rFonts w:ascii="Times New Roman" w:eastAsia="Times New Roman" w:hAnsi="Times New Roman" w:cs="Times New Roman"/>
          <w:sz w:val="28"/>
          <w:szCs w:val="28"/>
          <w:shd w:val="clear" w:color="auto" w:fill="FFFFFF"/>
          <w:lang w:eastAsia="ru-RU"/>
        </w:rPr>
        <w:t>субсидии</w:t>
      </w:r>
      <w:r w:rsidRPr="002626C7">
        <w:rPr>
          <w:rFonts w:ascii="Times New Roman" w:eastAsia="Times New Roman" w:hAnsi="Times New Roman" w:cs="Times New Roman"/>
          <w:sz w:val="28"/>
          <w:szCs w:val="28"/>
          <w:shd w:val="clear" w:color="auto" w:fill="FFFFFF"/>
          <w:lang w:eastAsia="ru-RU"/>
        </w:rPr>
        <w:t xml:space="preserve"> перечисляет их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w:t>
      </w:r>
    </w:p>
    <w:p w:rsidR="00B6157F" w:rsidRPr="00B6157F" w:rsidRDefault="00B6157F" w:rsidP="00B6157F">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B6157F">
        <w:rPr>
          <w:rFonts w:ascii="Times New Roman" w:eastAsia="Times New Roman" w:hAnsi="Times New Roman" w:cs="Times New Roman"/>
          <w:sz w:val="28"/>
          <w:szCs w:val="28"/>
          <w:shd w:val="clear" w:color="auto" w:fill="FFFFFF"/>
          <w:lang w:eastAsia="ru-RU"/>
        </w:rPr>
        <w:t>2.1</w:t>
      </w:r>
      <w:r>
        <w:rPr>
          <w:rFonts w:ascii="Times New Roman" w:eastAsia="Times New Roman" w:hAnsi="Times New Roman" w:cs="Times New Roman"/>
          <w:sz w:val="28"/>
          <w:szCs w:val="28"/>
          <w:shd w:val="clear" w:color="auto" w:fill="FFFFFF"/>
          <w:lang w:eastAsia="ru-RU"/>
        </w:rPr>
        <w:t>6</w:t>
      </w:r>
      <w:r w:rsidRPr="00B6157F">
        <w:rPr>
          <w:rFonts w:ascii="Times New Roman" w:eastAsia="Times New Roman" w:hAnsi="Times New Roman" w:cs="Times New Roman"/>
          <w:sz w:val="28"/>
          <w:szCs w:val="28"/>
          <w:shd w:val="clear" w:color="auto" w:fill="FFFFFF"/>
          <w:lang w:eastAsia="ru-RU"/>
        </w:rPr>
        <w:t xml:space="preserve">. </w:t>
      </w:r>
      <w:proofErr w:type="gramStart"/>
      <w:r w:rsidRPr="00B6157F">
        <w:rPr>
          <w:rFonts w:ascii="Times New Roman" w:eastAsia="Times New Roman" w:hAnsi="Times New Roman" w:cs="Times New Roman"/>
          <w:sz w:val="28"/>
          <w:szCs w:val="28"/>
          <w:shd w:val="clear" w:color="auto" w:fill="FFFFFF"/>
          <w:lang w:eastAsia="ru-RU"/>
        </w:rPr>
        <w:t>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субсидии без изменения размера субсидии</w:t>
      </w:r>
      <w:r w:rsidR="00794D18">
        <w:rPr>
          <w:rFonts w:ascii="Times New Roman" w:eastAsia="Times New Roman" w:hAnsi="Times New Roman" w:cs="Times New Roman"/>
          <w:sz w:val="28"/>
          <w:szCs w:val="28"/>
          <w:shd w:val="clear" w:color="auto" w:fill="FFFFFF"/>
          <w:lang w:eastAsia="ru-RU"/>
        </w:rPr>
        <w:t xml:space="preserve"> </w:t>
      </w:r>
      <w:r w:rsidRPr="00B6157F">
        <w:rPr>
          <w:rFonts w:ascii="Times New Roman" w:eastAsia="Times New Roman" w:hAnsi="Times New Roman" w:cs="Times New Roman"/>
          <w:sz w:val="28"/>
          <w:szCs w:val="28"/>
          <w:shd w:val="clear" w:color="auto" w:fill="FFFFFF"/>
          <w:lang w:eastAsia="ru-RU"/>
        </w:rPr>
        <w:t xml:space="preserve">или отказом от </w:t>
      </w:r>
      <w:r w:rsidR="00794D18" w:rsidRPr="00794D18">
        <w:rPr>
          <w:rFonts w:ascii="Times New Roman" w:eastAsia="Times New Roman" w:hAnsi="Times New Roman" w:cs="Times New Roman"/>
          <w:sz w:val="28"/>
          <w:szCs w:val="28"/>
          <w:shd w:val="clear" w:color="auto" w:fill="FFFFFF"/>
          <w:lang w:eastAsia="ru-RU"/>
        </w:rPr>
        <w:t>субсидии</w:t>
      </w:r>
      <w:r w:rsidRPr="00B6157F">
        <w:rPr>
          <w:rFonts w:ascii="Times New Roman" w:eastAsia="Times New Roman" w:hAnsi="Times New Roman" w:cs="Times New Roman"/>
          <w:sz w:val="28"/>
          <w:szCs w:val="28"/>
          <w:shd w:val="clear" w:color="auto" w:fill="FFFFFF"/>
          <w:lang w:eastAsia="ru-RU"/>
        </w:rPr>
        <w:t xml:space="preserve"> по согласованию с Администрацией.</w:t>
      </w:r>
      <w:r>
        <w:rPr>
          <w:rFonts w:ascii="Times New Roman" w:eastAsia="Times New Roman" w:hAnsi="Times New Roman" w:cs="Times New Roman"/>
          <w:sz w:val="28"/>
          <w:szCs w:val="28"/>
          <w:shd w:val="clear" w:color="auto" w:fill="FFFFFF"/>
          <w:lang w:eastAsia="ru-RU"/>
        </w:rPr>
        <w:t xml:space="preserve"> </w:t>
      </w:r>
      <w:proofErr w:type="gramEnd"/>
    </w:p>
    <w:p w:rsidR="00B6157F" w:rsidRPr="00B6157F" w:rsidRDefault="00B6157F" w:rsidP="00B6157F">
      <w:pPr>
        <w:spacing w:after="0" w:line="240" w:lineRule="auto"/>
        <w:ind w:firstLine="709"/>
        <w:jc w:val="both"/>
        <w:rPr>
          <w:rFonts w:ascii="Times New Roman" w:eastAsia="Times New Roman" w:hAnsi="Times New Roman" w:cs="Times New Roman"/>
          <w:sz w:val="28"/>
          <w:szCs w:val="28"/>
          <w:shd w:val="clear" w:color="auto" w:fill="FFFFFF"/>
          <w:lang w:eastAsia="ru-RU"/>
        </w:rPr>
      </w:pPr>
      <w:proofErr w:type="gramStart"/>
      <w:r w:rsidRPr="00B6157F">
        <w:rPr>
          <w:rFonts w:ascii="Times New Roman" w:eastAsia="Times New Roman" w:hAnsi="Times New Roman" w:cs="Times New Roman"/>
          <w:sz w:val="28"/>
          <w:szCs w:val="28"/>
          <w:shd w:val="clear" w:color="auto" w:fill="FFFFFF"/>
          <w:lang w:eastAsia="ru-RU"/>
        </w:rPr>
        <w:t xml:space="preserve">Получатель </w:t>
      </w:r>
      <w:r w:rsidR="00794D18" w:rsidRPr="00794D18">
        <w:rPr>
          <w:rFonts w:ascii="Times New Roman" w:eastAsia="Times New Roman" w:hAnsi="Times New Roman" w:cs="Times New Roman"/>
          <w:sz w:val="28"/>
          <w:szCs w:val="28"/>
          <w:shd w:val="clear" w:color="auto" w:fill="FFFFFF"/>
          <w:lang w:eastAsia="ru-RU"/>
        </w:rPr>
        <w:t>субсидии</w:t>
      </w:r>
      <w:r w:rsidRPr="00B6157F">
        <w:rPr>
          <w:rFonts w:ascii="Times New Roman" w:eastAsia="Times New Roman" w:hAnsi="Times New Roman" w:cs="Times New Roman"/>
          <w:sz w:val="28"/>
          <w:szCs w:val="28"/>
          <w:shd w:val="clear" w:color="auto" w:fill="FFFFFF"/>
          <w:lang w:eastAsia="ru-RU"/>
        </w:rPr>
        <w:t xml:space="preserve">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 по контракту представляет в Администрацию копию документа, подтверждающего его нахождение в период действия соглашения на военной службе (военный билет и (или) контракт о прохождении военной службы по контракту) с предъявлением подлинника.</w:t>
      </w:r>
      <w:proofErr w:type="gramEnd"/>
    </w:p>
    <w:p w:rsidR="00B6157F" w:rsidRPr="00B6157F" w:rsidRDefault="00B6157F" w:rsidP="00B6157F">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B6157F">
        <w:rPr>
          <w:rFonts w:ascii="Times New Roman" w:eastAsia="Times New Roman" w:hAnsi="Times New Roman" w:cs="Times New Roman"/>
          <w:sz w:val="28"/>
          <w:szCs w:val="28"/>
          <w:shd w:val="clear" w:color="auto" w:fill="FFFFFF"/>
          <w:lang w:eastAsia="ru-RU"/>
        </w:rPr>
        <w:t>При представлении копий документов с подлинниками специалист Администрации делает на копии отметк</w:t>
      </w:r>
      <w:proofErr w:type="gramStart"/>
      <w:r w:rsidRPr="00B6157F">
        <w:rPr>
          <w:rFonts w:ascii="Times New Roman" w:eastAsia="Times New Roman" w:hAnsi="Times New Roman" w:cs="Times New Roman"/>
          <w:sz w:val="28"/>
          <w:szCs w:val="28"/>
          <w:shd w:val="clear" w:color="auto" w:fill="FFFFFF"/>
          <w:lang w:eastAsia="ru-RU"/>
        </w:rPr>
        <w:t>у о ее</w:t>
      </w:r>
      <w:proofErr w:type="gramEnd"/>
      <w:r w:rsidRPr="00B6157F">
        <w:rPr>
          <w:rFonts w:ascii="Times New Roman" w:eastAsia="Times New Roman" w:hAnsi="Times New Roman" w:cs="Times New Roman"/>
          <w:sz w:val="28"/>
          <w:szCs w:val="28"/>
          <w:shd w:val="clear" w:color="auto" w:fill="FFFFFF"/>
          <w:lang w:eastAsia="ru-RU"/>
        </w:rPr>
        <w:t xml:space="preserve"> соответствии подлиннику и возвращает подлинники получателю </w:t>
      </w:r>
      <w:r w:rsidR="00794D18" w:rsidRPr="00794D18">
        <w:rPr>
          <w:rFonts w:ascii="Times New Roman" w:eastAsia="Times New Roman" w:hAnsi="Times New Roman" w:cs="Times New Roman"/>
          <w:sz w:val="28"/>
          <w:szCs w:val="28"/>
          <w:shd w:val="clear" w:color="auto" w:fill="FFFFFF"/>
          <w:lang w:eastAsia="ru-RU"/>
        </w:rPr>
        <w:t>субсидии</w:t>
      </w:r>
      <w:r w:rsidRPr="00B6157F">
        <w:rPr>
          <w:rFonts w:ascii="Times New Roman" w:eastAsia="Times New Roman" w:hAnsi="Times New Roman" w:cs="Times New Roman"/>
          <w:sz w:val="28"/>
          <w:szCs w:val="28"/>
          <w:shd w:val="clear" w:color="auto" w:fill="FFFFFF"/>
          <w:lang w:eastAsia="ru-RU"/>
        </w:rPr>
        <w:t xml:space="preserve"> (представителю получателя </w:t>
      </w:r>
      <w:r w:rsidR="00801249">
        <w:rPr>
          <w:rFonts w:ascii="Times New Roman" w:eastAsia="Times New Roman" w:hAnsi="Times New Roman" w:cs="Times New Roman"/>
          <w:sz w:val="28"/>
          <w:szCs w:val="28"/>
          <w:shd w:val="clear" w:color="auto" w:fill="FFFFFF"/>
          <w:lang w:eastAsia="ru-RU"/>
        </w:rPr>
        <w:t>субсидии</w:t>
      </w:r>
      <w:r w:rsidRPr="00B6157F">
        <w:rPr>
          <w:rFonts w:ascii="Times New Roman" w:eastAsia="Times New Roman" w:hAnsi="Times New Roman" w:cs="Times New Roman"/>
          <w:sz w:val="28"/>
          <w:szCs w:val="28"/>
          <w:shd w:val="clear" w:color="auto" w:fill="FFFFFF"/>
          <w:lang w:eastAsia="ru-RU"/>
        </w:rPr>
        <w:t>) при личном представлении - в день их представления, при направлении курьером или посредством почтовой связи - в течение 3 рабочих дней со дня регистрации документов в Администрации.</w:t>
      </w:r>
    </w:p>
    <w:p w:rsidR="008167D2" w:rsidRDefault="00B6157F" w:rsidP="00B6157F">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B6157F">
        <w:rPr>
          <w:rFonts w:ascii="Times New Roman" w:eastAsia="Times New Roman" w:hAnsi="Times New Roman" w:cs="Times New Roman"/>
          <w:sz w:val="28"/>
          <w:szCs w:val="28"/>
          <w:shd w:val="clear" w:color="auto" w:fill="FFFFFF"/>
          <w:lang w:eastAsia="ru-RU"/>
        </w:rPr>
        <w:t xml:space="preserve">Администрация обеспечивает подготовку дополнительного соглашения к соглашению в течение 5 рабочих дней со дня получения документа в части продления </w:t>
      </w:r>
      <w:proofErr w:type="gramStart"/>
      <w:r w:rsidRPr="00B6157F">
        <w:rPr>
          <w:rFonts w:ascii="Times New Roman" w:eastAsia="Times New Roman" w:hAnsi="Times New Roman" w:cs="Times New Roman"/>
          <w:sz w:val="28"/>
          <w:szCs w:val="28"/>
          <w:shd w:val="clear" w:color="auto" w:fill="FFFFFF"/>
          <w:lang w:eastAsia="ru-RU"/>
        </w:rPr>
        <w:t xml:space="preserve">сроков достижения результата предоставления </w:t>
      </w:r>
      <w:r w:rsidR="00794D18" w:rsidRPr="00794D18">
        <w:rPr>
          <w:rFonts w:ascii="Times New Roman" w:eastAsia="Times New Roman" w:hAnsi="Times New Roman" w:cs="Times New Roman"/>
          <w:sz w:val="28"/>
          <w:szCs w:val="28"/>
          <w:shd w:val="clear" w:color="auto" w:fill="FFFFFF"/>
          <w:lang w:eastAsia="ru-RU"/>
        </w:rPr>
        <w:t>субсидии</w:t>
      </w:r>
      <w:proofErr w:type="gramEnd"/>
      <w:r w:rsidRPr="00B6157F">
        <w:rPr>
          <w:rFonts w:ascii="Times New Roman" w:eastAsia="Times New Roman" w:hAnsi="Times New Roman" w:cs="Times New Roman"/>
          <w:sz w:val="28"/>
          <w:szCs w:val="28"/>
          <w:shd w:val="clear" w:color="auto" w:fill="FFFFFF"/>
          <w:lang w:eastAsia="ru-RU"/>
        </w:rPr>
        <w:t xml:space="preserve"> без изменения размера </w:t>
      </w:r>
      <w:r w:rsidR="00794D18" w:rsidRPr="00794D18">
        <w:rPr>
          <w:rFonts w:ascii="Times New Roman" w:eastAsia="Times New Roman" w:hAnsi="Times New Roman" w:cs="Times New Roman"/>
          <w:sz w:val="28"/>
          <w:szCs w:val="28"/>
          <w:shd w:val="clear" w:color="auto" w:fill="FFFFFF"/>
          <w:lang w:eastAsia="ru-RU"/>
        </w:rPr>
        <w:t>субсидии</w:t>
      </w:r>
      <w:r w:rsidRPr="00B6157F">
        <w:rPr>
          <w:rFonts w:ascii="Times New Roman" w:eastAsia="Times New Roman" w:hAnsi="Times New Roman" w:cs="Times New Roman"/>
          <w:sz w:val="28"/>
          <w:szCs w:val="28"/>
          <w:shd w:val="clear" w:color="auto" w:fill="FFFFFF"/>
          <w:lang w:eastAsia="ru-RU"/>
        </w:rPr>
        <w:t xml:space="preserve"> и (или) продления сроков представления отчетности, предусмотренной пунктом 3.1 настоящего Порядка.</w:t>
      </w:r>
      <w:r w:rsidR="00794D18">
        <w:rPr>
          <w:rFonts w:ascii="Times New Roman" w:eastAsia="Times New Roman" w:hAnsi="Times New Roman" w:cs="Times New Roman"/>
          <w:sz w:val="28"/>
          <w:szCs w:val="28"/>
          <w:shd w:val="clear" w:color="auto" w:fill="FFFFFF"/>
          <w:lang w:eastAsia="ru-RU"/>
        </w:rPr>
        <w:t xml:space="preserve"> </w:t>
      </w:r>
    </w:p>
    <w:p w:rsidR="00794D18" w:rsidRDefault="00794D18" w:rsidP="001803FE">
      <w:pPr>
        <w:spacing w:after="0" w:line="240" w:lineRule="auto"/>
        <w:ind w:firstLine="709"/>
        <w:jc w:val="center"/>
        <w:rPr>
          <w:rFonts w:ascii="Times New Roman" w:eastAsia="Times New Roman" w:hAnsi="Times New Roman" w:cs="Times New Roman"/>
          <w:b/>
          <w:sz w:val="28"/>
          <w:szCs w:val="28"/>
          <w:shd w:val="clear" w:color="auto" w:fill="FFFFFF"/>
          <w:lang w:eastAsia="ru-RU"/>
        </w:rPr>
      </w:pPr>
    </w:p>
    <w:p w:rsidR="00794D18" w:rsidRPr="00794D18" w:rsidRDefault="00794D18" w:rsidP="003F6A01">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3. Требования к представлению отчетности, осуществлению</w:t>
      </w:r>
    </w:p>
    <w:p w:rsidR="00794D18" w:rsidRPr="00794D18" w:rsidRDefault="00794D18" w:rsidP="003F6A01">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контроля (мониторинга) за соблюдением условий и порядка</w:t>
      </w:r>
    </w:p>
    <w:p w:rsidR="00794D18" w:rsidRDefault="00794D18" w:rsidP="003F6A01">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 xml:space="preserve">предоставления </w:t>
      </w:r>
      <w:r w:rsidR="00801249">
        <w:rPr>
          <w:rFonts w:ascii="Times New Roman" w:eastAsia="Times New Roman" w:hAnsi="Times New Roman" w:cs="Times New Roman"/>
          <w:b/>
          <w:sz w:val="28"/>
          <w:szCs w:val="28"/>
          <w:shd w:val="clear" w:color="auto" w:fill="FFFFFF"/>
          <w:lang w:eastAsia="ru-RU"/>
        </w:rPr>
        <w:t>субсидии</w:t>
      </w:r>
      <w:r w:rsidRPr="00794D18">
        <w:rPr>
          <w:rFonts w:ascii="Times New Roman" w:eastAsia="Times New Roman" w:hAnsi="Times New Roman" w:cs="Times New Roman"/>
          <w:b/>
          <w:sz w:val="28"/>
          <w:szCs w:val="28"/>
          <w:shd w:val="clear" w:color="auto" w:fill="FFFFFF"/>
          <w:lang w:eastAsia="ru-RU"/>
        </w:rPr>
        <w:t xml:space="preserve"> и ответственности за их нарушение</w:t>
      </w:r>
    </w:p>
    <w:p w:rsidR="00794D18" w:rsidRDefault="00794D18" w:rsidP="001803FE">
      <w:pPr>
        <w:spacing w:after="0" w:line="240" w:lineRule="auto"/>
        <w:ind w:firstLine="709"/>
        <w:jc w:val="center"/>
        <w:rPr>
          <w:rFonts w:ascii="Times New Roman" w:eastAsia="Times New Roman" w:hAnsi="Times New Roman" w:cs="Times New Roman"/>
          <w:b/>
          <w:sz w:val="28"/>
          <w:szCs w:val="28"/>
          <w:shd w:val="clear" w:color="auto" w:fill="FFFFFF"/>
          <w:lang w:eastAsia="ru-RU"/>
        </w:rPr>
      </w:pPr>
    </w:p>
    <w:p w:rsidR="00CD1188" w:rsidRDefault="00CD1188" w:rsidP="008C3D7D">
      <w:pPr>
        <w:autoSpaceDE w:val="0"/>
        <w:autoSpaceDN w:val="0"/>
        <w:adjustRightInd w:val="0"/>
        <w:spacing w:after="0" w:line="240" w:lineRule="auto"/>
        <w:ind w:firstLine="851"/>
        <w:jc w:val="both"/>
        <w:rPr>
          <w:rFonts w:ascii="Times New Roman" w:hAnsi="Times New Roman" w:cs="Times New Roman"/>
          <w:bCs/>
          <w:sz w:val="28"/>
          <w:szCs w:val="28"/>
        </w:rPr>
      </w:pPr>
      <w:r w:rsidRPr="00CD1188">
        <w:rPr>
          <w:rFonts w:ascii="Times New Roman" w:hAnsi="Times New Roman" w:cs="Times New Roman"/>
          <w:bCs/>
          <w:sz w:val="28"/>
          <w:szCs w:val="28"/>
        </w:rPr>
        <w:t xml:space="preserve">3.1. Получатели </w:t>
      </w:r>
      <w:r>
        <w:rPr>
          <w:rFonts w:ascii="Times New Roman" w:hAnsi="Times New Roman" w:cs="Times New Roman"/>
          <w:bCs/>
          <w:sz w:val="28"/>
          <w:szCs w:val="28"/>
        </w:rPr>
        <w:t>субсидии</w:t>
      </w:r>
      <w:r w:rsidRPr="00CD1188">
        <w:rPr>
          <w:rFonts w:ascii="Times New Roman" w:hAnsi="Times New Roman" w:cs="Times New Roman"/>
          <w:bCs/>
          <w:sz w:val="28"/>
          <w:szCs w:val="28"/>
        </w:rPr>
        <w:t xml:space="preserve"> представляют:</w:t>
      </w:r>
    </w:p>
    <w:p w:rsidR="00CD1188" w:rsidRDefault="001A198E" w:rsidP="008C3D7D">
      <w:pPr>
        <w:autoSpaceDE w:val="0"/>
        <w:autoSpaceDN w:val="0"/>
        <w:adjustRightInd w:val="0"/>
        <w:spacing w:after="0" w:line="240" w:lineRule="auto"/>
        <w:ind w:firstLine="851"/>
        <w:jc w:val="both"/>
        <w:rPr>
          <w:rFonts w:ascii="Times New Roman" w:hAnsi="Times New Roman" w:cs="Times New Roman"/>
          <w:bCs/>
          <w:sz w:val="28"/>
          <w:szCs w:val="28"/>
        </w:rPr>
      </w:pPr>
      <w:r w:rsidRPr="001A198E">
        <w:rPr>
          <w:rFonts w:ascii="Times New Roman" w:hAnsi="Times New Roman" w:cs="Times New Roman"/>
          <w:bCs/>
          <w:sz w:val="28"/>
          <w:szCs w:val="28"/>
        </w:rPr>
        <w:t>в системе «Электронный бюджет»:</w:t>
      </w:r>
      <w:r>
        <w:rPr>
          <w:rFonts w:ascii="Times New Roman" w:hAnsi="Times New Roman" w:cs="Times New Roman"/>
          <w:bCs/>
          <w:sz w:val="28"/>
          <w:szCs w:val="28"/>
        </w:rPr>
        <w:t xml:space="preserve"> </w:t>
      </w:r>
      <w:r w:rsidRPr="001A198E">
        <w:rPr>
          <w:rFonts w:ascii="Times New Roman" w:hAnsi="Times New Roman" w:cs="Times New Roman"/>
          <w:bCs/>
          <w:sz w:val="28"/>
          <w:szCs w:val="28"/>
        </w:rPr>
        <w:t xml:space="preserve">отчет о реализации плана мероприятий по достижению результатов предоставления </w:t>
      </w:r>
      <w:r w:rsidR="00CA64B1">
        <w:rPr>
          <w:rFonts w:ascii="Times New Roman" w:hAnsi="Times New Roman" w:cs="Times New Roman"/>
          <w:bCs/>
          <w:sz w:val="28"/>
          <w:szCs w:val="28"/>
        </w:rPr>
        <w:t>субсидии</w:t>
      </w:r>
      <w:r w:rsidRPr="001A198E">
        <w:rPr>
          <w:rFonts w:ascii="Times New Roman" w:hAnsi="Times New Roman" w:cs="Times New Roman"/>
          <w:bCs/>
          <w:sz w:val="28"/>
          <w:szCs w:val="28"/>
        </w:rPr>
        <w:t>, до полной реализации плана в установленные сроки реализации;</w:t>
      </w:r>
    </w:p>
    <w:p w:rsidR="00CD1188" w:rsidRDefault="00CA64B1" w:rsidP="008C3D7D">
      <w:pPr>
        <w:autoSpaceDE w:val="0"/>
        <w:autoSpaceDN w:val="0"/>
        <w:adjustRightInd w:val="0"/>
        <w:spacing w:after="0" w:line="240" w:lineRule="auto"/>
        <w:ind w:firstLine="851"/>
        <w:jc w:val="both"/>
        <w:rPr>
          <w:rFonts w:ascii="Times New Roman" w:hAnsi="Times New Roman" w:cs="Times New Roman"/>
          <w:bCs/>
          <w:sz w:val="28"/>
          <w:szCs w:val="28"/>
        </w:rPr>
      </w:pPr>
      <w:r w:rsidRPr="00CA64B1">
        <w:rPr>
          <w:rFonts w:ascii="Times New Roman" w:hAnsi="Times New Roman" w:cs="Times New Roman"/>
          <w:bCs/>
          <w:sz w:val="28"/>
          <w:szCs w:val="28"/>
        </w:rPr>
        <w:t xml:space="preserve">в Администрацию отчеты о достижении значений результатов предоставления </w:t>
      </w:r>
      <w:r>
        <w:rPr>
          <w:rFonts w:ascii="Times New Roman" w:hAnsi="Times New Roman" w:cs="Times New Roman"/>
          <w:bCs/>
          <w:sz w:val="28"/>
          <w:szCs w:val="28"/>
        </w:rPr>
        <w:t>субсидии</w:t>
      </w:r>
      <w:r w:rsidRPr="00CA64B1">
        <w:rPr>
          <w:rFonts w:ascii="Times New Roman" w:hAnsi="Times New Roman" w:cs="Times New Roman"/>
          <w:bCs/>
          <w:sz w:val="28"/>
          <w:szCs w:val="28"/>
        </w:rPr>
        <w:t xml:space="preserve">, об использовании </w:t>
      </w:r>
      <w:r>
        <w:rPr>
          <w:rFonts w:ascii="Times New Roman" w:hAnsi="Times New Roman" w:cs="Times New Roman"/>
          <w:bCs/>
          <w:sz w:val="28"/>
          <w:szCs w:val="28"/>
        </w:rPr>
        <w:t>субсидии</w:t>
      </w:r>
      <w:r w:rsidRPr="00CA64B1">
        <w:rPr>
          <w:rFonts w:ascii="Times New Roman" w:hAnsi="Times New Roman" w:cs="Times New Roman"/>
          <w:bCs/>
          <w:sz w:val="28"/>
          <w:szCs w:val="28"/>
        </w:rPr>
        <w:t xml:space="preserve"> в порядке, сроки и по формам, установленным соглашением, до полного достижения значений в установленные сроки достижения.</w:t>
      </w:r>
    </w:p>
    <w:p w:rsidR="00CA64B1" w:rsidRPr="00CA64B1" w:rsidRDefault="00CA64B1" w:rsidP="00CA64B1">
      <w:pPr>
        <w:autoSpaceDE w:val="0"/>
        <w:autoSpaceDN w:val="0"/>
        <w:adjustRightInd w:val="0"/>
        <w:spacing w:after="0" w:line="240" w:lineRule="auto"/>
        <w:ind w:firstLine="851"/>
        <w:jc w:val="both"/>
        <w:rPr>
          <w:rFonts w:ascii="Times New Roman" w:hAnsi="Times New Roman" w:cs="Times New Roman"/>
          <w:bCs/>
          <w:sz w:val="28"/>
          <w:szCs w:val="28"/>
        </w:rPr>
      </w:pPr>
      <w:r w:rsidRPr="00CA64B1">
        <w:rPr>
          <w:rFonts w:ascii="Times New Roman" w:hAnsi="Times New Roman" w:cs="Times New Roman"/>
          <w:bCs/>
          <w:sz w:val="28"/>
          <w:szCs w:val="28"/>
        </w:rPr>
        <w:lastRenderedPageBreak/>
        <w:t xml:space="preserve">К отчету о достижении значений результатов предоставления </w:t>
      </w:r>
      <w:r>
        <w:rPr>
          <w:rFonts w:ascii="Times New Roman" w:hAnsi="Times New Roman" w:cs="Times New Roman"/>
          <w:bCs/>
          <w:sz w:val="28"/>
          <w:szCs w:val="28"/>
        </w:rPr>
        <w:t>субсидии</w:t>
      </w:r>
      <w:r w:rsidRPr="00CA64B1">
        <w:rPr>
          <w:rFonts w:ascii="Times New Roman" w:hAnsi="Times New Roman" w:cs="Times New Roman"/>
          <w:bCs/>
          <w:sz w:val="28"/>
          <w:szCs w:val="28"/>
        </w:rPr>
        <w:t xml:space="preserve"> прилагаются документы, подтверждающие фактическое достижение результата: в зависимости от результатов, установленных соглашением, с приложением документов, подтверждающие фактическое достижение результата предоставления </w:t>
      </w:r>
      <w:r>
        <w:rPr>
          <w:rFonts w:ascii="Times New Roman" w:hAnsi="Times New Roman" w:cs="Times New Roman"/>
          <w:bCs/>
          <w:sz w:val="28"/>
          <w:szCs w:val="28"/>
        </w:rPr>
        <w:t>субсидии</w:t>
      </w:r>
      <w:r w:rsidRPr="00CA64B1">
        <w:rPr>
          <w:rFonts w:ascii="Times New Roman" w:hAnsi="Times New Roman" w:cs="Times New Roman"/>
          <w:bCs/>
          <w:sz w:val="28"/>
          <w:szCs w:val="28"/>
        </w:rPr>
        <w:t>, в соответствии с соглашением.</w:t>
      </w:r>
    </w:p>
    <w:p w:rsidR="00CA64B1" w:rsidRPr="00CA64B1" w:rsidRDefault="00CA64B1" w:rsidP="00CA64B1">
      <w:pPr>
        <w:autoSpaceDE w:val="0"/>
        <w:autoSpaceDN w:val="0"/>
        <w:adjustRightInd w:val="0"/>
        <w:spacing w:after="0" w:line="240" w:lineRule="auto"/>
        <w:ind w:firstLine="851"/>
        <w:jc w:val="both"/>
        <w:rPr>
          <w:rFonts w:ascii="Times New Roman" w:hAnsi="Times New Roman" w:cs="Times New Roman"/>
          <w:bCs/>
          <w:sz w:val="28"/>
          <w:szCs w:val="28"/>
        </w:rPr>
      </w:pPr>
      <w:r w:rsidRPr="00CA64B1">
        <w:rPr>
          <w:rFonts w:ascii="Times New Roman" w:hAnsi="Times New Roman" w:cs="Times New Roman"/>
          <w:bCs/>
          <w:sz w:val="28"/>
          <w:szCs w:val="28"/>
        </w:rPr>
        <w:t>Отчеты, установленные соглашением, на бумажном носителе представляются учреждению ежеквартально не позднее 10-го рабочего дня месяца, следующего за отчетным периодом.</w:t>
      </w:r>
    </w:p>
    <w:p w:rsidR="00CA64B1" w:rsidRPr="00CA64B1" w:rsidRDefault="00CA64B1" w:rsidP="00CA64B1">
      <w:pPr>
        <w:autoSpaceDE w:val="0"/>
        <w:autoSpaceDN w:val="0"/>
        <w:adjustRightInd w:val="0"/>
        <w:spacing w:after="0" w:line="240" w:lineRule="auto"/>
        <w:ind w:firstLine="851"/>
        <w:jc w:val="both"/>
        <w:rPr>
          <w:rFonts w:ascii="Times New Roman" w:hAnsi="Times New Roman" w:cs="Times New Roman"/>
          <w:bCs/>
          <w:sz w:val="28"/>
          <w:szCs w:val="28"/>
        </w:rPr>
      </w:pPr>
      <w:r w:rsidRPr="00CA64B1">
        <w:rPr>
          <w:rFonts w:ascii="Times New Roman" w:hAnsi="Times New Roman" w:cs="Times New Roman"/>
          <w:bCs/>
          <w:sz w:val="28"/>
          <w:szCs w:val="28"/>
        </w:rPr>
        <w:t xml:space="preserve">Администрация консультирует получателей </w:t>
      </w:r>
      <w:r>
        <w:rPr>
          <w:rFonts w:ascii="Times New Roman" w:hAnsi="Times New Roman" w:cs="Times New Roman"/>
          <w:bCs/>
          <w:sz w:val="28"/>
          <w:szCs w:val="28"/>
        </w:rPr>
        <w:t>субсидии</w:t>
      </w:r>
      <w:r w:rsidRPr="00CA64B1">
        <w:rPr>
          <w:rFonts w:ascii="Times New Roman" w:hAnsi="Times New Roman" w:cs="Times New Roman"/>
          <w:bCs/>
          <w:sz w:val="28"/>
          <w:szCs w:val="28"/>
        </w:rPr>
        <w:t xml:space="preserve"> по порядку заполнения отчетности, проверяет полученные документы на соответствие требованиям соглашения и настоящего Порядка, комплектность и наличие необходимых реквизитов, в установленные настоящим Порядком и соглашением сроки.</w:t>
      </w:r>
    </w:p>
    <w:p w:rsidR="00CD1188" w:rsidRDefault="00CA64B1" w:rsidP="008C3D7D">
      <w:pPr>
        <w:autoSpaceDE w:val="0"/>
        <w:autoSpaceDN w:val="0"/>
        <w:adjustRightInd w:val="0"/>
        <w:spacing w:after="0" w:line="240" w:lineRule="auto"/>
        <w:ind w:firstLine="851"/>
        <w:jc w:val="both"/>
        <w:rPr>
          <w:rFonts w:ascii="Times New Roman" w:hAnsi="Times New Roman" w:cs="Times New Roman"/>
          <w:bCs/>
          <w:sz w:val="28"/>
          <w:szCs w:val="28"/>
        </w:rPr>
      </w:pPr>
      <w:r w:rsidRPr="00CA64B1">
        <w:rPr>
          <w:rFonts w:ascii="Times New Roman" w:hAnsi="Times New Roman" w:cs="Times New Roman"/>
          <w:bCs/>
          <w:sz w:val="28"/>
          <w:szCs w:val="28"/>
        </w:rPr>
        <w:t>3.2. Срок рассмотрения отчета Администрацией - 30 рабочих дней со дня поступления отчета в Администрацию.</w:t>
      </w:r>
    </w:p>
    <w:p w:rsidR="00A05DDC" w:rsidRPr="00A05DDC" w:rsidRDefault="00A05DDC" w:rsidP="00A05DDC">
      <w:pPr>
        <w:autoSpaceDE w:val="0"/>
        <w:autoSpaceDN w:val="0"/>
        <w:adjustRightInd w:val="0"/>
        <w:spacing w:after="0" w:line="240" w:lineRule="auto"/>
        <w:ind w:firstLine="851"/>
        <w:jc w:val="both"/>
        <w:rPr>
          <w:rFonts w:ascii="Times New Roman" w:hAnsi="Times New Roman" w:cs="Times New Roman"/>
          <w:bCs/>
          <w:sz w:val="28"/>
          <w:szCs w:val="28"/>
        </w:rPr>
      </w:pPr>
      <w:r w:rsidRPr="00A05DDC">
        <w:rPr>
          <w:rFonts w:ascii="Times New Roman" w:hAnsi="Times New Roman" w:cs="Times New Roman"/>
          <w:bCs/>
          <w:sz w:val="28"/>
          <w:szCs w:val="28"/>
        </w:rPr>
        <w:t>В случае соответствия отчета установленным форме и требованиям к его содержанию, указанным в соглашении, отчет принимается Администрацией.</w:t>
      </w:r>
    </w:p>
    <w:p w:rsidR="00A05DDC" w:rsidRPr="00A05DDC" w:rsidRDefault="00A05DDC" w:rsidP="00A05DDC">
      <w:pPr>
        <w:autoSpaceDE w:val="0"/>
        <w:autoSpaceDN w:val="0"/>
        <w:adjustRightInd w:val="0"/>
        <w:spacing w:after="0" w:line="240" w:lineRule="auto"/>
        <w:ind w:firstLine="851"/>
        <w:jc w:val="both"/>
        <w:rPr>
          <w:rFonts w:ascii="Times New Roman" w:hAnsi="Times New Roman" w:cs="Times New Roman"/>
          <w:bCs/>
          <w:sz w:val="28"/>
          <w:szCs w:val="28"/>
        </w:rPr>
      </w:pPr>
      <w:r w:rsidRPr="00A05DDC">
        <w:rPr>
          <w:rFonts w:ascii="Times New Roman" w:hAnsi="Times New Roman" w:cs="Times New Roman"/>
          <w:bCs/>
          <w:sz w:val="28"/>
          <w:szCs w:val="28"/>
        </w:rPr>
        <w:t xml:space="preserve">При наличии замечаний к отчету в срок 20 рабочих дней Администрацией направляется получателю </w:t>
      </w:r>
      <w:r>
        <w:rPr>
          <w:rFonts w:ascii="Times New Roman" w:hAnsi="Times New Roman" w:cs="Times New Roman"/>
          <w:bCs/>
          <w:sz w:val="28"/>
          <w:szCs w:val="28"/>
        </w:rPr>
        <w:t>субсидии</w:t>
      </w:r>
      <w:r w:rsidRPr="00A05DDC">
        <w:rPr>
          <w:rFonts w:ascii="Times New Roman" w:hAnsi="Times New Roman" w:cs="Times New Roman"/>
          <w:bCs/>
          <w:sz w:val="28"/>
          <w:szCs w:val="28"/>
        </w:rPr>
        <w:t xml:space="preserve"> письменный отказ в принятии отчета с указанием причин отказа.</w:t>
      </w:r>
    </w:p>
    <w:p w:rsidR="00A05DDC" w:rsidRPr="00A05DDC" w:rsidRDefault="00A05DDC" w:rsidP="00A05DDC">
      <w:pPr>
        <w:autoSpaceDE w:val="0"/>
        <w:autoSpaceDN w:val="0"/>
        <w:adjustRightInd w:val="0"/>
        <w:spacing w:after="0" w:line="240" w:lineRule="auto"/>
        <w:ind w:firstLine="851"/>
        <w:jc w:val="both"/>
        <w:rPr>
          <w:rFonts w:ascii="Times New Roman" w:hAnsi="Times New Roman" w:cs="Times New Roman"/>
          <w:bCs/>
          <w:sz w:val="28"/>
          <w:szCs w:val="28"/>
        </w:rPr>
      </w:pPr>
      <w:r w:rsidRPr="00A05DDC">
        <w:rPr>
          <w:rFonts w:ascii="Times New Roman" w:hAnsi="Times New Roman" w:cs="Times New Roman"/>
          <w:bCs/>
          <w:sz w:val="28"/>
          <w:szCs w:val="28"/>
        </w:rPr>
        <w:t>Получатель субсидии обязан устранить замечания, указанные Администрацией, в течение 3 рабочих дней и повторно представить отчет в Администрацию.</w:t>
      </w:r>
    </w:p>
    <w:p w:rsidR="00A05DDC" w:rsidRDefault="00A05DDC" w:rsidP="00A05DDC">
      <w:pPr>
        <w:autoSpaceDE w:val="0"/>
        <w:autoSpaceDN w:val="0"/>
        <w:adjustRightInd w:val="0"/>
        <w:spacing w:after="0" w:line="240" w:lineRule="auto"/>
        <w:ind w:firstLine="851"/>
        <w:jc w:val="both"/>
        <w:rPr>
          <w:rFonts w:ascii="Times New Roman" w:hAnsi="Times New Roman" w:cs="Times New Roman"/>
          <w:bCs/>
          <w:sz w:val="28"/>
          <w:szCs w:val="28"/>
        </w:rPr>
      </w:pPr>
      <w:r w:rsidRPr="00A05DDC">
        <w:rPr>
          <w:rFonts w:ascii="Times New Roman" w:hAnsi="Times New Roman" w:cs="Times New Roman"/>
          <w:bCs/>
          <w:sz w:val="28"/>
          <w:szCs w:val="28"/>
        </w:rPr>
        <w:t>Повторно отчет, представленный получателем субсидии, рассматривается Администрацией в порядке, установленном настоящим пунктом.</w:t>
      </w:r>
    </w:p>
    <w:p w:rsidR="00A05DDC" w:rsidRDefault="00A05DDC" w:rsidP="008C3D7D">
      <w:pPr>
        <w:autoSpaceDE w:val="0"/>
        <w:autoSpaceDN w:val="0"/>
        <w:adjustRightInd w:val="0"/>
        <w:spacing w:after="0" w:line="240" w:lineRule="auto"/>
        <w:ind w:firstLine="851"/>
        <w:jc w:val="both"/>
        <w:rPr>
          <w:rFonts w:ascii="Times New Roman" w:hAnsi="Times New Roman" w:cs="Times New Roman"/>
          <w:bCs/>
          <w:sz w:val="28"/>
          <w:szCs w:val="28"/>
        </w:rPr>
      </w:pPr>
      <w:r w:rsidRPr="00A05DDC">
        <w:rPr>
          <w:rFonts w:ascii="Times New Roman" w:hAnsi="Times New Roman" w:cs="Times New Roman"/>
          <w:bCs/>
          <w:sz w:val="28"/>
          <w:szCs w:val="28"/>
        </w:rPr>
        <w:t xml:space="preserve">3.3. Ответственность за достоверность представленной информации возлагается на получателя </w:t>
      </w:r>
      <w:r>
        <w:rPr>
          <w:rFonts w:ascii="Times New Roman" w:hAnsi="Times New Roman" w:cs="Times New Roman"/>
          <w:bCs/>
          <w:sz w:val="28"/>
          <w:szCs w:val="28"/>
        </w:rPr>
        <w:t>субсидии</w:t>
      </w:r>
      <w:r w:rsidRPr="00A05DDC">
        <w:rPr>
          <w:rFonts w:ascii="Times New Roman" w:hAnsi="Times New Roman" w:cs="Times New Roman"/>
          <w:bCs/>
          <w:sz w:val="28"/>
          <w:szCs w:val="28"/>
        </w:rPr>
        <w:t>.</w:t>
      </w:r>
    </w:p>
    <w:p w:rsidR="00A05DDC" w:rsidRPr="00A05DDC" w:rsidRDefault="00A05DDC" w:rsidP="00A05DDC">
      <w:pPr>
        <w:autoSpaceDE w:val="0"/>
        <w:autoSpaceDN w:val="0"/>
        <w:adjustRightInd w:val="0"/>
        <w:spacing w:after="0" w:line="240" w:lineRule="auto"/>
        <w:ind w:firstLine="851"/>
        <w:jc w:val="both"/>
        <w:rPr>
          <w:rFonts w:ascii="Times New Roman" w:hAnsi="Times New Roman" w:cs="Times New Roman"/>
          <w:bCs/>
          <w:sz w:val="28"/>
          <w:szCs w:val="28"/>
        </w:rPr>
      </w:pPr>
      <w:r w:rsidRPr="00A05DDC">
        <w:rPr>
          <w:rFonts w:ascii="Times New Roman" w:hAnsi="Times New Roman" w:cs="Times New Roman"/>
          <w:bCs/>
          <w:sz w:val="28"/>
          <w:szCs w:val="28"/>
        </w:rPr>
        <w:t xml:space="preserve">3.4. Администрация осуществляет проверки соблюдения порядка и условий предоставления </w:t>
      </w:r>
      <w:r>
        <w:rPr>
          <w:rFonts w:ascii="Times New Roman" w:hAnsi="Times New Roman" w:cs="Times New Roman"/>
          <w:bCs/>
          <w:sz w:val="28"/>
          <w:szCs w:val="28"/>
        </w:rPr>
        <w:t>субсидии</w:t>
      </w:r>
      <w:r w:rsidRPr="00A05DDC">
        <w:rPr>
          <w:rFonts w:ascii="Times New Roman" w:hAnsi="Times New Roman" w:cs="Times New Roman"/>
          <w:bCs/>
          <w:sz w:val="28"/>
          <w:szCs w:val="28"/>
        </w:rPr>
        <w:t>, в том числе в части достижения результатов их предоставления (далее - проверки). Органы муниципального финансового контроля Администрации в пределах своих полномочий осуществляют проверки в соответствии со статьями 268.1 и 269.2 Бюджетного кодекса Российской Федерации.</w:t>
      </w:r>
    </w:p>
    <w:p w:rsidR="00A05DDC" w:rsidRPr="00A05DDC" w:rsidRDefault="00A05DDC" w:rsidP="00A05DDC">
      <w:pPr>
        <w:autoSpaceDE w:val="0"/>
        <w:autoSpaceDN w:val="0"/>
        <w:adjustRightInd w:val="0"/>
        <w:spacing w:after="0" w:line="240" w:lineRule="auto"/>
        <w:ind w:firstLine="851"/>
        <w:jc w:val="both"/>
        <w:rPr>
          <w:rFonts w:ascii="Times New Roman" w:hAnsi="Times New Roman" w:cs="Times New Roman"/>
          <w:bCs/>
          <w:sz w:val="28"/>
          <w:szCs w:val="28"/>
        </w:rPr>
      </w:pPr>
      <w:r w:rsidRPr="00A05DDC">
        <w:rPr>
          <w:rFonts w:ascii="Times New Roman" w:hAnsi="Times New Roman" w:cs="Times New Roman"/>
          <w:bCs/>
          <w:sz w:val="28"/>
          <w:szCs w:val="28"/>
        </w:rPr>
        <w:t>Администрация осуществляет контроль путем проведения плановых и (или) внеплановых проверок.</w:t>
      </w:r>
    </w:p>
    <w:p w:rsidR="00A05DDC" w:rsidRPr="00A05DDC" w:rsidRDefault="00A05DDC" w:rsidP="00A05DDC">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A05DDC">
        <w:rPr>
          <w:rFonts w:ascii="Times New Roman" w:hAnsi="Times New Roman" w:cs="Times New Roman"/>
          <w:bCs/>
          <w:sz w:val="28"/>
          <w:szCs w:val="28"/>
        </w:rPr>
        <w:t xml:space="preserve">Администрация осуществляет мониторинг достижения результатов исходя из достижения значений результатов, определенных соглашением, и событий, отражающих факт завершения соответствующего мероприятия по получению результата (контрольная точка), в порядке и по формам, которые установлены 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w:t>
      </w:r>
      <w:r w:rsidRPr="00A05DDC">
        <w:rPr>
          <w:rFonts w:ascii="Times New Roman" w:hAnsi="Times New Roman" w:cs="Times New Roman"/>
          <w:bCs/>
          <w:sz w:val="28"/>
          <w:szCs w:val="28"/>
        </w:rPr>
        <w:lastRenderedPageBreak/>
        <w:t>местного бюджета субсидий, в том числе грантов в форме субсидий</w:t>
      </w:r>
      <w:proofErr w:type="gramEnd"/>
      <w:r w:rsidRPr="00A05DDC">
        <w:rPr>
          <w:rFonts w:ascii="Times New Roman" w:hAnsi="Times New Roman" w:cs="Times New Roman"/>
          <w:bCs/>
          <w:sz w:val="28"/>
          <w:szCs w:val="28"/>
        </w:rPr>
        <w:t>, юридическим лицам, индивидуальным предпринимателям, а также физическим лицам».</w:t>
      </w:r>
    </w:p>
    <w:p w:rsidR="00A05DDC" w:rsidRDefault="00A05DDC" w:rsidP="00A05DDC">
      <w:pPr>
        <w:autoSpaceDE w:val="0"/>
        <w:autoSpaceDN w:val="0"/>
        <w:adjustRightInd w:val="0"/>
        <w:spacing w:after="0" w:line="240" w:lineRule="auto"/>
        <w:ind w:firstLine="851"/>
        <w:jc w:val="both"/>
        <w:rPr>
          <w:rFonts w:ascii="Times New Roman" w:hAnsi="Times New Roman" w:cs="Times New Roman"/>
          <w:bCs/>
          <w:sz w:val="28"/>
          <w:szCs w:val="28"/>
        </w:rPr>
      </w:pPr>
      <w:r w:rsidRPr="00A05DDC">
        <w:rPr>
          <w:rFonts w:ascii="Times New Roman" w:hAnsi="Times New Roman" w:cs="Times New Roman"/>
          <w:bCs/>
          <w:sz w:val="28"/>
          <w:szCs w:val="28"/>
        </w:rPr>
        <w:t xml:space="preserve">Администрация в течение 3 лет </w:t>
      </w:r>
      <w:proofErr w:type="gramStart"/>
      <w:r w:rsidRPr="00A05DDC">
        <w:rPr>
          <w:rFonts w:ascii="Times New Roman" w:hAnsi="Times New Roman" w:cs="Times New Roman"/>
          <w:bCs/>
          <w:sz w:val="28"/>
          <w:szCs w:val="28"/>
        </w:rPr>
        <w:t>с даты предоставления</w:t>
      </w:r>
      <w:proofErr w:type="gramEnd"/>
      <w:r w:rsidRPr="00A05DDC">
        <w:rPr>
          <w:rFonts w:ascii="Times New Roman" w:hAnsi="Times New Roman" w:cs="Times New Roman"/>
          <w:bCs/>
          <w:sz w:val="28"/>
          <w:szCs w:val="28"/>
        </w:rPr>
        <w:t xml:space="preserve"> субсидии осуществляет мониторинг деятельности получателя субсидии.</w:t>
      </w:r>
    </w:p>
    <w:p w:rsidR="00A05DDC" w:rsidRDefault="00813D3E" w:rsidP="008C3D7D">
      <w:pPr>
        <w:autoSpaceDE w:val="0"/>
        <w:autoSpaceDN w:val="0"/>
        <w:adjustRightInd w:val="0"/>
        <w:spacing w:after="0" w:line="240" w:lineRule="auto"/>
        <w:ind w:firstLine="851"/>
        <w:jc w:val="both"/>
        <w:rPr>
          <w:rFonts w:ascii="Times New Roman" w:hAnsi="Times New Roman" w:cs="Times New Roman"/>
          <w:bCs/>
          <w:sz w:val="28"/>
          <w:szCs w:val="28"/>
        </w:rPr>
      </w:pPr>
      <w:r w:rsidRPr="00813D3E">
        <w:rPr>
          <w:rFonts w:ascii="Times New Roman" w:hAnsi="Times New Roman" w:cs="Times New Roman"/>
          <w:bCs/>
          <w:sz w:val="28"/>
          <w:szCs w:val="28"/>
        </w:rPr>
        <w:t>3.5. Получатель субсидии несет ответственность за нарушение условий и порядка предоставления субсидии.</w:t>
      </w:r>
    </w:p>
    <w:p w:rsidR="00813D3E" w:rsidRPr="00813D3E" w:rsidRDefault="00813D3E" w:rsidP="00813D3E">
      <w:pPr>
        <w:autoSpaceDE w:val="0"/>
        <w:autoSpaceDN w:val="0"/>
        <w:adjustRightInd w:val="0"/>
        <w:spacing w:after="0" w:line="240" w:lineRule="auto"/>
        <w:ind w:firstLine="851"/>
        <w:jc w:val="both"/>
        <w:rPr>
          <w:rFonts w:ascii="Times New Roman" w:hAnsi="Times New Roman" w:cs="Times New Roman"/>
          <w:bCs/>
          <w:sz w:val="28"/>
          <w:szCs w:val="28"/>
        </w:rPr>
      </w:pPr>
      <w:r w:rsidRPr="00813D3E">
        <w:rPr>
          <w:rFonts w:ascii="Times New Roman" w:hAnsi="Times New Roman" w:cs="Times New Roman"/>
          <w:bCs/>
          <w:sz w:val="28"/>
          <w:szCs w:val="28"/>
        </w:rPr>
        <w:t xml:space="preserve">3.6. </w:t>
      </w:r>
      <w:r>
        <w:rPr>
          <w:rFonts w:ascii="Times New Roman" w:hAnsi="Times New Roman" w:cs="Times New Roman"/>
          <w:bCs/>
          <w:sz w:val="28"/>
          <w:szCs w:val="28"/>
        </w:rPr>
        <w:t>Субсидия</w:t>
      </w:r>
      <w:r w:rsidRPr="00813D3E">
        <w:rPr>
          <w:rFonts w:ascii="Times New Roman" w:hAnsi="Times New Roman" w:cs="Times New Roman"/>
          <w:bCs/>
          <w:sz w:val="28"/>
          <w:szCs w:val="28"/>
        </w:rPr>
        <w:t xml:space="preserve"> подлежит возврату в следующих случаях и размере:</w:t>
      </w:r>
    </w:p>
    <w:p w:rsidR="00813D3E" w:rsidRPr="00813D3E" w:rsidRDefault="00813D3E" w:rsidP="00813D3E">
      <w:pPr>
        <w:autoSpaceDE w:val="0"/>
        <w:autoSpaceDN w:val="0"/>
        <w:adjustRightInd w:val="0"/>
        <w:spacing w:after="0" w:line="240" w:lineRule="auto"/>
        <w:ind w:firstLine="851"/>
        <w:jc w:val="both"/>
        <w:rPr>
          <w:rFonts w:ascii="Times New Roman" w:hAnsi="Times New Roman" w:cs="Times New Roman"/>
          <w:bCs/>
          <w:sz w:val="28"/>
          <w:szCs w:val="28"/>
        </w:rPr>
      </w:pPr>
      <w:r w:rsidRPr="00813D3E">
        <w:rPr>
          <w:rFonts w:ascii="Times New Roman" w:hAnsi="Times New Roman" w:cs="Times New Roman"/>
          <w:bCs/>
          <w:sz w:val="28"/>
          <w:szCs w:val="28"/>
        </w:rPr>
        <w:t>непредставления получателем субсидии установленной соглашением отчетности - в полном объеме;</w:t>
      </w:r>
    </w:p>
    <w:p w:rsidR="00813D3E" w:rsidRPr="00813D3E" w:rsidRDefault="00813D3E" w:rsidP="00813D3E">
      <w:pPr>
        <w:autoSpaceDE w:val="0"/>
        <w:autoSpaceDN w:val="0"/>
        <w:adjustRightInd w:val="0"/>
        <w:spacing w:after="0" w:line="240" w:lineRule="auto"/>
        <w:ind w:firstLine="851"/>
        <w:jc w:val="both"/>
        <w:rPr>
          <w:rFonts w:ascii="Times New Roman" w:hAnsi="Times New Roman" w:cs="Times New Roman"/>
          <w:bCs/>
          <w:sz w:val="28"/>
          <w:szCs w:val="28"/>
        </w:rPr>
      </w:pPr>
      <w:r w:rsidRPr="00813D3E">
        <w:rPr>
          <w:rFonts w:ascii="Times New Roman" w:hAnsi="Times New Roman" w:cs="Times New Roman"/>
          <w:bCs/>
          <w:sz w:val="28"/>
          <w:szCs w:val="28"/>
        </w:rPr>
        <w:t>представления получателем субсидии документов, содержащих недостоверные сведения, - в полном объеме;</w:t>
      </w:r>
    </w:p>
    <w:p w:rsidR="00813D3E" w:rsidRPr="00813D3E" w:rsidRDefault="00813D3E" w:rsidP="00813D3E">
      <w:pPr>
        <w:autoSpaceDE w:val="0"/>
        <w:autoSpaceDN w:val="0"/>
        <w:adjustRightInd w:val="0"/>
        <w:spacing w:after="0" w:line="240" w:lineRule="auto"/>
        <w:ind w:firstLine="851"/>
        <w:jc w:val="both"/>
        <w:rPr>
          <w:rFonts w:ascii="Times New Roman" w:hAnsi="Times New Roman" w:cs="Times New Roman"/>
          <w:bCs/>
          <w:sz w:val="28"/>
          <w:szCs w:val="28"/>
        </w:rPr>
      </w:pPr>
      <w:r w:rsidRPr="00813D3E">
        <w:rPr>
          <w:rFonts w:ascii="Times New Roman" w:hAnsi="Times New Roman" w:cs="Times New Roman"/>
          <w:bCs/>
          <w:sz w:val="28"/>
          <w:szCs w:val="28"/>
        </w:rPr>
        <w:t>установления факта нарушения получателем субсидии условий и порядка предоставления субсидии - в полном объеме;</w:t>
      </w:r>
    </w:p>
    <w:p w:rsidR="00813D3E" w:rsidRDefault="00813D3E" w:rsidP="00813D3E">
      <w:pPr>
        <w:autoSpaceDE w:val="0"/>
        <w:autoSpaceDN w:val="0"/>
        <w:adjustRightInd w:val="0"/>
        <w:spacing w:after="0" w:line="240" w:lineRule="auto"/>
        <w:ind w:firstLine="851"/>
        <w:jc w:val="both"/>
        <w:rPr>
          <w:rFonts w:ascii="Times New Roman" w:hAnsi="Times New Roman" w:cs="Times New Roman"/>
          <w:bCs/>
          <w:sz w:val="28"/>
          <w:szCs w:val="28"/>
        </w:rPr>
      </w:pPr>
      <w:r w:rsidRPr="00813D3E">
        <w:rPr>
          <w:rFonts w:ascii="Times New Roman" w:hAnsi="Times New Roman" w:cs="Times New Roman"/>
          <w:bCs/>
          <w:sz w:val="28"/>
          <w:szCs w:val="28"/>
        </w:rPr>
        <w:t>нецелевого использования - в размере его нецелевого использования.</w:t>
      </w:r>
    </w:p>
    <w:p w:rsidR="00813D3E" w:rsidRPr="00813D3E" w:rsidRDefault="00813D3E" w:rsidP="00813D3E">
      <w:pPr>
        <w:autoSpaceDE w:val="0"/>
        <w:autoSpaceDN w:val="0"/>
        <w:adjustRightInd w:val="0"/>
        <w:spacing w:after="0" w:line="240" w:lineRule="auto"/>
        <w:ind w:firstLine="851"/>
        <w:jc w:val="both"/>
        <w:rPr>
          <w:rFonts w:ascii="Times New Roman" w:hAnsi="Times New Roman" w:cs="Times New Roman"/>
          <w:bCs/>
          <w:sz w:val="28"/>
          <w:szCs w:val="28"/>
        </w:rPr>
      </w:pPr>
      <w:r w:rsidRPr="00813D3E">
        <w:rPr>
          <w:rFonts w:ascii="Times New Roman" w:hAnsi="Times New Roman" w:cs="Times New Roman"/>
          <w:bCs/>
          <w:sz w:val="28"/>
          <w:szCs w:val="28"/>
        </w:rPr>
        <w:t>3.7. В случае выявления фактов, указанных в пункте 3.6 настоящего Порядка, Администрация почтовым отправлением с уведомлением о вручении и (или) на адрес электронной почты направляет получателю субсидии письменное уведомление с требованием об обеспечении возврата субсидии в  бюджет Прокопьевского муниципального округа с указанием платежных реквизитов.</w:t>
      </w:r>
    </w:p>
    <w:p w:rsidR="00813D3E" w:rsidRDefault="00813D3E" w:rsidP="00813D3E">
      <w:pPr>
        <w:autoSpaceDE w:val="0"/>
        <w:autoSpaceDN w:val="0"/>
        <w:adjustRightInd w:val="0"/>
        <w:spacing w:after="0" w:line="240" w:lineRule="auto"/>
        <w:ind w:firstLine="851"/>
        <w:jc w:val="both"/>
        <w:rPr>
          <w:rFonts w:ascii="Times New Roman" w:hAnsi="Times New Roman" w:cs="Times New Roman"/>
          <w:bCs/>
          <w:sz w:val="28"/>
          <w:szCs w:val="28"/>
        </w:rPr>
      </w:pPr>
      <w:r w:rsidRPr="00813D3E">
        <w:rPr>
          <w:rFonts w:ascii="Times New Roman" w:hAnsi="Times New Roman" w:cs="Times New Roman"/>
          <w:bCs/>
          <w:sz w:val="28"/>
          <w:szCs w:val="28"/>
        </w:rPr>
        <w:t>Средства субсидии подлежат возврату в областной бюджет получателем субсидии в течение 10 дней со дня получения им требования об обеспечении возврата субсидии.</w:t>
      </w:r>
      <w:r>
        <w:rPr>
          <w:rFonts w:ascii="Times New Roman" w:hAnsi="Times New Roman" w:cs="Times New Roman"/>
          <w:bCs/>
          <w:sz w:val="28"/>
          <w:szCs w:val="28"/>
        </w:rPr>
        <w:t xml:space="preserve"> </w:t>
      </w:r>
    </w:p>
    <w:p w:rsidR="00813D3E" w:rsidRDefault="00813D3E" w:rsidP="00813D3E">
      <w:pPr>
        <w:autoSpaceDE w:val="0"/>
        <w:autoSpaceDN w:val="0"/>
        <w:adjustRightInd w:val="0"/>
        <w:spacing w:after="0" w:line="240" w:lineRule="auto"/>
        <w:ind w:firstLine="851"/>
        <w:jc w:val="both"/>
        <w:rPr>
          <w:rFonts w:ascii="Times New Roman" w:hAnsi="Times New Roman" w:cs="Times New Roman"/>
          <w:bCs/>
          <w:sz w:val="28"/>
          <w:szCs w:val="28"/>
        </w:rPr>
      </w:pPr>
      <w:r w:rsidRPr="00813D3E">
        <w:rPr>
          <w:rFonts w:ascii="Times New Roman" w:hAnsi="Times New Roman" w:cs="Times New Roman"/>
          <w:bCs/>
          <w:sz w:val="28"/>
          <w:szCs w:val="28"/>
        </w:rPr>
        <w:t>3.8. В случае невозврата получателем субсидии бюджетных средств в установленный срок Администрация в соответствии с действующим законодательством принимает меры по своевременному возврату бюджетных средств, взыскивает бюджетные средства в судебном порядке.</w:t>
      </w:r>
    </w:p>
    <w:p w:rsidR="00813D3E" w:rsidRDefault="00813D3E" w:rsidP="00813D3E">
      <w:pPr>
        <w:autoSpaceDE w:val="0"/>
        <w:autoSpaceDN w:val="0"/>
        <w:adjustRightInd w:val="0"/>
        <w:spacing w:after="0" w:line="240" w:lineRule="auto"/>
        <w:ind w:firstLine="851"/>
        <w:jc w:val="both"/>
        <w:rPr>
          <w:rFonts w:ascii="Times New Roman" w:hAnsi="Times New Roman" w:cs="Times New Roman"/>
          <w:bCs/>
          <w:sz w:val="28"/>
          <w:szCs w:val="28"/>
        </w:rPr>
      </w:pPr>
      <w:r w:rsidRPr="00813D3E">
        <w:rPr>
          <w:rFonts w:ascii="Times New Roman" w:hAnsi="Times New Roman" w:cs="Times New Roman"/>
          <w:bCs/>
          <w:sz w:val="28"/>
          <w:szCs w:val="28"/>
        </w:rPr>
        <w:t xml:space="preserve">3.9. В случае </w:t>
      </w:r>
      <w:proofErr w:type="gramStart"/>
      <w:r w:rsidRPr="00813D3E">
        <w:rPr>
          <w:rFonts w:ascii="Times New Roman" w:hAnsi="Times New Roman" w:cs="Times New Roman"/>
          <w:bCs/>
          <w:sz w:val="28"/>
          <w:szCs w:val="28"/>
        </w:rPr>
        <w:t>не достижения</w:t>
      </w:r>
      <w:proofErr w:type="gramEnd"/>
      <w:r w:rsidRPr="00813D3E">
        <w:rPr>
          <w:rFonts w:ascii="Times New Roman" w:hAnsi="Times New Roman" w:cs="Times New Roman"/>
          <w:bCs/>
          <w:sz w:val="28"/>
          <w:szCs w:val="28"/>
        </w:rPr>
        <w:t xml:space="preserve"> получателем субсидии результатов, установленных в соглашении, Администрация в месячный срок со дня выявления указанных нарушений направляет в адрес получателя субсидии письменное требование об обеспечении возврата субсидии в бюджет Прокопьевского муниципального округа в полном объеме с указанием платежных реквизитов.</w:t>
      </w:r>
      <w:r>
        <w:rPr>
          <w:rFonts w:ascii="Times New Roman" w:hAnsi="Times New Roman" w:cs="Times New Roman"/>
          <w:bCs/>
          <w:sz w:val="28"/>
          <w:szCs w:val="28"/>
        </w:rPr>
        <w:t xml:space="preserve">  </w:t>
      </w:r>
    </w:p>
    <w:p w:rsidR="00813D3E" w:rsidRDefault="00813D3E" w:rsidP="00813D3E">
      <w:pPr>
        <w:autoSpaceDE w:val="0"/>
        <w:autoSpaceDN w:val="0"/>
        <w:adjustRightInd w:val="0"/>
        <w:spacing w:after="0" w:line="240" w:lineRule="auto"/>
        <w:ind w:firstLine="851"/>
        <w:jc w:val="both"/>
        <w:rPr>
          <w:rFonts w:ascii="Times New Roman" w:hAnsi="Times New Roman" w:cs="Times New Roman"/>
          <w:bCs/>
          <w:sz w:val="28"/>
          <w:szCs w:val="28"/>
        </w:rPr>
      </w:pPr>
    </w:p>
    <w:p w:rsidR="00813D3E" w:rsidRPr="00813D3E" w:rsidRDefault="00813D3E" w:rsidP="00813D3E">
      <w:pPr>
        <w:autoSpaceDE w:val="0"/>
        <w:autoSpaceDN w:val="0"/>
        <w:adjustRightInd w:val="0"/>
        <w:spacing w:after="0" w:line="240" w:lineRule="auto"/>
        <w:ind w:firstLine="851"/>
        <w:jc w:val="both"/>
        <w:rPr>
          <w:rFonts w:ascii="Times New Roman" w:hAnsi="Times New Roman" w:cs="Times New Roman"/>
          <w:b/>
          <w:bCs/>
          <w:sz w:val="28"/>
          <w:szCs w:val="28"/>
        </w:rPr>
      </w:pPr>
      <w:r w:rsidRPr="00813D3E">
        <w:rPr>
          <w:rFonts w:ascii="Times New Roman" w:hAnsi="Times New Roman" w:cs="Times New Roman"/>
          <w:b/>
          <w:bCs/>
          <w:sz w:val="28"/>
          <w:szCs w:val="28"/>
        </w:rPr>
        <w:t>4. Порядок проведения отбора получателей субсидии</w:t>
      </w:r>
    </w:p>
    <w:p w:rsidR="00813D3E" w:rsidRDefault="00813D3E" w:rsidP="00813D3E">
      <w:pPr>
        <w:autoSpaceDE w:val="0"/>
        <w:autoSpaceDN w:val="0"/>
        <w:adjustRightInd w:val="0"/>
        <w:spacing w:after="0" w:line="240" w:lineRule="auto"/>
        <w:ind w:firstLine="851"/>
        <w:jc w:val="both"/>
        <w:rPr>
          <w:rFonts w:ascii="Times New Roman" w:hAnsi="Times New Roman" w:cs="Times New Roman"/>
          <w:bCs/>
          <w:sz w:val="28"/>
          <w:szCs w:val="28"/>
        </w:rPr>
      </w:pP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 xml:space="preserve">4.1. Способом проведения отбора является конкурс, который проводится при определении получателя </w:t>
      </w:r>
      <w:r>
        <w:rPr>
          <w:rFonts w:ascii="Times New Roman" w:hAnsi="Times New Roman" w:cs="Times New Roman"/>
          <w:bCs/>
          <w:sz w:val="28"/>
          <w:szCs w:val="28"/>
        </w:rPr>
        <w:t>субсидии</w:t>
      </w:r>
      <w:r w:rsidRPr="00683207">
        <w:rPr>
          <w:rFonts w:ascii="Times New Roman" w:hAnsi="Times New Roman" w:cs="Times New Roman"/>
          <w:bCs/>
          <w:sz w:val="28"/>
          <w:szCs w:val="28"/>
        </w:rPr>
        <w:t xml:space="preserve"> исходя из наилучших условий достижения результатов предоставления субсидии.</w:t>
      </w:r>
      <w:r>
        <w:rPr>
          <w:rFonts w:ascii="Times New Roman" w:hAnsi="Times New Roman" w:cs="Times New Roman"/>
          <w:bCs/>
          <w:sz w:val="28"/>
          <w:szCs w:val="28"/>
        </w:rPr>
        <w:t xml:space="preserve"> </w:t>
      </w:r>
    </w:p>
    <w:p w:rsidR="00813D3E"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4.2. Организатором конкурса является Администрация.</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4.3. Администрация обеспечивает размещение в системе «Электронный бюджет» объявления о проведении отбора не менее чем за 3 рабочих дня до начала конкурса с указанием:</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даты размещения объявления о проведении отбора;</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lastRenderedPageBreak/>
        <w:t>сроков проведения отбора, а также информации об этапах отбора с указанием сроков и порядка их проведения;</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даты начала подачи и окончания приема заявок на участие в отборе претендентов, при этом дата окончания приема заявок не может быть ранее 30-го календарного дня, следующего за днем размещения объявления о проведении отбора;</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наименования, места нахождения, почтового адреса, адреса электронной почты Администрации;</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результатов предоставления субсидии;</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доменного имени и (или) указателей страниц в системе «Электронный бюджет»;</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требований к претендентам в соответствии с пунктом 2.1 настоящего Порядка и перечня документов в соответствии с пунктом 2.4 настоящего Порядка, представляемых претендентами для подтверждения их соответствия указанным требованиям;</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категорий получателей субсидии и критериев оценки заявок;</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порядка подачи заявок претендентами и требований, предъявляемых к форме и содержанию заявок;</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 xml:space="preserve">порядка отзыва заявок, порядка возврата заявок претендентов, </w:t>
      </w:r>
      <w:proofErr w:type="gramStart"/>
      <w:r w:rsidRPr="00683207">
        <w:rPr>
          <w:rFonts w:ascii="Times New Roman" w:hAnsi="Times New Roman" w:cs="Times New Roman"/>
          <w:bCs/>
          <w:sz w:val="28"/>
          <w:szCs w:val="28"/>
        </w:rPr>
        <w:t>определяющего</w:t>
      </w:r>
      <w:proofErr w:type="gramEnd"/>
      <w:r w:rsidRPr="00683207">
        <w:rPr>
          <w:rFonts w:ascii="Times New Roman" w:hAnsi="Times New Roman" w:cs="Times New Roman"/>
          <w:bCs/>
          <w:sz w:val="28"/>
          <w:szCs w:val="28"/>
        </w:rPr>
        <w:t xml:space="preserve"> в том числе основания для возврата заявок, порядка внесения изменений в заявки;</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правил рассмотрения и оценки заявок претендентов;</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порядка возврата заявок на доработку;</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порядка отклонения заявок, а также информации об основаниях их отклонения;</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порядка оценки заявок, включающего критерии оценки, показатели критериев оценки и их весовое значение в общей оценке, необходимую для представления претендентом информацию по каждому критерию оценки, показателю критерия оценки, сведения, документы и материалы, подтверждающие такую информацию;</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сроков оценки заявок, а также информацию об участии конкурсной комиссии в оценке заявок;</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включают размер субсидии, предоставляемого победителю (победителям) конкурса;</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порядка предоставления претендентам разъяснений положений объявления о проведении отбора, даты начала и окончания срока такого предоставления;</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срока, в течение которого победитель (победители) конкурса должен подписать с Администрацией соглашение;</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 xml:space="preserve">условий признания победителя (победителей) конкурса </w:t>
      </w:r>
      <w:proofErr w:type="gramStart"/>
      <w:r w:rsidRPr="00683207">
        <w:rPr>
          <w:rFonts w:ascii="Times New Roman" w:hAnsi="Times New Roman" w:cs="Times New Roman"/>
          <w:bCs/>
          <w:sz w:val="28"/>
          <w:szCs w:val="28"/>
        </w:rPr>
        <w:t>уклонившимся</w:t>
      </w:r>
      <w:proofErr w:type="gramEnd"/>
      <w:r w:rsidRPr="00683207">
        <w:rPr>
          <w:rFonts w:ascii="Times New Roman" w:hAnsi="Times New Roman" w:cs="Times New Roman"/>
          <w:bCs/>
          <w:sz w:val="28"/>
          <w:szCs w:val="28"/>
        </w:rPr>
        <w:t xml:space="preserve"> от заключения соглашения;</w:t>
      </w:r>
    </w:p>
    <w:p w:rsid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lastRenderedPageBreak/>
        <w:t>срока размещения протокола подведения итогов отбора на едином портале, который не должен быть позднее 14-го календарного дня, следующего за днем определения победител</w:t>
      </w:r>
      <w:proofErr w:type="gramStart"/>
      <w:r w:rsidRPr="00683207">
        <w:rPr>
          <w:rFonts w:ascii="Times New Roman" w:hAnsi="Times New Roman" w:cs="Times New Roman"/>
          <w:bCs/>
          <w:sz w:val="28"/>
          <w:szCs w:val="28"/>
        </w:rPr>
        <w:t>я(</w:t>
      </w:r>
      <w:proofErr w:type="gramEnd"/>
      <w:r w:rsidRPr="00683207">
        <w:rPr>
          <w:rFonts w:ascii="Times New Roman" w:hAnsi="Times New Roman" w:cs="Times New Roman"/>
          <w:bCs/>
          <w:sz w:val="28"/>
          <w:szCs w:val="28"/>
        </w:rPr>
        <w:t>ей) отбора.</w:t>
      </w:r>
    </w:p>
    <w:p w:rsidR="00683207" w:rsidRP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4.4. Взаимодействие между участниками конкурса и Администрацией при проведении отбора осуществляется в системе «Электронный бюджет».</w:t>
      </w:r>
    </w:p>
    <w:p w:rsidR="00683207" w:rsidRDefault="00683207" w:rsidP="00683207">
      <w:pPr>
        <w:autoSpaceDE w:val="0"/>
        <w:autoSpaceDN w:val="0"/>
        <w:adjustRightInd w:val="0"/>
        <w:spacing w:after="0" w:line="240" w:lineRule="auto"/>
        <w:ind w:firstLine="851"/>
        <w:jc w:val="both"/>
        <w:rPr>
          <w:rFonts w:ascii="Times New Roman" w:hAnsi="Times New Roman" w:cs="Times New Roman"/>
          <w:bCs/>
          <w:sz w:val="28"/>
          <w:szCs w:val="28"/>
        </w:rPr>
      </w:pPr>
      <w:r w:rsidRPr="00683207">
        <w:rPr>
          <w:rFonts w:ascii="Times New Roman" w:hAnsi="Times New Roman" w:cs="Times New Roman"/>
          <w:bCs/>
          <w:sz w:val="28"/>
          <w:szCs w:val="28"/>
        </w:rPr>
        <w:t>В период приема заявок, указанный в объявлении о проведении отбора, Администрация представляет претендентам разъяснения положений объявления о проведении отбора путем проведения консультаций и направления информационных сообщений по электронной почте.</w:t>
      </w:r>
    </w:p>
    <w:p w:rsidR="00445170" w:rsidRPr="00445170" w:rsidRDefault="00445170" w:rsidP="00445170">
      <w:pPr>
        <w:autoSpaceDE w:val="0"/>
        <w:autoSpaceDN w:val="0"/>
        <w:adjustRightInd w:val="0"/>
        <w:spacing w:after="0" w:line="240" w:lineRule="auto"/>
        <w:ind w:firstLine="851"/>
        <w:jc w:val="both"/>
        <w:rPr>
          <w:rFonts w:ascii="Times New Roman" w:hAnsi="Times New Roman" w:cs="Times New Roman"/>
          <w:bCs/>
          <w:sz w:val="28"/>
          <w:szCs w:val="28"/>
        </w:rPr>
      </w:pPr>
      <w:r w:rsidRPr="00445170">
        <w:rPr>
          <w:rFonts w:ascii="Times New Roman" w:hAnsi="Times New Roman" w:cs="Times New Roman"/>
          <w:bCs/>
          <w:sz w:val="28"/>
          <w:szCs w:val="28"/>
        </w:rPr>
        <w:t>4.5. Претендент представляет заявку в срок, указанный в объявлении. Датой представления заявки считается дата подписания претендентом заявки с присвоением ей регистрационного номера в системе «Электронный бюджет».</w:t>
      </w:r>
    </w:p>
    <w:p w:rsidR="00445170" w:rsidRPr="00445170" w:rsidRDefault="00445170" w:rsidP="00445170">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445170">
        <w:rPr>
          <w:rFonts w:ascii="Times New Roman" w:hAnsi="Times New Roman" w:cs="Times New Roman"/>
          <w:bCs/>
          <w:sz w:val="28"/>
          <w:szCs w:val="28"/>
        </w:rPr>
        <w:t>Претендент может отозвать заявку до даты окончания срока подачи заявок путем формирования в системе «Электронный бюджет» в электронной форме уведомления об отзыве заявки, которое подписывается усиленной квалифицированной электронной подписью претендента (руководителя заявителя или уполномоченного им лица), на основании которого Администрация прекращает рассмотрение заявки, возврат заявки осуществляется автоматически после подписания заявителем уведомления об отзыве заявки.</w:t>
      </w:r>
      <w:proofErr w:type="gramEnd"/>
    </w:p>
    <w:p w:rsidR="00445170" w:rsidRPr="00445170" w:rsidRDefault="00445170" w:rsidP="00445170">
      <w:pPr>
        <w:autoSpaceDE w:val="0"/>
        <w:autoSpaceDN w:val="0"/>
        <w:adjustRightInd w:val="0"/>
        <w:spacing w:after="0" w:line="240" w:lineRule="auto"/>
        <w:ind w:firstLine="851"/>
        <w:jc w:val="both"/>
        <w:rPr>
          <w:rFonts w:ascii="Times New Roman" w:hAnsi="Times New Roman" w:cs="Times New Roman"/>
          <w:bCs/>
          <w:sz w:val="28"/>
          <w:szCs w:val="28"/>
        </w:rPr>
      </w:pPr>
      <w:r w:rsidRPr="00445170">
        <w:rPr>
          <w:rFonts w:ascii="Times New Roman" w:hAnsi="Times New Roman" w:cs="Times New Roman"/>
          <w:bCs/>
          <w:sz w:val="28"/>
          <w:szCs w:val="28"/>
        </w:rPr>
        <w:t>Каждым претендентом может быть подано не больше одной заявки.</w:t>
      </w:r>
    </w:p>
    <w:p w:rsidR="00683207" w:rsidRDefault="00445170" w:rsidP="00445170">
      <w:pPr>
        <w:autoSpaceDE w:val="0"/>
        <w:autoSpaceDN w:val="0"/>
        <w:adjustRightInd w:val="0"/>
        <w:spacing w:after="0" w:line="240" w:lineRule="auto"/>
        <w:ind w:firstLine="851"/>
        <w:jc w:val="both"/>
        <w:rPr>
          <w:rFonts w:ascii="Times New Roman" w:hAnsi="Times New Roman" w:cs="Times New Roman"/>
          <w:bCs/>
          <w:sz w:val="28"/>
          <w:szCs w:val="28"/>
        </w:rPr>
      </w:pPr>
      <w:r w:rsidRPr="00445170">
        <w:rPr>
          <w:rFonts w:ascii="Times New Roman" w:hAnsi="Times New Roman" w:cs="Times New Roman"/>
          <w:bCs/>
          <w:sz w:val="28"/>
          <w:szCs w:val="28"/>
        </w:rPr>
        <w:t xml:space="preserve">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w:t>
      </w:r>
      <w:proofErr w:type="gramStart"/>
      <w:r w:rsidRPr="00445170">
        <w:rPr>
          <w:rFonts w:ascii="Times New Roman" w:hAnsi="Times New Roman" w:cs="Times New Roman"/>
          <w:bCs/>
          <w:sz w:val="28"/>
          <w:szCs w:val="28"/>
        </w:rPr>
        <w:t>будет</w:t>
      </w:r>
      <w:proofErr w:type="gramEnd"/>
      <w:r w:rsidRPr="00445170">
        <w:rPr>
          <w:rFonts w:ascii="Times New Roman" w:hAnsi="Times New Roman" w:cs="Times New Roman"/>
          <w:bCs/>
          <w:sz w:val="28"/>
          <w:szCs w:val="28"/>
        </w:rPr>
        <w:t xml:space="preserve"> считается день подписания заявителем новой заявки с присвоением ей регистрационного номера в системе «Электронный бюджет».</w:t>
      </w:r>
    </w:p>
    <w:p w:rsidR="00445170" w:rsidRPr="00445170" w:rsidRDefault="00445170" w:rsidP="00445170">
      <w:pPr>
        <w:autoSpaceDE w:val="0"/>
        <w:autoSpaceDN w:val="0"/>
        <w:adjustRightInd w:val="0"/>
        <w:spacing w:after="0" w:line="240" w:lineRule="auto"/>
        <w:ind w:firstLine="851"/>
        <w:jc w:val="both"/>
        <w:rPr>
          <w:rFonts w:ascii="Times New Roman" w:hAnsi="Times New Roman" w:cs="Times New Roman"/>
          <w:bCs/>
          <w:sz w:val="28"/>
          <w:szCs w:val="28"/>
        </w:rPr>
      </w:pPr>
      <w:r w:rsidRPr="00445170">
        <w:rPr>
          <w:rFonts w:ascii="Times New Roman" w:hAnsi="Times New Roman" w:cs="Times New Roman"/>
          <w:bCs/>
          <w:sz w:val="28"/>
          <w:szCs w:val="28"/>
        </w:rPr>
        <w:t xml:space="preserve">4.6. Категории получателей </w:t>
      </w:r>
      <w:r>
        <w:rPr>
          <w:rFonts w:ascii="Times New Roman" w:hAnsi="Times New Roman" w:cs="Times New Roman"/>
          <w:bCs/>
          <w:sz w:val="28"/>
          <w:szCs w:val="28"/>
        </w:rPr>
        <w:t>субсидии</w:t>
      </w:r>
      <w:r w:rsidRPr="00445170">
        <w:rPr>
          <w:rFonts w:ascii="Times New Roman" w:hAnsi="Times New Roman" w:cs="Times New Roman"/>
          <w:bCs/>
          <w:sz w:val="28"/>
          <w:szCs w:val="28"/>
        </w:rPr>
        <w:t>:</w:t>
      </w:r>
    </w:p>
    <w:p w:rsidR="00445170" w:rsidRDefault="00A906BA" w:rsidP="008C3D7D">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 xml:space="preserve">субъекты малого и среднего </w:t>
      </w:r>
      <w:proofErr w:type="gramStart"/>
      <w:r w:rsidRPr="00A906BA">
        <w:rPr>
          <w:rFonts w:ascii="Times New Roman" w:hAnsi="Times New Roman" w:cs="Times New Roman"/>
          <w:bCs/>
          <w:sz w:val="28"/>
          <w:szCs w:val="28"/>
        </w:rPr>
        <w:t>предпринимательства</w:t>
      </w:r>
      <w:proofErr w:type="gramEnd"/>
      <w:r w:rsidRPr="00A906BA">
        <w:rPr>
          <w:rFonts w:ascii="Times New Roman" w:hAnsi="Times New Roman" w:cs="Times New Roman"/>
          <w:bCs/>
          <w:sz w:val="28"/>
          <w:szCs w:val="28"/>
        </w:rPr>
        <w:t xml:space="preserve"> зарегистрированные и действующие на территории Прокопьевского муниципального округа, определенные в соответствии со статьей 4 Федерального закона от 24 июля 2007 г. № 209-ФЗ «О развитии малого и среднего предпринимательства в Российской Федерации»</w:t>
      </w:r>
      <w:r>
        <w:rPr>
          <w:rFonts w:ascii="Times New Roman" w:hAnsi="Times New Roman" w:cs="Times New Roman"/>
          <w:bCs/>
          <w:sz w:val="28"/>
          <w:szCs w:val="28"/>
        </w:rPr>
        <w:t>.</w:t>
      </w:r>
    </w:p>
    <w:p w:rsidR="00A906BA" w:rsidRPr="00A906BA" w:rsidRDefault="00813D3E" w:rsidP="00A906BA">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906BA" w:rsidRPr="00A906BA">
        <w:rPr>
          <w:rFonts w:ascii="Times New Roman" w:hAnsi="Times New Roman" w:cs="Times New Roman"/>
          <w:bCs/>
          <w:sz w:val="28"/>
          <w:szCs w:val="28"/>
        </w:rPr>
        <w:t>4.7. Администрация не позднее 3-го рабочего дня, следующего за днем окончания срока подачи заявок, установленного в объявлении о проведении отбора, формирует и подписывает протокол вскрытия заявок.</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Протокол вскрытия заявок формируется в системе «Электронный бюджет» автоматически и подписывается усиленной квалифицированной электронной подписью председателя конкурсной комиссии (или уполномоченного им лица), а также размещается в системе «Электронный бюджет» не позднее 1 рабочего дня, следующего за днем его подписания.</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В течение 30 календарных дней со дня окончания срока приема заявок Администрация рассматривает представленные документы претендента на соответствие условиям и требованиям, предусмотренным пунктами 2.1 и 2.4 настоящего Порядка.</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lastRenderedPageBreak/>
        <w:t>Проверка на соответствие условиям и требованиям осуществляется путем анализа сведений, содержащихся в документах, подтверждения данных путем сверки с информацией, имеющейся в распоряжении Администрации, направления запросов в иные органы государственной власти, в распоряжении которых находятся необходимые сведения.</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По результатам рассмотрения заявок не позднее 5-го рабочего дня со дня окончания срока рассмотрения заявок формируется протокол рассмотрения заявок.</w:t>
      </w:r>
    </w:p>
    <w:p w:rsidR="00813D3E"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A906BA">
        <w:rPr>
          <w:rFonts w:ascii="Times New Roman" w:hAnsi="Times New Roman" w:cs="Times New Roman"/>
          <w:bCs/>
          <w:sz w:val="28"/>
          <w:szCs w:val="28"/>
        </w:rPr>
        <w:t>Протокол рассмотрения заявок формируется в системе «Электронный бюджет» автоматически на основании результатов рассмотрения заявок и не позднее 3-го рабочего дня, следующего за днем его формирования, подписывается усиленной квалифицированной электронной подписью председателя конкурсной комиссии (или уполномоченного им лица) в системе «Электронный бюджет», а также размещается в системе «Электронный бюджет» не позднее 1 рабочего дня, следующего за днем его подписания.</w:t>
      </w:r>
      <w:r>
        <w:rPr>
          <w:rFonts w:ascii="Times New Roman" w:hAnsi="Times New Roman" w:cs="Times New Roman"/>
          <w:bCs/>
          <w:sz w:val="28"/>
          <w:szCs w:val="28"/>
        </w:rPr>
        <w:t xml:space="preserve"> </w:t>
      </w:r>
      <w:proofErr w:type="gramEnd"/>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 xml:space="preserve">4.8. В ходе проведения отбора на получение </w:t>
      </w:r>
      <w:r>
        <w:rPr>
          <w:rFonts w:ascii="Times New Roman" w:hAnsi="Times New Roman" w:cs="Times New Roman"/>
          <w:bCs/>
          <w:sz w:val="28"/>
          <w:szCs w:val="28"/>
        </w:rPr>
        <w:t>субсидии</w:t>
      </w:r>
      <w:r w:rsidRPr="00A906BA">
        <w:rPr>
          <w:rFonts w:ascii="Times New Roman" w:hAnsi="Times New Roman" w:cs="Times New Roman"/>
          <w:bCs/>
          <w:sz w:val="28"/>
          <w:szCs w:val="28"/>
        </w:rPr>
        <w:t xml:space="preserve"> Администрация может вернуть заявку претендента на доработку через систему «Электронный бюджет».</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Заявка возвращается претенденту на доработку не позднее 3-го рабочего дня до окончания срока рассмотрения заявок.</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Заявка отправляется на доработку с указанием причин ее возврата. Претендент вправе внести изменения в заявку и вновь подать ее в течение 1 рабочего дня, следующего за днем направления Администрацией заявки на доработку.</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Доработанная заявка вновь не регистрируется, и датой подачи заявки считается день подписания первоначальной заявки претендента с присвоением ей регистрационного номера в системе «Электронный бюджет».</w:t>
      </w:r>
    </w:p>
    <w:p w:rsid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Заявки направляются на доработку в случае наличия в электронных копиях документов подчисток либо приписок, зачеркнутых слов по тексту, а также отсканированных ненадлежащим образом (не читаются, не полный объем документа).</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4.9. Конкурсная комиссия рассматривает и оценивает представленные претендентом документы в течение 10 рабочих дней со дня размещения протокола рассмотрения заявок в системе «Электронный бюджет».</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В течение 10 рабочих дней со дня размещения протокола рассмотрения заявок в системе «Электронный бюджет» конкурсная комиссия проводит оценку претендентов и принимает решение о признании победителе</w:t>
      </w:r>
      <w:proofErr w:type="gramStart"/>
      <w:r w:rsidRPr="00A906BA">
        <w:rPr>
          <w:rFonts w:ascii="Times New Roman" w:hAnsi="Times New Roman" w:cs="Times New Roman"/>
          <w:bCs/>
          <w:sz w:val="28"/>
          <w:szCs w:val="28"/>
        </w:rPr>
        <w:t>м(</w:t>
      </w:r>
      <w:proofErr w:type="spellStart"/>
      <w:proofErr w:type="gramEnd"/>
      <w:r w:rsidRPr="00A906BA">
        <w:rPr>
          <w:rFonts w:ascii="Times New Roman" w:hAnsi="Times New Roman" w:cs="Times New Roman"/>
          <w:bCs/>
          <w:sz w:val="28"/>
          <w:szCs w:val="28"/>
        </w:rPr>
        <w:t>ями</w:t>
      </w:r>
      <w:proofErr w:type="spellEnd"/>
      <w:r w:rsidRPr="00A906BA">
        <w:rPr>
          <w:rFonts w:ascii="Times New Roman" w:hAnsi="Times New Roman" w:cs="Times New Roman"/>
          <w:bCs/>
          <w:sz w:val="28"/>
          <w:szCs w:val="28"/>
        </w:rPr>
        <w:t>) отбора и определении рекомендуемого(</w:t>
      </w:r>
      <w:proofErr w:type="spellStart"/>
      <w:r w:rsidRPr="00A906BA">
        <w:rPr>
          <w:rFonts w:ascii="Times New Roman" w:hAnsi="Times New Roman" w:cs="Times New Roman"/>
          <w:bCs/>
          <w:sz w:val="28"/>
          <w:szCs w:val="28"/>
        </w:rPr>
        <w:t>ых</w:t>
      </w:r>
      <w:proofErr w:type="spellEnd"/>
      <w:r w:rsidRPr="00A906BA">
        <w:rPr>
          <w:rFonts w:ascii="Times New Roman" w:hAnsi="Times New Roman" w:cs="Times New Roman"/>
          <w:bCs/>
          <w:sz w:val="28"/>
          <w:szCs w:val="28"/>
        </w:rPr>
        <w:t>) размера(</w:t>
      </w:r>
      <w:proofErr w:type="spellStart"/>
      <w:r w:rsidRPr="00A906BA">
        <w:rPr>
          <w:rFonts w:ascii="Times New Roman" w:hAnsi="Times New Roman" w:cs="Times New Roman"/>
          <w:bCs/>
          <w:sz w:val="28"/>
          <w:szCs w:val="28"/>
        </w:rPr>
        <w:t>ов</w:t>
      </w:r>
      <w:proofErr w:type="spellEnd"/>
      <w:r w:rsidRPr="00A906BA">
        <w:rPr>
          <w:rFonts w:ascii="Times New Roman" w:hAnsi="Times New Roman" w:cs="Times New Roman"/>
          <w:bCs/>
          <w:sz w:val="28"/>
          <w:szCs w:val="28"/>
        </w:rPr>
        <w:t xml:space="preserve">) </w:t>
      </w:r>
      <w:r w:rsidR="009B4037">
        <w:rPr>
          <w:rFonts w:ascii="Times New Roman" w:hAnsi="Times New Roman" w:cs="Times New Roman"/>
          <w:bCs/>
          <w:sz w:val="28"/>
          <w:szCs w:val="28"/>
        </w:rPr>
        <w:t>субсидии</w:t>
      </w:r>
      <w:r w:rsidRPr="00A906BA">
        <w:rPr>
          <w:rFonts w:ascii="Times New Roman" w:hAnsi="Times New Roman" w:cs="Times New Roman"/>
          <w:bCs/>
          <w:sz w:val="28"/>
          <w:szCs w:val="28"/>
        </w:rPr>
        <w:t xml:space="preserve"> в пределах лимитов бюджетных обязательств, предусмотренных в бюджете Прокопьевского муниципального округа на соответствующий финансовый год и утвержденных лимитов бюджетных обязательств на предоставление финансовой поддержки в </w:t>
      </w:r>
      <w:proofErr w:type="gramStart"/>
      <w:r w:rsidRPr="00A906BA">
        <w:rPr>
          <w:rFonts w:ascii="Times New Roman" w:hAnsi="Times New Roman" w:cs="Times New Roman"/>
          <w:bCs/>
          <w:sz w:val="28"/>
          <w:szCs w:val="28"/>
        </w:rPr>
        <w:t>виде</w:t>
      </w:r>
      <w:proofErr w:type="gramEnd"/>
      <w:r w:rsidRPr="00A906BA">
        <w:rPr>
          <w:rFonts w:ascii="Times New Roman" w:hAnsi="Times New Roman" w:cs="Times New Roman"/>
          <w:bCs/>
          <w:sz w:val="28"/>
          <w:szCs w:val="28"/>
        </w:rPr>
        <w:t xml:space="preserve"> </w:t>
      </w:r>
      <w:r>
        <w:rPr>
          <w:rFonts w:ascii="Times New Roman" w:hAnsi="Times New Roman" w:cs="Times New Roman"/>
          <w:bCs/>
          <w:sz w:val="28"/>
          <w:szCs w:val="28"/>
        </w:rPr>
        <w:t>субсидии</w:t>
      </w:r>
      <w:r w:rsidRPr="00A906BA">
        <w:rPr>
          <w:rFonts w:ascii="Times New Roman" w:hAnsi="Times New Roman" w:cs="Times New Roman"/>
          <w:bCs/>
          <w:sz w:val="28"/>
          <w:szCs w:val="28"/>
        </w:rPr>
        <w:t>.</w:t>
      </w:r>
    </w:p>
    <w:p w:rsid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 xml:space="preserve">Победители отбора определяются решением конкурсной комиссии. Решения конкурсной комиссии оформляются протоколом в течение 7 </w:t>
      </w:r>
      <w:r w:rsidRPr="00A906BA">
        <w:rPr>
          <w:rFonts w:ascii="Times New Roman" w:hAnsi="Times New Roman" w:cs="Times New Roman"/>
          <w:bCs/>
          <w:sz w:val="28"/>
          <w:szCs w:val="28"/>
        </w:rPr>
        <w:lastRenderedPageBreak/>
        <w:t>рабочих дней со дня проведения оценки претендентов конкурсной комиссией.</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4.10. Правила рассмотрения и оценки заявок претендентов:</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порядок рассмотрения заявок претендентов на предмет их соответствия установленным в объявлении о проведении отбора требованиям указан в пункте 4.7 настоящего Порядка;</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основания отклонения заявок претендентов указаны в пункте 4.17 настоящего Порядка;</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сроки оценки заявок претендентов указаны в пункте 4.9 настоящего Порядка;</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критерии оценки заявок определены в приложении № 1 к настоящему Порядку;</w:t>
      </w:r>
    </w:p>
    <w:p w:rsid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присвоение итоговой оценки заявкам претендентов осуществляется в соответствии с пунктом 4.20 настоящего Порядка.</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4.11. Конкурсная комиссия:</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рассматривает заявки и документацию претендентов, в том числе на предмет соответствия требованиям настоящего Порядка, оценивает их в соответствии с критериями оценки заявок, установленными в оценочном листе;</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формирует рейтинг заявок претендентов в соответствии с количеством набранных баллов;</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 xml:space="preserve">определяет размер </w:t>
      </w:r>
      <w:r>
        <w:rPr>
          <w:rFonts w:ascii="Times New Roman" w:hAnsi="Times New Roman" w:cs="Times New Roman"/>
          <w:bCs/>
          <w:sz w:val="28"/>
          <w:szCs w:val="28"/>
        </w:rPr>
        <w:t>субсидии</w:t>
      </w:r>
      <w:r w:rsidRPr="00A906BA">
        <w:rPr>
          <w:rFonts w:ascii="Times New Roman" w:hAnsi="Times New Roman" w:cs="Times New Roman"/>
          <w:bCs/>
          <w:sz w:val="28"/>
          <w:szCs w:val="28"/>
        </w:rPr>
        <w:t xml:space="preserve"> для каждого получателя </w:t>
      </w:r>
      <w:r w:rsidR="009B4037">
        <w:rPr>
          <w:rFonts w:ascii="Times New Roman" w:hAnsi="Times New Roman" w:cs="Times New Roman"/>
          <w:bCs/>
          <w:sz w:val="28"/>
          <w:szCs w:val="28"/>
        </w:rPr>
        <w:t>субсидии</w:t>
      </w:r>
      <w:r w:rsidRPr="00A906BA">
        <w:rPr>
          <w:rFonts w:ascii="Times New Roman" w:hAnsi="Times New Roman" w:cs="Times New Roman"/>
          <w:bCs/>
          <w:sz w:val="28"/>
          <w:szCs w:val="28"/>
        </w:rPr>
        <w:t>.</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При оценке заявок члены конкурсной комиссии не должны обсуждать с претендентом поданные заявки и документы, а также напрямую запрашивать документы, информацию и (или) пояснения.</w:t>
      </w:r>
    </w:p>
    <w:p w:rsid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Член конкурсной комиссии не вправе рассматривать заявку претендента, если он является работником или членом коллегиального органа претендента или если таковыми являются его близкие родственники, а также в иных случаях, если имеются обстоятельства, дающие основания полагать, что член конкурсной комиссии лично, прямо или косвенно, заинтересован в результате рассмотрения заявки.</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4.12. В случае отмены проведения отбора Администрация размещает объявление об отмене проведения отбора в системе «Электронный бюджет» не позднее, чем за 1 рабочий день до даты окончания срока подачи заявок участниками отбора. Объявление об отмене отбора формируется в системе «Электронный бюджет», подписывается усиленной квалифицированной электронной подписью председателя конкурсной комиссии (или уполномоченного лица) и содержит информацию о причинах отмены отбора.</w:t>
      </w:r>
    </w:p>
    <w:p w:rsid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Отбор считается отмененным со дня размещения объявления о его отмене в системе «Электронный бюджет».</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4.13. Отбор признается несостоявшимся в следующих случаях:</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по окончании срока подачи заявок не подано ни одной заявки;</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по результатам рассмотрения заявок отклонены все заявки.</w:t>
      </w:r>
    </w:p>
    <w:p w:rsidR="00A906BA" w:rsidRP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lastRenderedPageBreak/>
        <w:t xml:space="preserve">В случае признания отбора </w:t>
      </w:r>
      <w:proofErr w:type="gramStart"/>
      <w:r w:rsidRPr="00A906BA">
        <w:rPr>
          <w:rFonts w:ascii="Times New Roman" w:hAnsi="Times New Roman" w:cs="Times New Roman"/>
          <w:bCs/>
          <w:sz w:val="28"/>
          <w:szCs w:val="28"/>
        </w:rPr>
        <w:t>несостоявшимся</w:t>
      </w:r>
      <w:proofErr w:type="gramEnd"/>
      <w:r w:rsidRPr="00A906BA">
        <w:rPr>
          <w:rFonts w:ascii="Times New Roman" w:hAnsi="Times New Roman" w:cs="Times New Roman"/>
          <w:bCs/>
          <w:sz w:val="28"/>
          <w:szCs w:val="28"/>
        </w:rPr>
        <w:t>, не позднее 3-го рабочего дня со дня окончания срока проверки заявок формируется протокол о признании отбора несостоявшимся.</w:t>
      </w:r>
    </w:p>
    <w:p w:rsid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A906BA">
        <w:rPr>
          <w:rFonts w:ascii="Times New Roman" w:hAnsi="Times New Roman" w:cs="Times New Roman"/>
          <w:bCs/>
          <w:sz w:val="28"/>
          <w:szCs w:val="28"/>
        </w:rPr>
        <w:t>Протокол о признании отбора несостоявшимся формируется в электронной форме в системе «Электронный бюджет» не позднее 3-го рабочего дня, следующего за днем его формирования, подписывается усиленной квалифицированной электронной подписью председателя конкурсной комиссии (или уполномоченного лица), размещается на едином портале не позднее 1 рабочего дня, следующего за днем его подписания.</w:t>
      </w:r>
      <w:proofErr w:type="gramEnd"/>
    </w:p>
    <w:p w:rsid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 xml:space="preserve">4.14. </w:t>
      </w:r>
      <w:proofErr w:type="gramStart"/>
      <w:r w:rsidRPr="00A906BA">
        <w:rPr>
          <w:rFonts w:ascii="Times New Roman" w:hAnsi="Times New Roman" w:cs="Times New Roman"/>
          <w:bCs/>
          <w:sz w:val="28"/>
          <w:szCs w:val="28"/>
        </w:rPr>
        <w:t xml:space="preserve">В случае если конкурсной комиссией определен рекомендуемый размер </w:t>
      </w:r>
      <w:r>
        <w:rPr>
          <w:rFonts w:ascii="Times New Roman" w:hAnsi="Times New Roman" w:cs="Times New Roman"/>
          <w:bCs/>
          <w:sz w:val="28"/>
          <w:szCs w:val="28"/>
        </w:rPr>
        <w:t>субсидии</w:t>
      </w:r>
      <w:r w:rsidRPr="00A906BA">
        <w:rPr>
          <w:rFonts w:ascii="Times New Roman" w:hAnsi="Times New Roman" w:cs="Times New Roman"/>
          <w:bCs/>
          <w:sz w:val="28"/>
          <w:szCs w:val="28"/>
        </w:rPr>
        <w:t xml:space="preserve"> в размере нераспределенного остатка лимита бюджетных обязательств на предоставление финансовой поддержки в виде </w:t>
      </w:r>
      <w:r>
        <w:rPr>
          <w:rFonts w:ascii="Times New Roman" w:hAnsi="Times New Roman" w:cs="Times New Roman"/>
          <w:bCs/>
          <w:sz w:val="28"/>
          <w:szCs w:val="28"/>
        </w:rPr>
        <w:t>субсидии</w:t>
      </w:r>
      <w:r w:rsidRPr="00A906BA">
        <w:rPr>
          <w:rFonts w:ascii="Times New Roman" w:hAnsi="Times New Roman" w:cs="Times New Roman"/>
          <w:bCs/>
          <w:sz w:val="28"/>
          <w:szCs w:val="28"/>
        </w:rPr>
        <w:t xml:space="preserve">, до подписания соглашения претендент в течение 5 рабочих дней со дня размещения в системе «Электронный бюджет» протокола подведения итогов представляет в Администрацию скорректированные заявление, перечень затрат и проект или заявление об отказе от получения </w:t>
      </w:r>
      <w:r>
        <w:rPr>
          <w:rFonts w:ascii="Times New Roman" w:hAnsi="Times New Roman" w:cs="Times New Roman"/>
          <w:bCs/>
          <w:sz w:val="28"/>
          <w:szCs w:val="28"/>
        </w:rPr>
        <w:t>субсидии</w:t>
      </w:r>
      <w:r w:rsidRPr="00A906BA">
        <w:rPr>
          <w:rFonts w:ascii="Times New Roman" w:hAnsi="Times New Roman" w:cs="Times New Roman"/>
          <w:bCs/>
          <w:sz w:val="28"/>
          <w:szCs w:val="28"/>
        </w:rPr>
        <w:t xml:space="preserve"> в размере</w:t>
      </w:r>
      <w:proofErr w:type="gramEnd"/>
      <w:r w:rsidRPr="00A906BA">
        <w:rPr>
          <w:rFonts w:ascii="Times New Roman" w:hAnsi="Times New Roman" w:cs="Times New Roman"/>
          <w:bCs/>
          <w:sz w:val="28"/>
          <w:szCs w:val="28"/>
        </w:rPr>
        <w:t xml:space="preserve">, </w:t>
      </w:r>
      <w:proofErr w:type="gramStart"/>
      <w:r w:rsidRPr="00A906BA">
        <w:rPr>
          <w:rFonts w:ascii="Times New Roman" w:hAnsi="Times New Roman" w:cs="Times New Roman"/>
          <w:bCs/>
          <w:sz w:val="28"/>
          <w:szCs w:val="28"/>
        </w:rPr>
        <w:t>определенном</w:t>
      </w:r>
      <w:proofErr w:type="gramEnd"/>
      <w:r w:rsidRPr="00A906BA">
        <w:rPr>
          <w:rFonts w:ascii="Times New Roman" w:hAnsi="Times New Roman" w:cs="Times New Roman"/>
          <w:bCs/>
          <w:sz w:val="28"/>
          <w:szCs w:val="28"/>
        </w:rPr>
        <w:t xml:space="preserve"> конкурсной комиссией.</w:t>
      </w:r>
    </w:p>
    <w:p w:rsidR="00A906BA" w:rsidRDefault="00A906BA" w:rsidP="00A906BA">
      <w:pPr>
        <w:autoSpaceDE w:val="0"/>
        <w:autoSpaceDN w:val="0"/>
        <w:adjustRightInd w:val="0"/>
        <w:spacing w:after="0" w:line="240" w:lineRule="auto"/>
        <w:ind w:firstLine="851"/>
        <w:jc w:val="both"/>
        <w:rPr>
          <w:rFonts w:ascii="Times New Roman" w:hAnsi="Times New Roman" w:cs="Times New Roman"/>
          <w:bCs/>
          <w:sz w:val="28"/>
          <w:szCs w:val="28"/>
        </w:rPr>
      </w:pPr>
      <w:r w:rsidRPr="00A906BA">
        <w:rPr>
          <w:rFonts w:ascii="Times New Roman" w:hAnsi="Times New Roman" w:cs="Times New Roman"/>
          <w:bCs/>
          <w:sz w:val="28"/>
          <w:szCs w:val="28"/>
        </w:rPr>
        <w:t xml:space="preserve">4.15. Администрация рассматривает скорректированные заявление, перечень затрат и проект на предмет соответствия условиям предоставления </w:t>
      </w:r>
      <w:r>
        <w:rPr>
          <w:rFonts w:ascii="Times New Roman" w:hAnsi="Times New Roman" w:cs="Times New Roman"/>
          <w:bCs/>
          <w:sz w:val="28"/>
          <w:szCs w:val="28"/>
        </w:rPr>
        <w:t>субсидии</w:t>
      </w:r>
      <w:r w:rsidRPr="00A906BA">
        <w:rPr>
          <w:rFonts w:ascii="Times New Roman" w:hAnsi="Times New Roman" w:cs="Times New Roman"/>
          <w:bCs/>
          <w:sz w:val="28"/>
          <w:szCs w:val="28"/>
        </w:rPr>
        <w:t xml:space="preserve"> в течение 3 рабочих дней со дня их получения.</w:t>
      </w:r>
    </w:p>
    <w:p w:rsidR="00E33B5C" w:rsidRPr="00E33B5C" w:rsidRDefault="00E33B5C" w:rsidP="00E33B5C">
      <w:pPr>
        <w:autoSpaceDE w:val="0"/>
        <w:autoSpaceDN w:val="0"/>
        <w:adjustRightInd w:val="0"/>
        <w:spacing w:after="0" w:line="240" w:lineRule="auto"/>
        <w:ind w:firstLine="851"/>
        <w:jc w:val="both"/>
        <w:rPr>
          <w:rFonts w:ascii="Times New Roman" w:hAnsi="Times New Roman" w:cs="Times New Roman"/>
          <w:bCs/>
          <w:sz w:val="28"/>
          <w:szCs w:val="28"/>
        </w:rPr>
      </w:pPr>
      <w:r w:rsidRPr="00E33B5C">
        <w:rPr>
          <w:rFonts w:ascii="Times New Roman" w:hAnsi="Times New Roman" w:cs="Times New Roman"/>
          <w:bCs/>
          <w:sz w:val="28"/>
          <w:szCs w:val="28"/>
        </w:rPr>
        <w:t xml:space="preserve">4.16. В случае несоответствия скорректированных заявления, перечня затрат и проекта условиям предоставления </w:t>
      </w:r>
      <w:r w:rsidR="00273615">
        <w:rPr>
          <w:rFonts w:ascii="Times New Roman" w:hAnsi="Times New Roman" w:cs="Times New Roman"/>
          <w:bCs/>
          <w:sz w:val="28"/>
          <w:szCs w:val="28"/>
        </w:rPr>
        <w:t>субсидии</w:t>
      </w:r>
      <w:r w:rsidRPr="00E33B5C">
        <w:rPr>
          <w:rFonts w:ascii="Times New Roman" w:hAnsi="Times New Roman" w:cs="Times New Roman"/>
          <w:bCs/>
          <w:sz w:val="28"/>
          <w:szCs w:val="28"/>
        </w:rPr>
        <w:t xml:space="preserve"> Администрация в течение 2 рабочих дней со дня истечения срока их проверки в письменном виде информирует претендента об отказе в предоставлении </w:t>
      </w:r>
      <w:r w:rsidR="00273615">
        <w:rPr>
          <w:rFonts w:ascii="Times New Roman" w:hAnsi="Times New Roman" w:cs="Times New Roman"/>
          <w:bCs/>
          <w:sz w:val="28"/>
          <w:szCs w:val="28"/>
        </w:rPr>
        <w:t>субсидии</w:t>
      </w:r>
      <w:r w:rsidRPr="00E33B5C">
        <w:rPr>
          <w:rFonts w:ascii="Times New Roman" w:hAnsi="Times New Roman" w:cs="Times New Roman"/>
          <w:bCs/>
          <w:sz w:val="28"/>
          <w:szCs w:val="28"/>
        </w:rPr>
        <w:t xml:space="preserve"> лично, или посредством почтового отправления, или по электронной почте (при ее наличии).</w:t>
      </w:r>
    </w:p>
    <w:p w:rsidR="00A906BA" w:rsidRDefault="00E33B5C" w:rsidP="00E33B5C">
      <w:pPr>
        <w:autoSpaceDE w:val="0"/>
        <w:autoSpaceDN w:val="0"/>
        <w:adjustRightInd w:val="0"/>
        <w:spacing w:after="0" w:line="240" w:lineRule="auto"/>
        <w:ind w:firstLine="851"/>
        <w:jc w:val="both"/>
        <w:rPr>
          <w:rFonts w:ascii="Times New Roman" w:hAnsi="Times New Roman" w:cs="Times New Roman"/>
          <w:bCs/>
          <w:sz w:val="28"/>
          <w:szCs w:val="28"/>
        </w:rPr>
      </w:pPr>
      <w:r w:rsidRPr="00E33B5C">
        <w:rPr>
          <w:rFonts w:ascii="Times New Roman" w:hAnsi="Times New Roman" w:cs="Times New Roman"/>
          <w:bCs/>
          <w:sz w:val="28"/>
          <w:szCs w:val="28"/>
        </w:rPr>
        <w:t xml:space="preserve">В случае соответствия скорректированных заявления, перечня затрат и проекта условиям предоставления </w:t>
      </w:r>
      <w:r w:rsidR="00273615">
        <w:rPr>
          <w:rFonts w:ascii="Times New Roman" w:hAnsi="Times New Roman" w:cs="Times New Roman"/>
          <w:bCs/>
          <w:sz w:val="28"/>
          <w:szCs w:val="28"/>
        </w:rPr>
        <w:t>субсидии</w:t>
      </w:r>
      <w:r w:rsidRPr="00E33B5C">
        <w:rPr>
          <w:rFonts w:ascii="Times New Roman" w:hAnsi="Times New Roman" w:cs="Times New Roman"/>
          <w:bCs/>
          <w:sz w:val="28"/>
          <w:szCs w:val="28"/>
        </w:rPr>
        <w:t xml:space="preserve"> Администрация заключает с претендентом соглашение в сроки, установленные пунктом 2.9 настоящего Порядка.</w:t>
      </w:r>
    </w:p>
    <w:p w:rsidR="00273615" w:rsidRDefault="00273615" w:rsidP="00E33B5C">
      <w:pPr>
        <w:autoSpaceDE w:val="0"/>
        <w:autoSpaceDN w:val="0"/>
        <w:adjustRightInd w:val="0"/>
        <w:spacing w:after="0" w:line="240" w:lineRule="auto"/>
        <w:ind w:firstLine="851"/>
        <w:jc w:val="both"/>
        <w:rPr>
          <w:rFonts w:ascii="Times New Roman" w:hAnsi="Times New Roman" w:cs="Times New Roman"/>
          <w:bCs/>
          <w:sz w:val="28"/>
          <w:szCs w:val="28"/>
        </w:rPr>
      </w:pPr>
      <w:r w:rsidRPr="00273615">
        <w:rPr>
          <w:rFonts w:ascii="Times New Roman" w:hAnsi="Times New Roman" w:cs="Times New Roman"/>
          <w:bCs/>
          <w:sz w:val="28"/>
          <w:szCs w:val="28"/>
        </w:rPr>
        <w:t>4.17. Основания для отклонения заявки претендентов:</w:t>
      </w:r>
    </w:p>
    <w:p w:rsidR="00F63206" w:rsidRPr="00F63206" w:rsidRDefault="00F63206" w:rsidP="00F63206">
      <w:pPr>
        <w:autoSpaceDE w:val="0"/>
        <w:autoSpaceDN w:val="0"/>
        <w:adjustRightInd w:val="0"/>
        <w:spacing w:after="0" w:line="240" w:lineRule="auto"/>
        <w:ind w:firstLine="851"/>
        <w:jc w:val="both"/>
        <w:rPr>
          <w:rFonts w:ascii="Times New Roman" w:hAnsi="Times New Roman" w:cs="Times New Roman"/>
          <w:bCs/>
          <w:sz w:val="28"/>
          <w:szCs w:val="28"/>
        </w:rPr>
      </w:pPr>
      <w:r w:rsidRPr="00F63206">
        <w:rPr>
          <w:rFonts w:ascii="Times New Roman" w:hAnsi="Times New Roman" w:cs="Times New Roman"/>
          <w:bCs/>
          <w:sz w:val="28"/>
          <w:szCs w:val="28"/>
        </w:rPr>
        <w:t>подача претендентом заявки позже даты и (или) времени, определенных для подачи заявок;</w:t>
      </w:r>
    </w:p>
    <w:p w:rsidR="00F63206" w:rsidRPr="00F63206" w:rsidRDefault="00F63206" w:rsidP="00F63206">
      <w:pPr>
        <w:autoSpaceDE w:val="0"/>
        <w:autoSpaceDN w:val="0"/>
        <w:adjustRightInd w:val="0"/>
        <w:spacing w:after="0" w:line="240" w:lineRule="auto"/>
        <w:ind w:firstLine="851"/>
        <w:jc w:val="both"/>
        <w:rPr>
          <w:rFonts w:ascii="Times New Roman" w:hAnsi="Times New Roman" w:cs="Times New Roman"/>
          <w:bCs/>
          <w:sz w:val="28"/>
          <w:szCs w:val="28"/>
        </w:rPr>
      </w:pPr>
      <w:r w:rsidRPr="00F63206">
        <w:rPr>
          <w:rFonts w:ascii="Times New Roman" w:hAnsi="Times New Roman" w:cs="Times New Roman"/>
          <w:bCs/>
          <w:sz w:val="28"/>
          <w:szCs w:val="28"/>
        </w:rPr>
        <w:t>отсутствие нераспределенных лимитов бюджетных обязательств на предоставление субсидии;</w:t>
      </w:r>
    </w:p>
    <w:p w:rsidR="00F63206" w:rsidRPr="00F63206" w:rsidRDefault="00F63206" w:rsidP="00F63206">
      <w:pPr>
        <w:autoSpaceDE w:val="0"/>
        <w:autoSpaceDN w:val="0"/>
        <w:adjustRightInd w:val="0"/>
        <w:spacing w:after="0" w:line="240" w:lineRule="auto"/>
        <w:ind w:firstLine="851"/>
        <w:jc w:val="both"/>
        <w:rPr>
          <w:rFonts w:ascii="Times New Roman" w:hAnsi="Times New Roman" w:cs="Times New Roman"/>
          <w:bCs/>
          <w:sz w:val="28"/>
          <w:szCs w:val="28"/>
        </w:rPr>
      </w:pPr>
      <w:r w:rsidRPr="00F63206">
        <w:rPr>
          <w:rFonts w:ascii="Times New Roman" w:hAnsi="Times New Roman" w:cs="Times New Roman"/>
          <w:bCs/>
          <w:sz w:val="28"/>
          <w:szCs w:val="28"/>
        </w:rPr>
        <w:t>несоответствие претендента требованиям, установленным пунктом 2.1 настоящего Порядка;</w:t>
      </w:r>
    </w:p>
    <w:p w:rsidR="00F63206" w:rsidRPr="00F63206" w:rsidRDefault="00F63206" w:rsidP="00F63206">
      <w:pPr>
        <w:autoSpaceDE w:val="0"/>
        <w:autoSpaceDN w:val="0"/>
        <w:adjustRightInd w:val="0"/>
        <w:spacing w:after="0" w:line="240" w:lineRule="auto"/>
        <w:ind w:firstLine="851"/>
        <w:jc w:val="both"/>
        <w:rPr>
          <w:rFonts w:ascii="Times New Roman" w:hAnsi="Times New Roman" w:cs="Times New Roman"/>
          <w:bCs/>
          <w:sz w:val="28"/>
          <w:szCs w:val="28"/>
        </w:rPr>
      </w:pPr>
      <w:r w:rsidRPr="00F63206">
        <w:rPr>
          <w:rFonts w:ascii="Times New Roman" w:hAnsi="Times New Roman" w:cs="Times New Roman"/>
          <w:bCs/>
          <w:sz w:val="28"/>
          <w:szCs w:val="28"/>
        </w:rPr>
        <w:t>непредставление (представление не в полном объеме) документов, указанных в объявлении о проведении конкурсного отбора;</w:t>
      </w:r>
    </w:p>
    <w:p w:rsidR="00F63206" w:rsidRPr="00F63206" w:rsidRDefault="00F63206" w:rsidP="00F63206">
      <w:pPr>
        <w:autoSpaceDE w:val="0"/>
        <w:autoSpaceDN w:val="0"/>
        <w:adjustRightInd w:val="0"/>
        <w:spacing w:after="0" w:line="240" w:lineRule="auto"/>
        <w:ind w:firstLine="851"/>
        <w:jc w:val="both"/>
        <w:rPr>
          <w:rFonts w:ascii="Times New Roman" w:hAnsi="Times New Roman" w:cs="Times New Roman"/>
          <w:bCs/>
          <w:sz w:val="28"/>
          <w:szCs w:val="28"/>
        </w:rPr>
      </w:pPr>
      <w:r w:rsidRPr="00F63206">
        <w:rPr>
          <w:rFonts w:ascii="Times New Roman" w:hAnsi="Times New Roman" w:cs="Times New Roman"/>
          <w:bCs/>
          <w:sz w:val="28"/>
          <w:szCs w:val="28"/>
        </w:rPr>
        <w:t>несоответствие представленных претендентом заявок и (или) документов требованиям, установленным в объявлении о проведении отбора;</w:t>
      </w:r>
    </w:p>
    <w:p w:rsidR="00F63206" w:rsidRDefault="00F63206" w:rsidP="00F63206">
      <w:pPr>
        <w:autoSpaceDE w:val="0"/>
        <w:autoSpaceDN w:val="0"/>
        <w:adjustRightInd w:val="0"/>
        <w:spacing w:after="0" w:line="240" w:lineRule="auto"/>
        <w:ind w:firstLine="851"/>
        <w:jc w:val="both"/>
        <w:rPr>
          <w:rFonts w:ascii="Times New Roman" w:hAnsi="Times New Roman" w:cs="Times New Roman"/>
          <w:bCs/>
          <w:sz w:val="28"/>
          <w:szCs w:val="28"/>
        </w:rPr>
      </w:pPr>
      <w:r w:rsidRPr="00F63206">
        <w:rPr>
          <w:rFonts w:ascii="Times New Roman" w:hAnsi="Times New Roman" w:cs="Times New Roman"/>
          <w:bCs/>
          <w:sz w:val="28"/>
          <w:szCs w:val="28"/>
        </w:rPr>
        <w:t>недостоверность информации, содержащейся в документах, представленных претендентом в целях подтверждения соответствия требованиям, установленным настоящим Порядком;</w:t>
      </w:r>
    </w:p>
    <w:p w:rsidR="00F63206" w:rsidRPr="00F63206" w:rsidRDefault="00F63206" w:rsidP="00F63206">
      <w:pPr>
        <w:autoSpaceDE w:val="0"/>
        <w:autoSpaceDN w:val="0"/>
        <w:adjustRightInd w:val="0"/>
        <w:spacing w:after="0" w:line="240" w:lineRule="auto"/>
        <w:ind w:firstLine="851"/>
        <w:jc w:val="both"/>
        <w:rPr>
          <w:rFonts w:ascii="Times New Roman" w:hAnsi="Times New Roman" w:cs="Times New Roman"/>
          <w:bCs/>
          <w:sz w:val="28"/>
          <w:szCs w:val="28"/>
        </w:rPr>
      </w:pPr>
      <w:r w:rsidRPr="00F63206">
        <w:rPr>
          <w:rFonts w:ascii="Times New Roman" w:hAnsi="Times New Roman" w:cs="Times New Roman"/>
          <w:bCs/>
          <w:sz w:val="28"/>
          <w:szCs w:val="28"/>
        </w:rPr>
        <w:lastRenderedPageBreak/>
        <w:t>заявление от претендента о прекращении рассмотрения заявки на участие в конкурсе.</w:t>
      </w:r>
    </w:p>
    <w:p w:rsidR="00F63206" w:rsidRDefault="00F63206" w:rsidP="008C3D7D">
      <w:pPr>
        <w:autoSpaceDE w:val="0"/>
        <w:autoSpaceDN w:val="0"/>
        <w:adjustRightInd w:val="0"/>
        <w:spacing w:after="0" w:line="240" w:lineRule="auto"/>
        <w:ind w:firstLine="851"/>
        <w:jc w:val="both"/>
        <w:rPr>
          <w:rFonts w:ascii="Times New Roman" w:hAnsi="Times New Roman" w:cs="Times New Roman"/>
          <w:bCs/>
          <w:sz w:val="28"/>
          <w:szCs w:val="28"/>
        </w:rPr>
      </w:pPr>
      <w:r w:rsidRPr="00F63206">
        <w:rPr>
          <w:rFonts w:ascii="Times New Roman" w:hAnsi="Times New Roman" w:cs="Times New Roman"/>
          <w:bCs/>
          <w:sz w:val="28"/>
          <w:szCs w:val="28"/>
        </w:rPr>
        <w:t>4.18. Рассмотрение и оценка заявок осуществляется конкурсной комиссией в соответствии с критериями оценки заявок, указанными в оценочной ведомости по форме согласно приложению № 1 к настоящему Порядку.</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4.19. В течение 10 рабочих дней со дня размещения протокола рассмотрения заявок каждая заявка претендента оценивается членами конкурсной комиссии путем заполнения соответствующей формы.</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4.20. В течение 3 рабочих дней со дня завершения оценки заявок секретарем конкурсной комиссии на основании оценочных ведомостей по каждой заявке определяется итоговый балл.</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Итоговый балл определяется как среднее значение суммы баллов, присвоенных оценившими заявку членами конкурсной комиссии (с округлением полученных чисел до десятых).</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4.21. Секретарем конкурсной комиссии осуществляется формирование рейтинга заявок исходя из итогового балла заявки - от наибольшего итогового балла заявки (первое рейтинговое место) к наименьшему итоговому баллу заявки (последнее рейтинговое место).</w:t>
      </w:r>
    </w:p>
    <w:p w:rsidR="00F63206"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При равенстве итогового балла заявки у нескольких претендентов более высокое рейтинговое место присваивается претенденту, заявка которого подана ранее остальных.</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 xml:space="preserve">4.22. Решение о признании победителем конкурсного отбора принимается конкурсной комиссией </w:t>
      </w:r>
      <w:proofErr w:type="gramStart"/>
      <w:r w:rsidRPr="00277DEF">
        <w:rPr>
          <w:rFonts w:ascii="Times New Roman" w:hAnsi="Times New Roman" w:cs="Times New Roman"/>
          <w:bCs/>
          <w:sz w:val="28"/>
          <w:szCs w:val="28"/>
        </w:rPr>
        <w:t>в соответствии с итоговым рейтингом в порядке убывания итоговой оценки участников отбора в пределах лимитов бюджетных обязательств на предоставление</w:t>
      </w:r>
      <w:proofErr w:type="gramEnd"/>
      <w:r w:rsidRPr="00277DEF">
        <w:rPr>
          <w:rFonts w:ascii="Times New Roman" w:hAnsi="Times New Roman" w:cs="Times New Roman"/>
          <w:bCs/>
          <w:sz w:val="28"/>
          <w:szCs w:val="28"/>
        </w:rPr>
        <w:t xml:space="preserve"> </w:t>
      </w:r>
      <w:r>
        <w:rPr>
          <w:rFonts w:ascii="Times New Roman" w:hAnsi="Times New Roman" w:cs="Times New Roman"/>
          <w:bCs/>
          <w:sz w:val="28"/>
          <w:szCs w:val="28"/>
        </w:rPr>
        <w:t>субсидии</w:t>
      </w:r>
      <w:r w:rsidRPr="00277DEF">
        <w:rPr>
          <w:rFonts w:ascii="Times New Roman" w:hAnsi="Times New Roman" w:cs="Times New Roman"/>
          <w:bCs/>
          <w:sz w:val="28"/>
          <w:szCs w:val="28"/>
        </w:rPr>
        <w:t>.</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4.23. На основании протокола заседания конкурсной комиссии Администрацией не позднее 3-го рабочего дня со дня утверждения протокола заседания конкурсной комиссии формируется протокол подведения итогов отбора.</w:t>
      </w:r>
    </w:p>
    <w:p w:rsidR="00F63206"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277DEF">
        <w:rPr>
          <w:rFonts w:ascii="Times New Roman" w:hAnsi="Times New Roman" w:cs="Times New Roman"/>
          <w:bCs/>
          <w:sz w:val="28"/>
          <w:szCs w:val="28"/>
        </w:rPr>
        <w:t>Протокол подведения итогов отбора формируется в системе «Электронный бюджет» автоматически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конкурсной комиссии (или уполномоченного им лица) в системе «Электронный бюджет» в течение 3 рабочих дней со дня его формирования, а также размещается в системе «Электронный бюджет» не позднее 1 рабочего дня, следующего за днем его подписания.</w:t>
      </w:r>
      <w:proofErr w:type="gramEnd"/>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4.24. Протокол подведения итогов отбора включает следующие сведения:</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дата, время и место проведения рассмотрения заявок;</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дата, время и место оценки заявок;</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информация о претендентах, заявки которых были рассмотрены;</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lastRenderedPageBreak/>
        <w:t>информация о претендентах,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последовательность оценки заявок, присвоенные заявкам значения по каждому из критериев оценки, принятое на основании результатов оценки заявок решение о присвоении заявкам порядковых номеров;</w:t>
      </w:r>
    </w:p>
    <w:p w:rsid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наименование победител</w:t>
      </w:r>
      <w:proofErr w:type="gramStart"/>
      <w:r w:rsidRPr="00277DEF">
        <w:rPr>
          <w:rFonts w:ascii="Times New Roman" w:hAnsi="Times New Roman" w:cs="Times New Roman"/>
          <w:bCs/>
          <w:sz w:val="28"/>
          <w:szCs w:val="28"/>
        </w:rPr>
        <w:t>я(</w:t>
      </w:r>
      <w:proofErr w:type="gramEnd"/>
      <w:r w:rsidRPr="00277DEF">
        <w:rPr>
          <w:rFonts w:ascii="Times New Roman" w:hAnsi="Times New Roman" w:cs="Times New Roman"/>
          <w:bCs/>
          <w:sz w:val="28"/>
          <w:szCs w:val="28"/>
        </w:rPr>
        <w:t xml:space="preserve">лей) конкурсного отбора, с которым заключается соглашение о предоставлении </w:t>
      </w:r>
      <w:r>
        <w:rPr>
          <w:rFonts w:ascii="Times New Roman" w:hAnsi="Times New Roman" w:cs="Times New Roman"/>
          <w:bCs/>
          <w:sz w:val="28"/>
          <w:szCs w:val="28"/>
        </w:rPr>
        <w:t>субсидии</w:t>
      </w:r>
      <w:r w:rsidRPr="00277DEF">
        <w:rPr>
          <w:rFonts w:ascii="Times New Roman" w:hAnsi="Times New Roman" w:cs="Times New Roman"/>
          <w:bCs/>
          <w:sz w:val="28"/>
          <w:szCs w:val="28"/>
        </w:rPr>
        <w:t>, и размер предоставляем</w:t>
      </w:r>
      <w:r>
        <w:rPr>
          <w:rFonts w:ascii="Times New Roman" w:hAnsi="Times New Roman" w:cs="Times New Roman"/>
          <w:bCs/>
          <w:sz w:val="28"/>
          <w:szCs w:val="28"/>
        </w:rPr>
        <w:t>ой</w:t>
      </w:r>
      <w:r w:rsidRPr="00277DEF">
        <w:rPr>
          <w:rFonts w:ascii="Times New Roman" w:hAnsi="Times New Roman" w:cs="Times New Roman"/>
          <w:bCs/>
          <w:sz w:val="28"/>
          <w:szCs w:val="28"/>
        </w:rPr>
        <w:t xml:space="preserve"> ему </w:t>
      </w:r>
      <w:r>
        <w:rPr>
          <w:rFonts w:ascii="Times New Roman" w:hAnsi="Times New Roman" w:cs="Times New Roman"/>
          <w:bCs/>
          <w:sz w:val="28"/>
          <w:szCs w:val="28"/>
        </w:rPr>
        <w:t>субсидии</w:t>
      </w:r>
      <w:r w:rsidRPr="00277DEF">
        <w:rPr>
          <w:rFonts w:ascii="Times New Roman" w:hAnsi="Times New Roman" w:cs="Times New Roman"/>
          <w:bCs/>
          <w:sz w:val="28"/>
          <w:szCs w:val="28"/>
        </w:rPr>
        <w:t>.</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 xml:space="preserve">4.25. На основании решения конкурсной комиссии Администрация в течение 5 рабочих дней со дня </w:t>
      </w:r>
      <w:proofErr w:type="gramStart"/>
      <w:r w:rsidRPr="00277DEF">
        <w:rPr>
          <w:rFonts w:ascii="Times New Roman" w:hAnsi="Times New Roman" w:cs="Times New Roman"/>
          <w:bCs/>
          <w:sz w:val="28"/>
          <w:szCs w:val="28"/>
        </w:rPr>
        <w:t>размещения протокола подведения итогов отбора</w:t>
      </w:r>
      <w:proofErr w:type="gramEnd"/>
      <w:r w:rsidRPr="00277DEF">
        <w:rPr>
          <w:rFonts w:ascii="Times New Roman" w:hAnsi="Times New Roman" w:cs="Times New Roman"/>
          <w:bCs/>
          <w:sz w:val="28"/>
          <w:szCs w:val="28"/>
        </w:rPr>
        <w:t xml:space="preserve"> в системе «Электронный бюджет» разрабатывает проект постановления Администрации о предоставлении </w:t>
      </w:r>
      <w:r>
        <w:rPr>
          <w:rFonts w:ascii="Times New Roman" w:hAnsi="Times New Roman" w:cs="Times New Roman"/>
          <w:bCs/>
          <w:sz w:val="28"/>
          <w:szCs w:val="28"/>
        </w:rPr>
        <w:t>субсидии</w:t>
      </w:r>
      <w:r w:rsidRPr="00277DEF">
        <w:rPr>
          <w:rFonts w:ascii="Times New Roman" w:hAnsi="Times New Roman" w:cs="Times New Roman"/>
          <w:bCs/>
          <w:sz w:val="28"/>
          <w:szCs w:val="28"/>
        </w:rPr>
        <w:t>.</w:t>
      </w:r>
    </w:p>
    <w:p w:rsidR="00277DEF" w:rsidRP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pPr>
      <w:r w:rsidRPr="00277DEF">
        <w:rPr>
          <w:rFonts w:ascii="Times New Roman" w:hAnsi="Times New Roman" w:cs="Times New Roman"/>
          <w:bCs/>
          <w:sz w:val="28"/>
          <w:szCs w:val="28"/>
        </w:rPr>
        <w:t xml:space="preserve">В случае принятия решения о предоставлении </w:t>
      </w:r>
      <w:r>
        <w:rPr>
          <w:rFonts w:ascii="Times New Roman" w:hAnsi="Times New Roman" w:cs="Times New Roman"/>
          <w:bCs/>
          <w:sz w:val="28"/>
          <w:szCs w:val="28"/>
        </w:rPr>
        <w:t>субсидии</w:t>
      </w:r>
      <w:r w:rsidRPr="00277DEF">
        <w:rPr>
          <w:rFonts w:ascii="Times New Roman" w:hAnsi="Times New Roman" w:cs="Times New Roman"/>
          <w:bCs/>
          <w:sz w:val="28"/>
          <w:szCs w:val="28"/>
        </w:rPr>
        <w:t xml:space="preserve"> Администрация в срок, не превышающий 25 рабочих дней со дня принятия постановления Администрации, уведомляет претендента о принятом решении путем направления проекта соглашения в системе «Электронный бюджет».</w:t>
      </w:r>
    </w:p>
    <w:p w:rsidR="00277DEF" w:rsidRDefault="00277DEF" w:rsidP="00277DEF">
      <w:pPr>
        <w:autoSpaceDE w:val="0"/>
        <w:autoSpaceDN w:val="0"/>
        <w:adjustRightInd w:val="0"/>
        <w:spacing w:after="0" w:line="240" w:lineRule="auto"/>
        <w:ind w:firstLine="851"/>
        <w:jc w:val="both"/>
        <w:rPr>
          <w:rFonts w:ascii="Times New Roman" w:hAnsi="Times New Roman" w:cs="Times New Roman"/>
          <w:bCs/>
          <w:sz w:val="28"/>
          <w:szCs w:val="28"/>
        </w:rPr>
        <w:sectPr w:rsidR="00277DEF" w:rsidSect="004068B2">
          <w:headerReference w:type="default" r:id="rId11"/>
          <w:pgSz w:w="11905" w:h="16838" w:code="9"/>
          <w:pgMar w:top="1134" w:right="850" w:bottom="1134" w:left="1701" w:header="0" w:footer="0" w:gutter="0"/>
          <w:pgNumType w:start="1"/>
          <w:cols w:space="720"/>
          <w:titlePg/>
          <w:docGrid w:linePitch="299"/>
        </w:sectPr>
      </w:pPr>
      <w:r w:rsidRPr="00277DEF">
        <w:rPr>
          <w:rFonts w:ascii="Times New Roman" w:hAnsi="Times New Roman" w:cs="Times New Roman"/>
          <w:bCs/>
          <w:sz w:val="28"/>
          <w:szCs w:val="28"/>
        </w:rPr>
        <w:t xml:space="preserve">В случае отказа в предоставлении субсидии Администрация в течение 5 рабочих дней </w:t>
      </w:r>
      <w:proofErr w:type="gramStart"/>
      <w:r w:rsidRPr="00277DEF">
        <w:rPr>
          <w:rFonts w:ascii="Times New Roman" w:hAnsi="Times New Roman" w:cs="Times New Roman"/>
          <w:bCs/>
          <w:sz w:val="28"/>
          <w:szCs w:val="28"/>
        </w:rPr>
        <w:t>с даты принятия</w:t>
      </w:r>
      <w:proofErr w:type="gramEnd"/>
      <w:r w:rsidRPr="00277DEF">
        <w:rPr>
          <w:rFonts w:ascii="Times New Roman" w:hAnsi="Times New Roman" w:cs="Times New Roman"/>
          <w:bCs/>
          <w:sz w:val="28"/>
          <w:szCs w:val="28"/>
        </w:rPr>
        <w:t xml:space="preserve"> решения об отказе в предоставлении субсидии уведомляет претендента посредством почтового отправления или по адресу электронной почты с указанием причин отказа.</w:t>
      </w:r>
    </w:p>
    <w:p w:rsidR="00277DEF" w:rsidRPr="00277DEF" w:rsidRDefault="00277DEF" w:rsidP="00277DEF">
      <w:pPr>
        <w:autoSpaceDE w:val="0"/>
        <w:autoSpaceDN w:val="0"/>
        <w:adjustRightInd w:val="0"/>
        <w:spacing w:after="0" w:line="240" w:lineRule="auto"/>
        <w:ind w:firstLine="851"/>
        <w:jc w:val="right"/>
        <w:rPr>
          <w:rFonts w:ascii="Times New Roman" w:hAnsi="Times New Roman" w:cs="Times New Roman"/>
          <w:bCs/>
          <w:sz w:val="28"/>
          <w:szCs w:val="28"/>
        </w:rPr>
      </w:pPr>
      <w:r w:rsidRPr="00277DEF">
        <w:rPr>
          <w:rFonts w:ascii="Times New Roman" w:hAnsi="Times New Roman" w:cs="Times New Roman"/>
          <w:bCs/>
          <w:sz w:val="28"/>
          <w:szCs w:val="28"/>
        </w:rPr>
        <w:lastRenderedPageBreak/>
        <w:t>Приложение № 1</w:t>
      </w:r>
    </w:p>
    <w:p w:rsidR="00277DEF" w:rsidRPr="00277DEF" w:rsidRDefault="00277DEF" w:rsidP="00277DEF">
      <w:pPr>
        <w:autoSpaceDE w:val="0"/>
        <w:autoSpaceDN w:val="0"/>
        <w:adjustRightInd w:val="0"/>
        <w:spacing w:after="0" w:line="240" w:lineRule="auto"/>
        <w:ind w:firstLine="851"/>
        <w:jc w:val="right"/>
        <w:rPr>
          <w:rFonts w:ascii="Times New Roman" w:hAnsi="Times New Roman" w:cs="Times New Roman"/>
          <w:bCs/>
          <w:sz w:val="28"/>
          <w:szCs w:val="28"/>
        </w:rPr>
      </w:pPr>
      <w:r w:rsidRPr="00277DEF">
        <w:rPr>
          <w:rFonts w:ascii="Times New Roman" w:hAnsi="Times New Roman" w:cs="Times New Roman"/>
          <w:bCs/>
          <w:sz w:val="28"/>
          <w:szCs w:val="28"/>
        </w:rPr>
        <w:t>к Порядку</w:t>
      </w:r>
    </w:p>
    <w:p w:rsidR="00277DEF" w:rsidRPr="00277DEF" w:rsidRDefault="00277DEF" w:rsidP="00277DEF">
      <w:pPr>
        <w:autoSpaceDE w:val="0"/>
        <w:autoSpaceDN w:val="0"/>
        <w:adjustRightInd w:val="0"/>
        <w:spacing w:after="0" w:line="240" w:lineRule="auto"/>
        <w:ind w:firstLine="851"/>
        <w:jc w:val="right"/>
        <w:rPr>
          <w:rFonts w:ascii="Times New Roman" w:hAnsi="Times New Roman" w:cs="Times New Roman"/>
          <w:bCs/>
          <w:sz w:val="28"/>
          <w:szCs w:val="28"/>
        </w:rPr>
      </w:pPr>
      <w:r w:rsidRPr="00277DEF">
        <w:rPr>
          <w:rFonts w:ascii="Times New Roman" w:hAnsi="Times New Roman" w:cs="Times New Roman"/>
          <w:bCs/>
          <w:sz w:val="28"/>
          <w:szCs w:val="28"/>
        </w:rPr>
        <w:t>«Субсидирование части затрат по договорам</w:t>
      </w:r>
    </w:p>
    <w:p w:rsidR="00277DEF" w:rsidRPr="00277DEF" w:rsidRDefault="00277DEF" w:rsidP="00277DEF">
      <w:pPr>
        <w:autoSpaceDE w:val="0"/>
        <w:autoSpaceDN w:val="0"/>
        <w:adjustRightInd w:val="0"/>
        <w:spacing w:after="0" w:line="240" w:lineRule="auto"/>
        <w:ind w:firstLine="851"/>
        <w:jc w:val="right"/>
        <w:rPr>
          <w:rFonts w:ascii="Times New Roman" w:hAnsi="Times New Roman" w:cs="Times New Roman"/>
          <w:bCs/>
          <w:sz w:val="28"/>
          <w:szCs w:val="28"/>
        </w:rPr>
      </w:pPr>
      <w:r w:rsidRPr="00277DEF">
        <w:rPr>
          <w:rFonts w:ascii="Times New Roman" w:hAnsi="Times New Roman" w:cs="Times New Roman"/>
          <w:bCs/>
          <w:sz w:val="28"/>
          <w:szCs w:val="28"/>
        </w:rPr>
        <w:t xml:space="preserve"> финансовой аренды (лизинга), финансовой субаренды </w:t>
      </w:r>
    </w:p>
    <w:p w:rsidR="00277DEF" w:rsidRPr="00277DEF" w:rsidRDefault="00277DEF" w:rsidP="00277DEF">
      <w:pPr>
        <w:autoSpaceDE w:val="0"/>
        <w:autoSpaceDN w:val="0"/>
        <w:adjustRightInd w:val="0"/>
        <w:spacing w:after="0" w:line="240" w:lineRule="auto"/>
        <w:ind w:firstLine="851"/>
        <w:jc w:val="right"/>
        <w:rPr>
          <w:rFonts w:ascii="Times New Roman" w:hAnsi="Times New Roman" w:cs="Times New Roman"/>
          <w:bCs/>
          <w:sz w:val="28"/>
          <w:szCs w:val="28"/>
        </w:rPr>
      </w:pPr>
      <w:r w:rsidRPr="00277DEF">
        <w:rPr>
          <w:rFonts w:ascii="Times New Roman" w:hAnsi="Times New Roman" w:cs="Times New Roman"/>
          <w:bCs/>
          <w:sz w:val="28"/>
          <w:szCs w:val="28"/>
        </w:rPr>
        <w:t>(</w:t>
      </w:r>
      <w:proofErr w:type="spellStart"/>
      <w:r w:rsidRPr="00277DEF">
        <w:rPr>
          <w:rFonts w:ascii="Times New Roman" w:hAnsi="Times New Roman" w:cs="Times New Roman"/>
          <w:bCs/>
          <w:sz w:val="28"/>
          <w:szCs w:val="28"/>
        </w:rPr>
        <w:t>сублизинга</w:t>
      </w:r>
      <w:proofErr w:type="spellEnd"/>
      <w:r w:rsidRPr="00277DEF">
        <w:rPr>
          <w:rFonts w:ascii="Times New Roman" w:hAnsi="Times New Roman" w:cs="Times New Roman"/>
          <w:bCs/>
          <w:sz w:val="28"/>
          <w:szCs w:val="28"/>
        </w:rPr>
        <w:t xml:space="preserve">) заключенным субъектами малого и </w:t>
      </w:r>
    </w:p>
    <w:p w:rsidR="00277DEF" w:rsidRPr="00277DEF" w:rsidRDefault="00277DEF" w:rsidP="00277DEF">
      <w:pPr>
        <w:autoSpaceDE w:val="0"/>
        <w:autoSpaceDN w:val="0"/>
        <w:adjustRightInd w:val="0"/>
        <w:spacing w:after="0" w:line="240" w:lineRule="auto"/>
        <w:ind w:firstLine="851"/>
        <w:jc w:val="right"/>
        <w:rPr>
          <w:rFonts w:ascii="Times New Roman" w:hAnsi="Times New Roman" w:cs="Times New Roman"/>
          <w:bCs/>
          <w:sz w:val="28"/>
          <w:szCs w:val="28"/>
        </w:rPr>
      </w:pPr>
      <w:r w:rsidRPr="00277DEF">
        <w:rPr>
          <w:rFonts w:ascii="Times New Roman" w:hAnsi="Times New Roman" w:cs="Times New Roman"/>
          <w:bCs/>
          <w:sz w:val="28"/>
          <w:szCs w:val="28"/>
        </w:rPr>
        <w:t xml:space="preserve">среднего предпринимательства с </w:t>
      </w:r>
      <w:proofErr w:type="gramStart"/>
      <w:r w:rsidRPr="00277DEF">
        <w:rPr>
          <w:rFonts w:ascii="Times New Roman" w:hAnsi="Times New Roman" w:cs="Times New Roman"/>
          <w:bCs/>
          <w:sz w:val="28"/>
          <w:szCs w:val="28"/>
        </w:rPr>
        <w:t>лизинговыми</w:t>
      </w:r>
      <w:proofErr w:type="gramEnd"/>
      <w:r w:rsidRPr="00277DEF">
        <w:rPr>
          <w:rFonts w:ascii="Times New Roman" w:hAnsi="Times New Roman" w:cs="Times New Roman"/>
          <w:bCs/>
          <w:sz w:val="28"/>
          <w:szCs w:val="28"/>
        </w:rPr>
        <w:t xml:space="preserve"> </w:t>
      </w:r>
    </w:p>
    <w:p w:rsidR="00F63206" w:rsidRDefault="00277DEF" w:rsidP="00277DEF">
      <w:pPr>
        <w:autoSpaceDE w:val="0"/>
        <w:autoSpaceDN w:val="0"/>
        <w:adjustRightInd w:val="0"/>
        <w:spacing w:after="0" w:line="240" w:lineRule="auto"/>
        <w:ind w:firstLine="851"/>
        <w:jc w:val="right"/>
        <w:rPr>
          <w:rFonts w:ascii="Times New Roman" w:hAnsi="Times New Roman" w:cs="Times New Roman"/>
          <w:bCs/>
          <w:sz w:val="28"/>
          <w:szCs w:val="28"/>
        </w:rPr>
      </w:pPr>
      <w:r w:rsidRPr="00277DEF">
        <w:rPr>
          <w:rFonts w:ascii="Times New Roman" w:hAnsi="Times New Roman" w:cs="Times New Roman"/>
          <w:bCs/>
          <w:sz w:val="28"/>
          <w:szCs w:val="28"/>
        </w:rPr>
        <w:t>компаниями в целях реализации инвестиционных проектов»</w:t>
      </w:r>
    </w:p>
    <w:p w:rsidR="00F63206" w:rsidRDefault="00F63206" w:rsidP="008C3D7D">
      <w:pPr>
        <w:autoSpaceDE w:val="0"/>
        <w:autoSpaceDN w:val="0"/>
        <w:adjustRightInd w:val="0"/>
        <w:spacing w:after="0" w:line="240" w:lineRule="auto"/>
        <w:ind w:firstLine="851"/>
        <w:jc w:val="both"/>
        <w:rPr>
          <w:rFonts w:ascii="Times New Roman" w:hAnsi="Times New Roman" w:cs="Times New Roman"/>
          <w:bCs/>
          <w:sz w:val="28"/>
          <w:szCs w:val="28"/>
        </w:rPr>
      </w:pPr>
    </w:p>
    <w:p w:rsidR="00F63206" w:rsidRDefault="00F63206" w:rsidP="008C3D7D">
      <w:pPr>
        <w:autoSpaceDE w:val="0"/>
        <w:autoSpaceDN w:val="0"/>
        <w:adjustRightInd w:val="0"/>
        <w:spacing w:after="0" w:line="240" w:lineRule="auto"/>
        <w:ind w:firstLine="851"/>
        <w:jc w:val="both"/>
        <w:rPr>
          <w:rFonts w:ascii="Times New Roman" w:hAnsi="Times New Roman" w:cs="Times New Roman"/>
          <w:bCs/>
          <w:sz w:val="28"/>
          <w:szCs w:val="28"/>
        </w:rPr>
      </w:pPr>
    </w:p>
    <w:p w:rsidR="00FB1B5C" w:rsidRPr="00FB1B5C" w:rsidRDefault="00FB1B5C" w:rsidP="00FB1B5C">
      <w:pPr>
        <w:spacing w:after="0" w:line="240" w:lineRule="auto"/>
        <w:jc w:val="center"/>
        <w:rPr>
          <w:rFonts w:ascii="Times New Roman" w:eastAsia="Times New Roman" w:hAnsi="Times New Roman" w:cs="Times New Roman"/>
          <w:b/>
          <w:sz w:val="28"/>
          <w:szCs w:val="28"/>
          <w:lang w:eastAsia="ru-RU"/>
        </w:rPr>
      </w:pPr>
      <w:r w:rsidRPr="00FB1B5C">
        <w:rPr>
          <w:rFonts w:ascii="Times New Roman" w:eastAsia="Times New Roman" w:hAnsi="Times New Roman" w:cs="Times New Roman"/>
          <w:b/>
          <w:sz w:val="28"/>
          <w:szCs w:val="28"/>
          <w:lang w:eastAsia="ru-RU"/>
        </w:rPr>
        <w:t>Критерии оценки заявок</w:t>
      </w:r>
    </w:p>
    <w:p w:rsidR="00FB1B5C" w:rsidRPr="00FB1B5C" w:rsidRDefault="00FB1B5C" w:rsidP="00FB1B5C">
      <w:pPr>
        <w:spacing w:after="0" w:line="240" w:lineRule="auto"/>
        <w:jc w:val="center"/>
        <w:rPr>
          <w:rFonts w:ascii="Times New Roman" w:eastAsia="Times New Roman" w:hAnsi="Times New Roman" w:cs="Times New Roman"/>
          <w:b/>
          <w:sz w:val="28"/>
          <w:szCs w:val="28"/>
          <w:lang w:eastAsia="ru-RU"/>
        </w:rPr>
      </w:pPr>
    </w:p>
    <w:p w:rsidR="00FB1B5C" w:rsidRPr="00FB1B5C" w:rsidRDefault="00FB1B5C" w:rsidP="00FB1B5C">
      <w:pPr>
        <w:spacing w:after="0" w:line="240" w:lineRule="auto"/>
        <w:jc w:val="center"/>
        <w:rPr>
          <w:rFonts w:ascii="Times New Roman" w:eastAsia="Times New Roman" w:hAnsi="Times New Roman" w:cs="Times New Roman"/>
          <w:sz w:val="28"/>
          <w:szCs w:val="28"/>
          <w:lang w:eastAsia="ru-RU"/>
        </w:rPr>
      </w:pPr>
      <w:r w:rsidRPr="00FB1B5C">
        <w:rPr>
          <w:rFonts w:ascii="Times New Roman" w:eastAsia="Times New Roman" w:hAnsi="Times New Roman" w:cs="Times New Roman"/>
          <w:sz w:val="28"/>
          <w:szCs w:val="28"/>
          <w:lang w:eastAsia="ru-RU"/>
        </w:rPr>
        <w:t>Оценочная ведомость</w:t>
      </w:r>
    </w:p>
    <w:p w:rsidR="00FB1B5C" w:rsidRPr="00FB1B5C" w:rsidRDefault="00FB1B5C" w:rsidP="00FB1B5C">
      <w:pPr>
        <w:spacing w:after="0" w:line="240" w:lineRule="auto"/>
        <w:jc w:val="center"/>
        <w:rPr>
          <w:rFonts w:ascii="Times New Roman" w:eastAsia="Times New Roman" w:hAnsi="Times New Roman" w:cs="Times New Roman"/>
          <w:sz w:val="28"/>
          <w:szCs w:val="28"/>
          <w:lang w:eastAsia="ru-RU"/>
        </w:rPr>
      </w:pPr>
      <w:r w:rsidRPr="00FB1B5C">
        <w:rPr>
          <w:rFonts w:ascii="Times New Roman" w:eastAsia="Times New Roman" w:hAnsi="Times New Roman" w:cs="Times New Roman"/>
          <w:sz w:val="28"/>
          <w:szCs w:val="28"/>
          <w:lang w:eastAsia="ru-RU"/>
        </w:rPr>
        <w:t>________________________________</w:t>
      </w:r>
    </w:p>
    <w:p w:rsidR="00FB1B5C" w:rsidRPr="00FB1B5C" w:rsidRDefault="00FB1B5C" w:rsidP="00FB1B5C">
      <w:pPr>
        <w:spacing w:after="0" w:line="240" w:lineRule="auto"/>
        <w:jc w:val="center"/>
        <w:rPr>
          <w:rFonts w:ascii="Times New Roman" w:eastAsia="Times New Roman" w:hAnsi="Times New Roman" w:cs="Times New Roman"/>
          <w:sz w:val="20"/>
          <w:szCs w:val="20"/>
          <w:lang w:eastAsia="ru-RU"/>
        </w:rPr>
      </w:pPr>
      <w:r w:rsidRPr="00FB1B5C">
        <w:rPr>
          <w:rFonts w:ascii="Times New Roman" w:eastAsia="Times New Roman" w:hAnsi="Times New Roman" w:cs="Times New Roman"/>
          <w:sz w:val="20"/>
          <w:szCs w:val="20"/>
          <w:lang w:eastAsia="ru-RU"/>
        </w:rPr>
        <w:t>(наименование проекта)</w:t>
      </w:r>
    </w:p>
    <w:p w:rsidR="00FB1B5C" w:rsidRPr="00FB1B5C" w:rsidRDefault="00FB1B5C" w:rsidP="00FB1B5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Style w:val="11"/>
        <w:tblW w:w="0" w:type="auto"/>
        <w:tblLayout w:type="fixed"/>
        <w:tblLook w:val="04A0" w:firstRow="1" w:lastRow="0" w:firstColumn="1" w:lastColumn="0" w:noHBand="0" w:noVBand="1"/>
      </w:tblPr>
      <w:tblGrid>
        <w:gridCol w:w="540"/>
        <w:gridCol w:w="4104"/>
        <w:gridCol w:w="4253"/>
        <w:gridCol w:w="4819"/>
        <w:gridCol w:w="1352"/>
      </w:tblGrid>
      <w:tr w:rsidR="00FB1B5C" w:rsidRPr="00FB1B5C" w:rsidTr="00355AC2">
        <w:tc>
          <w:tcPr>
            <w:tcW w:w="540"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 xml:space="preserve">№ </w:t>
            </w:r>
            <w:proofErr w:type="gramStart"/>
            <w:r w:rsidRPr="00FB1B5C">
              <w:rPr>
                <w:rFonts w:ascii="Times New Roman" w:eastAsia="Times New Roman" w:hAnsi="Times New Roman"/>
                <w:sz w:val="24"/>
                <w:szCs w:val="24"/>
                <w:lang w:eastAsia="ru-RU"/>
              </w:rPr>
              <w:t>п</w:t>
            </w:r>
            <w:proofErr w:type="gramEnd"/>
            <w:r w:rsidRPr="00FB1B5C">
              <w:rPr>
                <w:rFonts w:ascii="Times New Roman" w:eastAsia="Times New Roman" w:hAnsi="Times New Roman"/>
                <w:sz w:val="24"/>
                <w:szCs w:val="24"/>
                <w:lang w:eastAsia="ru-RU"/>
              </w:rPr>
              <w:t>/п</w:t>
            </w:r>
          </w:p>
        </w:tc>
        <w:tc>
          <w:tcPr>
            <w:tcW w:w="4104"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Наименование критериев оценки</w:t>
            </w:r>
          </w:p>
        </w:tc>
        <w:tc>
          <w:tcPr>
            <w:tcW w:w="9072" w:type="dxa"/>
            <w:gridSpan w:val="2"/>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Оценки в баллах</w:t>
            </w:r>
          </w:p>
        </w:tc>
        <w:tc>
          <w:tcPr>
            <w:tcW w:w="1352"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Итоговое значение балла</w:t>
            </w:r>
          </w:p>
        </w:tc>
      </w:tr>
      <w:tr w:rsidR="00FB1B5C" w:rsidRPr="00FB1B5C" w:rsidTr="00355AC2">
        <w:tc>
          <w:tcPr>
            <w:tcW w:w="540"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1</w:t>
            </w:r>
          </w:p>
        </w:tc>
        <w:tc>
          <w:tcPr>
            <w:tcW w:w="4104"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2</w:t>
            </w:r>
          </w:p>
        </w:tc>
        <w:tc>
          <w:tcPr>
            <w:tcW w:w="4253"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3</w:t>
            </w:r>
          </w:p>
        </w:tc>
        <w:tc>
          <w:tcPr>
            <w:tcW w:w="4819"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4</w:t>
            </w:r>
          </w:p>
        </w:tc>
        <w:tc>
          <w:tcPr>
            <w:tcW w:w="1352"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5</w:t>
            </w:r>
          </w:p>
        </w:tc>
      </w:tr>
      <w:tr w:rsidR="00FB1B5C" w:rsidRPr="00FB1B5C" w:rsidTr="00355AC2">
        <w:tc>
          <w:tcPr>
            <w:tcW w:w="540" w:type="dxa"/>
            <w:vMerge w:val="restart"/>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1</w:t>
            </w:r>
          </w:p>
        </w:tc>
        <w:tc>
          <w:tcPr>
            <w:tcW w:w="4104" w:type="dxa"/>
            <w:vMerge w:val="restart"/>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Количество создаваемых новых рабочих мест</w:t>
            </w:r>
          </w:p>
        </w:tc>
        <w:tc>
          <w:tcPr>
            <w:tcW w:w="4253"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от 1 до 2 новых рабочих мест (включительно) - 1 балл.</w:t>
            </w:r>
          </w:p>
        </w:tc>
        <w:tc>
          <w:tcPr>
            <w:tcW w:w="4819"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3 и более новых рабочих мест - 2 балла.</w:t>
            </w:r>
          </w:p>
        </w:tc>
        <w:tc>
          <w:tcPr>
            <w:tcW w:w="1352"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r>
      <w:tr w:rsidR="00FB1B5C" w:rsidRPr="00FB1B5C" w:rsidTr="00355AC2">
        <w:tc>
          <w:tcPr>
            <w:tcW w:w="540" w:type="dxa"/>
            <w:vMerge/>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r>
      <w:tr w:rsidR="00FB1B5C" w:rsidRPr="00FB1B5C" w:rsidTr="00355AC2">
        <w:tc>
          <w:tcPr>
            <w:tcW w:w="540" w:type="dxa"/>
            <w:vMerge w:val="restart"/>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2</w:t>
            </w:r>
          </w:p>
        </w:tc>
        <w:tc>
          <w:tcPr>
            <w:tcW w:w="4104" w:type="dxa"/>
            <w:vMerge w:val="restart"/>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 xml:space="preserve">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w:t>
            </w:r>
            <w:r w:rsidRPr="00FB1B5C">
              <w:rPr>
                <w:rFonts w:ascii="Times New Roman" w:eastAsia="Times New Roman" w:hAnsi="Times New Roman"/>
                <w:sz w:val="24"/>
                <w:szCs w:val="24"/>
                <w:lang w:eastAsia="ru-RU"/>
              </w:rPr>
              <w:lastRenderedPageBreak/>
              <w:t>условий труда, повышение качества выпускаемой продукции и услуг</w:t>
            </w:r>
          </w:p>
        </w:tc>
        <w:tc>
          <w:tcPr>
            <w:tcW w:w="4253"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lastRenderedPageBreak/>
              <w:t>Внедрение более совершенной техники, технологии и организации работ в основном производстве - 2 балла.</w:t>
            </w:r>
          </w:p>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Внедрение более совершенной техники, технологии и организации работ во вспомогательном производстве - 1 балл.</w:t>
            </w:r>
          </w:p>
        </w:tc>
        <w:tc>
          <w:tcPr>
            <w:tcW w:w="1352"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r>
      <w:tr w:rsidR="00FB1B5C" w:rsidRPr="00FB1B5C" w:rsidTr="00355AC2">
        <w:tc>
          <w:tcPr>
            <w:tcW w:w="540" w:type="dxa"/>
            <w:vMerge/>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r>
      <w:tr w:rsidR="00FB1B5C" w:rsidRPr="00FB1B5C" w:rsidTr="00355AC2">
        <w:trPr>
          <w:trHeight w:val="1450"/>
        </w:trPr>
        <w:tc>
          <w:tcPr>
            <w:tcW w:w="540" w:type="dxa"/>
            <w:vMerge w:val="restart"/>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lastRenderedPageBreak/>
              <w:t>3</w:t>
            </w:r>
          </w:p>
        </w:tc>
        <w:tc>
          <w:tcPr>
            <w:tcW w:w="4104" w:type="dxa"/>
            <w:vMerge w:val="restart"/>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Производство импорт заменяющей и экспортно-ориентированной продукции</w:t>
            </w:r>
          </w:p>
        </w:tc>
        <w:tc>
          <w:tcPr>
            <w:tcW w:w="4253"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производства продукции, выполнение работ, оказание услуг, (кроме переработки сельскохозяйственной продукции) – 1 балл.</w:t>
            </w:r>
          </w:p>
        </w:tc>
        <w:tc>
          <w:tcPr>
            <w:tcW w:w="4819"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производства по переработке сельскохозяйственной продукции - 2 балла.</w:t>
            </w:r>
          </w:p>
        </w:tc>
        <w:tc>
          <w:tcPr>
            <w:tcW w:w="1352"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r>
      <w:tr w:rsidR="00FB1B5C" w:rsidRPr="00FB1B5C" w:rsidTr="00355AC2">
        <w:tc>
          <w:tcPr>
            <w:tcW w:w="540" w:type="dxa"/>
            <w:vMerge/>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r>
      <w:tr w:rsidR="00FB1B5C" w:rsidRPr="00FB1B5C" w:rsidTr="00355AC2">
        <w:tc>
          <w:tcPr>
            <w:tcW w:w="540" w:type="dxa"/>
            <w:vMerge w:val="restart"/>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4</w:t>
            </w:r>
          </w:p>
        </w:tc>
        <w:tc>
          <w:tcPr>
            <w:tcW w:w="4104" w:type="dxa"/>
            <w:vMerge w:val="restart"/>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Развитие инновационной деятельности</w:t>
            </w:r>
          </w:p>
        </w:tc>
        <w:tc>
          <w:tcPr>
            <w:tcW w:w="4253"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 xml:space="preserve">Есть аналоги производства продукции (выполнения работ, оказания услуг) </w:t>
            </w:r>
            <w:proofErr w:type="gramStart"/>
            <w:r w:rsidRPr="00FB1B5C">
              <w:rPr>
                <w:rFonts w:ascii="Times New Roman" w:eastAsia="Times New Roman" w:hAnsi="Times New Roman"/>
                <w:sz w:val="24"/>
                <w:szCs w:val="24"/>
                <w:lang w:eastAsia="ru-RU"/>
              </w:rPr>
              <w:t>в</w:t>
            </w:r>
            <w:proofErr w:type="gramEnd"/>
            <w:r w:rsidRPr="00FB1B5C">
              <w:rPr>
                <w:rFonts w:ascii="Times New Roman" w:eastAsia="Times New Roman" w:hAnsi="Times New Roman"/>
                <w:sz w:val="24"/>
                <w:szCs w:val="24"/>
                <w:lang w:eastAsia="ru-RU"/>
              </w:rPr>
              <w:t xml:space="preserve"> </w:t>
            </w:r>
            <w:proofErr w:type="gramStart"/>
            <w:r w:rsidRPr="00FB1B5C">
              <w:rPr>
                <w:rFonts w:ascii="Times New Roman" w:eastAsia="Times New Roman" w:hAnsi="Times New Roman"/>
                <w:sz w:val="24"/>
                <w:szCs w:val="24"/>
                <w:lang w:eastAsia="ru-RU"/>
              </w:rPr>
              <w:t>Прокопьевском</w:t>
            </w:r>
            <w:proofErr w:type="gramEnd"/>
            <w:r w:rsidRPr="00FB1B5C">
              <w:rPr>
                <w:rFonts w:ascii="Times New Roman" w:eastAsia="Times New Roman" w:hAnsi="Times New Roman"/>
                <w:sz w:val="24"/>
                <w:szCs w:val="24"/>
                <w:lang w:eastAsia="ru-RU"/>
              </w:rPr>
              <w:t xml:space="preserve"> муниципальном округе - 0 баллов.</w:t>
            </w:r>
          </w:p>
        </w:tc>
        <w:tc>
          <w:tcPr>
            <w:tcW w:w="4819"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 xml:space="preserve">Нет аналогов производства продукции (выполнения работ, оказания услуг) </w:t>
            </w:r>
            <w:proofErr w:type="gramStart"/>
            <w:r w:rsidRPr="00FB1B5C">
              <w:rPr>
                <w:rFonts w:ascii="Times New Roman" w:eastAsia="Times New Roman" w:hAnsi="Times New Roman"/>
                <w:sz w:val="24"/>
                <w:szCs w:val="24"/>
                <w:lang w:eastAsia="ru-RU"/>
              </w:rPr>
              <w:t>в</w:t>
            </w:r>
            <w:proofErr w:type="gramEnd"/>
            <w:r w:rsidRPr="00FB1B5C">
              <w:rPr>
                <w:rFonts w:ascii="Times New Roman" w:eastAsia="Times New Roman" w:hAnsi="Times New Roman"/>
                <w:sz w:val="24"/>
                <w:szCs w:val="24"/>
                <w:lang w:eastAsia="ru-RU"/>
              </w:rPr>
              <w:t xml:space="preserve"> </w:t>
            </w:r>
            <w:proofErr w:type="gramStart"/>
            <w:r w:rsidRPr="00FB1B5C">
              <w:rPr>
                <w:rFonts w:ascii="Times New Roman" w:eastAsia="Times New Roman" w:hAnsi="Times New Roman"/>
                <w:sz w:val="24"/>
                <w:szCs w:val="24"/>
                <w:lang w:eastAsia="ru-RU"/>
              </w:rPr>
              <w:t>Прокопьевском</w:t>
            </w:r>
            <w:proofErr w:type="gramEnd"/>
            <w:r w:rsidRPr="00FB1B5C">
              <w:rPr>
                <w:rFonts w:ascii="Times New Roman" w:eastAsia="Times New Roman" w:hAnsi="Times New Roman"/>
                <w:sz w:val="24"/>
                <w:szCs w:val="24"/>
                <w:lang w:eastAsia="ru-RU"/>
              </w:rPr>
              <w:t xml:space="preserve"> муниципальном округе - 1 балл.</w:t>
            </w:r>
          </w:p>
        </w:tc>
        <w:tc>
          <w:tcPr>
            <w:tcW w:w="1352"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r>
      <w:tr w:rsidR="00FB1B5C" w:rsidRPr="00FB1B5C" w:rsidTr="00355AC2">
        <w:tc>
          <w:tcPr>
            <w:tcW w:w="540" w:type="dxa"/>
            <w:vMerge/>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r>
      <w:tr w:rsidR="00FB1B5C" w:rsidRPr="00FB1B5C" w:rsidTr="00355AC2">
        <w:tc>
          <w:tcPr>
            <w:tcW w:w="540"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b/>
                <w:sz w:val="24"/>
                <w:szCs w:val="24"/>
                <w:lang w:eastAsia="ru-RU"/>
              </w:rPr>
            </w:pPr>
            <w:r w:rsidRPr="00FB1B5C">
              <w:rPr>
                <w:rFonts w:ascii="Times New Roman" w:eastAsia="Times New Roman" w:hAnsi="Times New Roman"/>
                <w:b/>
                <w:sz w:val="24"/>
                <w:szCs w:val="24"/>
                <w:lang w:eastAsia="ru-RU"/>
              </w:rPr>
              <w:t>Итоговый балл</w:t>
            </w:r>
          </w:p>
        </w:tc>
        <w:tc>
          <w:tcPr>
            <w:tcW w:w="9072" w:type="dxa"/>
            <w:gridSpan w:val="2"/>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r>
      <w:tr w:rsidR="00FB1B5C" w:rsidRPr="00FB1B5C" w:rsidTr="00355AC2">
        <w:tc>
          <w:tcPr>
            <w:tcW w:w="540"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___________________</w:t>
            </w:r>
          </w:p>
          <w:p w:rsidR="00FB1B5C" w:rsidRPr="00FB1B5C" w:rsidRDefault="00FB1B5C" w:rsidP="00FB1B5C">
            <w:pPr>
              <w:widowControl w:val="0"/>
              <w:autoSpaceDE w:val="0"/>
              <w:autoSpaceDN w:val="0"/>
              <w:adjustRightInd w:val="0"/>
              <w:jc w:val="center"/>
              <w:rPr>
                <w:rFonts w:ascii="Times New Roman" w:eastAsia="Times New Roman" w:hAnsi="Times New Roman"/>
                <w:sz w:val="20"/>
                <w:szCs w:val="20"/>
                <w:lang w:eastAsia="ru-RU"/>
              </w:rPr>
            </w:pPr>
            <w:r w:rsidRPr="00FB1B5C">
              <w:rPr>
                <w:rFonts w:ascii="Times New Roman" w:eastAsia="Times New Roman" w:hAnsi="Times New Roman"/>
                <w:sz w:val="20"/>
                <w:szCs w:val="20"/>
                <w:lang w:eastAsia="ru-RU"/>
              </w:rPr>
              <w:t>(подпись члена комиссии)</w:t>
            </w:r>
          </w:p>
        </w:tc>
        <w:tc>
          <w:tcPr>
            <w:tcW w:w="10424" w:type="dxa"/>
            <w:gridSpan w:val="3"/>
            <w:vAlign w:val="center"/>
          </w:tcPr>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p>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______________________</w:t>
            </w:r>
          </w:p>
          <w:p w:rsidR="00FB1B5C" w:rsidRPr="00FB1B5C" w:rsidRDefault="00FB1B5C" w:rsidP="00FB1B5C">
            <w:pPr>
              <w:widowControl w:val="0"/>
              <w:autoSpaceDE w:val="0"/>
              <w:autoSpaceDN w:val="0"/>
              <w:adjustRightInd w:val="0"/>
              <w:jc w:val="center"/>
              <w:rPr>
                <w:rFonts w:ascii="Times New Roman" w:eastAsia="Times New Roman" w:hAnsi="Times New Roman"/>
                <w:sz w:val="20"/>
                <w:szCs w:val="20"/>
                <w:lang w:eastAsia="ru-RU"/>
              </w:rPr>
            </w:pPr>
            <w:r w:rsidRPr="00FB1B5C">
              <w:rPr>
                <w:rFonts w:ascii="Times New Roman" w:eastAsia="Times New Roman" w:hAnsi="Times New Roman"/>
                <w:sz w:val="20"/>
                <w:szCs w:val="20"/>
                <w:lang w:eastAsia="ru-RU"/>
              </w:rPr>
              <w:t>(расшифровка подписи)</w:t>
            </w:r>
          </w:p>
          <w:p w:rsidR="00FB1B5C" w:rsidRPr="00FB1B5C" w:rsidRDefault="00FB1B5C" w:rsidP="00FB1B5C">
            <w:pPr>
              <w:widowControl w:val="0"/>
              <w:autoSpaceDE w:val="0"/>
              <w:autoSpaceDN w:val="0"/>
              <w:adjustRightInd w:val="0"/>
              <w:jc w:val="center"/>
              <w:rPr>
                <w:rFonts w:ascii="Times New Roman" w:eastAsia="Times New Roman" w:hAnsi="Times New Roman"/>
                <w:sz w:val="20"/>
                <w:szCs w:val="20"/>
                <w:lang w:eastAsia="ru-RU"/>
              </w:rPr>
            </w:pPr>
          </w:p>
          <w:p w:rsidR="00FB1B5C" w:rsidRPr="00FB1B5C" w:rsidRDefault="00FB1B5C" w:rsidP="00FB1B5C">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Дата ___________________ 202___ г.</w:t>
            </w:r>
          </w:p>
        </w:tc>
      </w:tr>
    </w:tbl>
    <w:p w:rsidR="00FB1B5C" w:rsidRPr="00FB1B5C" w:rsidRDefault="00FB1B5C" w:rsidP="00FB1B5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1B5C" w:rsidRPr="00FB1B5C" w:rsidRDefault="00FB1B5C" w:rsidP="00FB1B5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F7870" w:rsidRDefault="001F7870" w:rsidP="008C3D7D">
      <w:pPr>
        <w:autoSpaceDE w:val="0"/>
        <w:autoSpaceDN w:val="0"/>
        <w:adjustRightInd w:val="0"/>
        <w:spacing w:after="0" w:line="240" w:lineRule="auto"/>
        <w:ind w:firstLine="851"/>
        <w:jc w:val="both"/>
        <w:rPr>
          <w:rFonts w:ascii="Times New Roman" w:hAnsi="Times New Roman" w:cs="Times New Roman"/>
          <w:bCs/>
          <w:sz w:val="28"/>
          <w:szCs w:val="28"/>
        </w:rPr>
      </w:pPr>
    </w:p>
    <w:p w:rsidR="001F7870" w:rsidRDefault="001F7870" w:rsidP="008C3D7D">
      <w:pPr>
        <w:autoSpaceDE w:val="0"/>
        <w:autoSpaceDN w:val="0"/>
        <w:adjustRightInd w:val="0"/>
        <w:spacing w:after="0" w:line="240" w:lineRule="auto"/>
        <w:ind w:firstLine="851"/>
        <w:jc w:val="both"/>
        <w:rPr>
          <w:rFonts w:ascii="Times New Roman" w:hAnsi="Times New Roman" w:cs="Times New Roman"/>
          <w:bCs/>
          <w:sz w:val="28"/>
          <w:szCs w:val="28"/>
        </w:rPr>
      </w:pPr>
    </w:p>
    <w:p w:rsidR="00277DEF" w:rsidRDefault="00277DEF" w:rsidP="008C3D7D">
      <w:pPr>
        <w:autoSpaceDE w:val="0"/>
        <w:autoSpaceDN w:val="0"/>
        <w:adjustRightInd w:val="0"/>
        <w:spacing w:after="0" w:line="240" w:lineRule="auto"/>
        <w:ind w:firstLine="851"/>
        <w:jc w:val="both"/>
        <w:rPr>
          <w:rFonts w:ascii="Times New Roman" w:hAnsi="Times New Roman" w:cs="Times New Roman"/>
          <w:bCs/>
          <w:sz w:val="28"/>
          <w:szCs w:val="28"/>
        </w:rPr>
      </w:pPr>
      <w:bookmarkStart w:id="0" w:name="_GoBack"/>
      <w:bookmarkEnd w:id="0"/>
    </w:p>
    <w:p w:rsidR="00277DEF" w:rsidRDefault="00277DEF" w:rsidP="008C3D7D">
      <w:pPr>
        <w:autoSpaceDE w:val="0"/>
        <w:autoSpaceDN w:val="0"/>
        <w:adjustRightInd w:val="0"/>
        <w:spacing w:after="0" w:line="240" w:lineRule="auto"/>
        <w:ind w:firstLine="851"/>
        <w:jc w:val="both"/>
        <w:rPr>
          <w:rFonts w:ascii="Times New Roman" w:hAnsi="Times New Roman" w:cs="Times New Roman"/>
          <w:bCs/>
          <w:sz w:val="28"/>
          <w:szCs w:val="28"/>
        </w:rPr>
      </w:pPr>
    </w:p>
    <w:p w:rsidR="00277DEF" w:rsidRDefault="00277DEF" w:rsidP="008C3D7D">
      <w:pPr>
        <w:autoSpaceDE w:val="0"/>
        <w:autoSpaceDN w:val="0"/>
        <w:adjustRightInd w:val="0"/>
        <w:spacing w:after="0" w:line="240" w:lineRule="auto"/>
        <w:ind w:firstLine="851"/>
        <w:jc w:val="both"/>
        <w:rPr>
          <w:rFonts w:ascii="Times New Roman" w:hAnsi="Times New Roman" w:cs="Times New Roman"/>
          <w:bCs/>
          <w:sz w:val="28"/>
          <w:szCs w:val="28"/>
        </w:rPr>
      </w:pPr>
    </w:p>
    <w:p w:rsidR="00277DEF" w:rsidRDefault="00277DEF" w:rsidP="008C3D7D">
      <w:pPr>
        <w:autoSpaceDE w:val="0"/>
        <w:autoSpaceDN w:val="0"/>
        <w:adjustRightInd w:val="0"/>
        <w:spacing w:after="0" w:line="240" w:lineRule="auto"/>
        <w:ind w:firstLine="851"/>
        <w:jc w:val="both"/>
        <w:rPr>
          <w:rFonts w:ascii="Times New Roman" w:hAnsi="Times New Roman" w:cs="Times New Roman"/>
          <w:bCs/>
          <w:sz w:val="28"/>
          <w:szCs w:val="28"/>
        </w:rPr>
      </w:pPr>
    </w:p>
    <w:p w:rsidR="0054171F" w:rsidRDefault="0054171F" w:rsidP="00277DEF">
      <w:pPr>
        <w:spacing w:after="0" w:line="240" w:lineRule="auto"/>
        <w:jc w:val="right"/>
      </w:pPr>
    </w:p>
    <w:sectPr w:rsidR="0054171F" w:rsidSect="00F11B89">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B0F" w:rsidRDefault="002E7B0F" w:rsidP="00697066">
      <w:pPr>
        <w:spacing w:after="0" w:line="240" w:lineRule="auto"/>
      </w:pPr>
      <w:r>
        <w:separator/>
      </w:r>
    </w:p>
  </w:endnote>
  <w:endnote w:type="continuationSeparator" w:id="0">
    <w:p w:rsidR="002E7B0F" w:rsidRDefault="002E7B0F" w:rsidP="0069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B0F" w:rsidRDefault="002E7B0F" w:rsidP="00697066">
      <w:pPr>
        <w:spacing w:after="0" w:line="240" w:lineRule="auto"/>
      </w:pPr>
      <w:r>
        <w:separator/>
      </w:r>
    </w:p>
  </w:footnote>
  <w:footnote w:type="continuationSeparator" w:id="0">
    <w:p w:rsidR="002E7B0F" w:rsidRDefault="002E7B0F" w:rsidP="006970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196133"/>
      <w:docPartObj>
        <w:docPartGallery w:val="Page Numbers (Top of Page)"/>
        <w:docPartUnique/>
      </w:docPartObj>
    </w:sdtPr>
    <w:sdtEndPr/>
    <w:sdtContent>
      <w:p w:rsidR="00CD1188" w:rsidRDefault="00CD1188">
        <w:pPr>
          <w:pStyle w:val="a4"/>
          <w:jc w:val="center"/>
        </w:pPr>
      </w:p>
      <w:p w:rsidR="00CD1188" w:rsidRDefault="00CD1188">
        <w:pPr>
          <w:pStyle w:val="a4"/>
          <w:jc w:val="center"/>
        </w:pPr>
        <w:r>
          <w:fldChar w:fldCharType="begin"/>
        </w:r>
        <w:r>
          <w:instrText>PAGE   \* MERGEFORMAT</w:instrText>
        </w:r>
        <w:r>
          <w:fldChar w:fldCharType="separate"/>
        </w:r>
        <w:r w:rsidR="0023436E" w:rsidRPr="0023436E">
          <w:rPr>
            <w:noProof/>
            <w:lang w:val="ru-RU"/>
          </w:rPr>
          <w:t>21</w:t>
        </w:r>
        <w:r>
          <w:fldChar w:fldCharType="end"/>
        </w:r>
      </w:p>
    </w:sdtContent>
  </w:sdt>
  <w:p w:rsidR="00CD1188" w:rsidRDefault="00CD118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B57686B"/>
    <w:multiLevelType w:val="multilevel"/>
    <w:tmpl w:val="25327458"/>
    <w:lvl w:ilvl="0">
      <w:start w:val="2"/>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54115ABE"/>
    <w:multiLevelType w:val="multilevel"/>
    <w:tmpl w:val="C71C289A"/>
    <w:lvl w:ilvl="0">
      <w:start w:val="2"/>
      <w:numFmt w:val="decimal"/>
      <w:lvlText w:val="%1."/>
      <w:lvlJc w:val="left"/>
      <w:pPr>
        <w:ind w:left="1526"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8">
    <w:nsid w:val="6CD33AB3"/>
    <w:multiLevelType w:val="multilevel"/>
    <w:tmpl w:val="327E832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6F3349C2"/>
    <w:multiLevelType w:val="multilevel"/>
    <w:tmpl w:val="C616C7F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nsid w:val="71786B53"/>
    <w:multiLevelType w:val="hybridMultilevel"/>
    <w:tmpl w:val="17F68E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2"/>
  </w:num>
  <w:num w:numId="3">
    <w:abstractNumId w:val="1"/>
  </w:num>
  <w:num w:numId="4">
    <w:abstractNumId w:val="1"/>
  </w:num>
  <w:num w:numId="5">
    <w:abstractNumId w:val="0"/>
  </w:num>
  <w:num w:numId="6">
    <w:abstractNumId w:val="0"/>
  </w:num>
  <w:num w:numId="7">
    <w:abstractNumId w:val="4"/>
  </w:num>
  <w:num w:numId="8">
    <w:abstractNumId w:val="4"/>
  </w:num>
  <w:num w:numId="9">
    <w:abstractNumId w:val="5"/>
  </w:num>
  <w:num w:numId="10">
    <w:abstractNumId w:val="5"/>
  </w:num>
  <w:num w:numId="11">
    <w:abstractNumId w:val="7"/>
  </w:num>
  <w:num w:numId="12">
    <w:abstractNumId w:val="7"/>
  </w:num>
  <w:num w:numId="13">
    <w:abstractNumId w:val="10"/>
  </w:num>
  <w:num w:numId="14">
    <w:abstractNumId w:val="9"/>
  </w:num>
  <w:num w:numId="15">
    <w:abstractNumId w:val="8"/>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5C7"/>
    <w:rsid w:val="000105BA"/>
    <w:rsid w:val="000105CF"/>
    <w:rsid w:val="00015069"/>
    <w:rsid w:val="0003339F"/>
    <w:rsid w:val="00034E5F"/>
    <w:rsid w:val="00036E0B"/>
    <w:rsid w:val="000532B4"/>
    <w:rsid w:val="000605C6"/>
    <w:rsid w:val="00074469"/>
    <w:rsid w:val="0009494E"/>
    <w:rsid w:val="00094D1F"/>
    <w:rsid w:val="000A69AC"/>
    <w:rsid w:val="000B7C54"/>
    <w:rsid w:val="000C3CDB"/>
    <w:rsid w:val="000E251E"/>
    <w:rsid w:val="00100C70"/>
    <w:rsid w:val="00117134"/>
    <w:rsid w:val="001303B4"/>
    <w:rsid w:val="00156155"/>
    <w:rsid w:val="00170C1A"/>
    <w:rsid w:val="001736B4"/>
    <w:rsid w:val="00173E7F"/>
    <w:rsid w:val="001803FE"/>
    <w:rsid w:val="001A198E"/>
    <w:rsid w:val="001E36DE"/>
    <w:rsid w:val="001F7870"/>
    <w:rsid w:val="00203147"/>
    <w:rsid w:val="002233AE"/>
    <w:rsid w:val="0023436E"/>
    <w:rsid w:val="00236800"/>
    <w:rsid w:val="002534FF"/>
    <w:rsid w:val="002626C7"/>
    <w:rsid w:val="00272FDB"/>
    <w:rsid w:val="00273615"/>
    <w:rsid w:val="00277676"/>
    <w:rsid w:val="00277DEF"/>
    <w:rsid w:val="002E7B0F"/>
    <w:rsid w:val="002F4882"/>
    <w:rsid w:val="00320C9D"/>
    <w:rsid w:val="0032593C"/>
    <w:rsid w:val="0033077F"/>
    <w:rsid w:val="00331F0F"/>
    <w:rsid w:val="003442DA"/>
    <w:rsid w:val="0035482E"/>
    <w:rsid w:val="0035746D"/>
    <w:rsid w:val="0036155B"/>
    <w:rsid w:val="00363275"/>
    <w:rsid w:val="00363A81"/>
    <w:rsid w:val="003B3078"/>
    <w:rsid w:val="003E591C"/>
    <w:rsid w:val="003F3E28"/>
    <w:rsid w:val="003F6A01"/>
    <w:rsid w:val="004068B2"/>
    <w:rsid w:val="004242AB"/>
    <w:rsid w:val="0042666A"/>
    <w:rsid w:val="00445170"/>
    <w:rsid w:val="004551C3"/>
    <w:rsid w:val="00485783"/>
    <w:rsid w:val="004873C7"/>
    <w:rsid w:val="004B5E76"/>
    <w:rsid w:val="004C2C14"/>
    <w:rsid w:val="004D662F"/>
    <w:rsid w:val="004E3D7B"/>
    <w:rsid w:val="00500057"/>
    <w:rsid w:val="00507AFD"/>
    <w:rsid w:val="00516079"/>
    <w:rsid w:val="00525391"/>
    <w:rsid w:val="005368B8"/>
    <w:rsid w:val="0054171F"/>
    <w:rsid w:val="00564CB9"/>
    <w:rsid w:val="0057112A"/>
    <w:rsid w:val="005935BB"/>
    <w:rsid w:val="00593F4D"/>
    <w:rsid w:val="005C66BC"/>
    <w:rsid w:val="006007D8"/>
    <w:rsid w:val="00683207"/>
    <w:rsid w:val="00697066"/>
    <w:rsid w:val="006A04C8"/>
    <w:rsid w:val="006A2644"/>
    <w:rsid w:val="006B1FF9"/>
    <w:rsid w:val="006D7E20"/>
    <w:rsid w:val="006E4EAF"/>
    <w:rsid w:val="006F6B76"/>
    <w:rsid w:val="00721A73"/>
    <w:rsid w:val="007351C7"/>
    <w:rsid w:val="0073599C"/>
    <w:rsid w:val="00747314"/>
    <w:rsid w:val="007712CB"/>
    <w:rsid w:val="00787EDD"/>
    <w:rsid w:val="00792E69"/>
    <w:rsid w:val="00794D18"/>
    <w:rsid w:val="007A0B41"/>
    <w:rsid w:val="007B23E2"/>
    <w:rsid w:val="007B5F97"/>
    <w:rsid w:val="007D3316"/>
    <w:rsid w:val="007F7333"/>
    <w:rsid w:val="00801249"/>
    <w:rsid w:val="00806929"/>
    <w:rsid w:val="00813D3E"/>
    <w:rsid w:val="008167D2"/>
    <w:rsid w:val="00816C05"/>
    <w:rsid w:val="00832F75"/>
    <w:rsid w:val="00836E4C"/>
    <w:rsid w:val="0084019B"/>
    <w:rsid w:val="00841269"/>
    <w:rsid w:val="00857D4C"/>
    <w:rsid w:val="00870B98"/>
    <w:rsid w:val="008750D9"/>
    <w:rsid w:val="00883EAF"/>
    <w:rsid w:val="008920D7"/>
    <w:rsid w:val="008B4BE4"/>
    <w:rsid w:val="008C3D7D"/>
    <w:rsid w:val="008E082C"/>
    <w:rsid w:val="008E25F2"/>
    <w:rsid w:val="008E5F1D"/>
    <w:rsid w:val="008F0811"/>
    <w:rsid w:val="008F3B77"/>
    <w:rsid w:val="009168CE"/>
    <w:rsid w:val="009300C2"/>
    <w:rsid w:val="00940BB8"/>
    <w:rsid w:val="00982EB7"/>
    <w:rsid w:val="00994A5F"/>
    <w:rsid w:val="009A2EB1"/>
    <w:rsid w:val="009A7902"/>
    <w:rsid w:val="009B2AD3"/>
    <w:rsid w:val="009B4037"/>
    <w:rsid w:val="00A05DDC"/>
    <w:rsid w:val="00A3603A"/>
    <w:rsid w:val="00A46EBC"/>
    <w:rsid w:val="00A57239"/>
    <w:rsid w:val="00A670E9"/>
    <w:rsid w:val="00A906BA"/>
    <w:rsid w:val="00A93298"/>
    <w:rsid w:val="00AB7618"/>
    <w:rsid w:val="00AC4563"/>
    <w:rsid w:val="00AD0CE7"/>
    <w:rsid w:val="00B21E54"/>
    <w:rsid w:val="00B6157F"/>
    <w:rsid w:val="00B70728"/>
    <w:rsid w:val="00B72DA2"/>
    <w:rsid w:val="00B83C74"/>
    <w:rsid w:val="00BA02F0"/>
    <w:rsid w:val="00BA66FC"/>
    <w:rsid w:val="00BB0432"/>
    <w:rsid w:val="00BB3867"/>
    <w:rsid w:val="00BB64A8"/>
    <w:rsid w:val="00BE6BE4"/>
    <w:rsid w:val="00BF7BC5"/>
    <w:rsid w:val="00C034AE"/>
    <w:rsid w:val="00C05A5F"/>
    <w:rsid w:val="00C22977"/>
    <w:rsid w:val="00C322C5"/>
    <w:rsid w:val="00C82DC3"/>
    <w:rsid w:val="00CA3D99"/>
    <w:rsid w:val="00CA64B1"/>
    <w:rsid w:val="00CB3C30"/>
    <w:rsid w:val="00CB4CC0"/>
    <w:rsid w:val="00CB6511"/>
    <w:rsid w:val="00CB7E84"/>
    <w:rsid w:val="00CC55F0"/>
    <w:rsid w:val="00CD1188"/>
    <w:rsid w:val="00D01C62"/>
    <w:rsid w:val="00D11A3A"/>
    <w:rsid w:val="00D165A5"/>
    <w:rsid w:val="00D310BD"/>
    <w:rsid w:val="00DB00F9"/>
    <w:rsid w:val="00DE427F"/>
    <w:rsid w:val="00DF6361"/>
    <w:rsid w:val="00DF6EC8"/>
    <w:rsid w:val="00E12DE3"/>
    <w:rsid w:val="00E1708D"/>
    <w:rsid w:val="00E17C9F"/>
    <w:rsid w:val="00E33B5C"/>
    <w:rsid w:val="00E34B6A"/>
    <w:rsid w:val="00E42109"/>
    <w:rsid w:val="00E83808"/>
    <w:rsid w:val="00E93D10"/>
    <w:rsid w:val="00EB07E4"/>
    <w:rsid w:val="00EC3620"/>
    <w:rsid w:val="00EE22D5"/>
    <w:rsid w:val="00F11B89"/>
    <w:rsid w:val="00F179B0"/>
    <w:rsid w:val="00F20178"/>
    <w:rsid w:val="00F237CC"/>
    <w:rsid w:val="00F345C7"/>
    <w:rsid w:val="00F41B3F"/>
    <w:rsid w:val="00F523A6"/>
    <w:rsid w:val="00F56DCD"/>
    <w:rsid w:val="00F63206"/>
    <w:rsid w:val="00FA0C93"/>
    <w:rsid w:val="00FB1B5C"/>
    <w:rsid w:val="00FD5935"/>
    <w:rsid w:val="00FF0BCA"/>
    <w:rsid w:val="00FF6247"/>
    <w:rsid w:val="00FF6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CC0"/>
  </w:style>
  <w:style w:type="paragraph" w:styleId="1">
    <w:name w:val="heading 1"/>
    <w:basedOn w:val="a"/>
    <w:next w:val="a"/>
    <w:link w:val="10"/>
    <w:uiPriority w:val="9"/>
    <w:qFormat/>
    <w:rsid w:val="00F345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F345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F345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45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F345C7"/>
    <w:rPr>
      <w:rFonts w:ascii="Times New Roman" w:eastAsia="Times New Roman" w:hAnsi="Times New Roman" w:cs="Times New Roman"/>
      <w:b/>
      <w:sz w:val="56"/>
      <w:szCs w:val="20"/>
      <w:lang w:eastAsia="ru-RU"/>
    </w:rPr>
  </w:style>
  <w:style w:type="paragraph" w:customStyle="1" w:styleId="ConsPlusNormal">
    <w:name w:val="ConsPlusNormal"/>
    <w:rsid w:val="00F345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0">
    <w:name w:val="Заголовок 4 Знак"/>
    <w:basedOn w:val="a0"/>
    <w:link w:val="4"/>
    <w:semiHidden/>
    <w:rsid w:val="00F345C7"/>
    <w:rPr>
      <w:rFonts w:ascii="Times New Roman" w:eastAsia="Times New Roman" w:hAnsi="Times New Roman" w:cs="Times New Roman"/>
      <w:b/>
      <w:sz w:val="52"/>
      <w:szCs w:val="20"/>
      <w:lang w:eastAsia="ru-RU"/>
    </w:rPr>
  </w:style>
  <w:style w:type="character" w:styleId="a3">
    <w:name w:val="Hyperlink"/>
    <w:unhideWhenUsed/>
    <w:rsid w:val="00F345C7"/>
    <w:rPr>
      <w:color w:val="0000FF"/>
      <w:u w:val="single"/>
    </w:rPr>
  </w:style>
  <w:style w:type="paragraph" w:styleId="a4">
    <w:name w:val="header"/>
    <w:basedOn w:val="a"/>
    <w:link w:val="a5"/>
    <w:uiPriority w:val="99"/>
    <w:unhideWhenUsed/>
    <w:rsid w:val="00F345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rsid w:val="00F345C7"/>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7"/>
    <w:uiPriority w:val="99"/>
    <w:rsid w:val="00F345C7"/>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F345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F345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9">
    <w:name w:val="Основной текст с отступом Знак"/>
    <w:basedOn w:val="a0"/>
    <w:link w:val="a8"/>
    <w:semiHidden/>
    <w:rsid w:val="00F345C7"/>
    <w:rPr>
      <w:rFonts w:ascii="Times New Roman" w:eastAsia="Times New Roman" w:hAnsi="Times New Roman" w:cs="Times New Roman"/>
      <w:i/>
      <w:sz w:val="24"/>
      <w:szCs w:val="20"/>
      <w:lang w:eastAsia="ru-RU"/>
    </w:rPr>
  </w:style>
  <w:style w:type="character" w:customStyle="1" w:styleId="aa">
    <w:name w:val="Текст выноски Знак"/>
    <w:basedOn w:val="a0"/>
    <w:link w:val="ab"/>
    <w:uiPriority w:val="99"/>
    <w:semiHidden/>
    <w:rsid w:val="00F345C7"/>
    <w:rPr>
      <w:rFonts w:ascii="Tahoma" w:eastAsia="Times New Roman" w:hAnsi="Tahoma" w:cs="Tahoma"/>
      <w:sz w:val="16"/>
      <w:szCs w:val="16"/>
      <w:lang w:eastAsia="ru-RU"/>
    </w:rPr>
  </w:style>
  <w:style w:type="paragraph" w:styleId="ab">
    <w:name w:val="Balloon Text"/>
    <w:basedOn w:val="a"/>
    <w:link w:val="aa"/>
    <w:uiPriority w:val="99"/>
    <w:semiHidden/>
    <w:unhideWhenUsed/>
    <w:rsid w:val="00F345C7"/>
    <w:pPr>
      <w:spacing w:after="0" w:line="240" w:lineRule="auto"/>
    </w:pPr>
    <w:rPr>
      <w:rFonts w:ascii="Tahoma" w:eastAsia="Times New Roman" w:hAnsi="Tahoma" w:cs="Tahoma"/>
      <w:sz w:val="16"/>
      <w:szCs w:val="16"/>
      <w:lang w:eastAsia="ru-RU"/>
    </w:rPr>
  </w:style>
  <w:style w:type="paragraph" w:styleId="ac">
    <w:name w:val="List Paragraph"/>
    <w:basedOn w:val="a"/>
    <w:uiPriority w:val="34"/>
    <w:qFormat/>
    <w:rsid w:val="00F345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F345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345C7"/>
    <w:pPr>
      <w:autoSpaceDE w:val="0"/>
      <w:autoSpaceDN w:val="0"/>
      <w:adjustRightInd w:val="0"/>
      <w:spacing w:after="0" w:line="240" w:lineRule="auto"/>
    </w:pPr>
    <w:rPr>
      <w:rFonts w:ascii="Courier New" w:hAnsi="Courier New" w:cs="Courier New"/>
      <w:sz w:val="20"/>
      <w:szCs w:val="20"/>
    </w:rPr>
  </w:style>
  <w:style w:type="character" w:customStyle="1" w:styleId="ad">
    <w:name w:val="Гипертекстовая ссылка"/>
    <w:uiPriority w:val="99"/>
    <w:rsid w:val="00F345C7"/>
    <w:rPr>
      <w:b w:val="0"/>
      <w:bCs w:val="0"/>
      <w:color w:val="106BBE"/>
    </w:rPr>
  </w:style>
  <w:style w:type="table" w:styleId="ae">
    <w:name w:val="Table Grid"/>
    <w:basedOn w:val="a1"/>
    <w:uiPriority w:val="59"/>
    <w:rsid w:val="00F345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e"/>
    <w:uiPriority w:val="59"/>
    <w:rsid w:val="00FB1B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CC0"/>
  </w:style>
  <w:style w:type="paragraph" w:styleId="1">
    <w:name w:val="heading 1"/>
    <w:basedOn w:val="a"/>
    <w:next w:val="a"/>
    <w:link w:val="10"/>
    <w:uiPriority w:val="9"/>
    <w:qFormat/>
    <w:rsid w:val="00F345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F345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F345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45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F345C7"/>
    <w:rPr>
      <w:rFonts w:ascii="Times New Roman" w:eastAsia="Times New Roman" w:hAnsi="Times New Roman" w:cs="Times New Roman"/>
      <w:b/>
      <w:sz w:val="56"/>
      <w:szCs w:val="20"/>
      <w:lang w:eastAsia="ru-RU"/>
    </w:rPr>
  </w:style>
  <w:style w:type="paragraph" w:customStyle="1" w:styleId="ConsPlusNormal">
    <w:name w:val="ConsPlusNormal"/>
    <w:rsid w:val="00F345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0">
    <w:name w:val="Заголовок 4 Знак"/>
    <w:basedOn w:val="a0"/>
    <w:link w:val="4"/>
    <w:semiHidden/>
    <w:rsid w:val="00F345C7"/>
    <w:rPr>
      <w:rFonts w:ascii="Times New Roman" w:eastAsia="Times New Roman" w:hAnsi="Times New Roman" w:cs="Times New Roman"/>
      <w:b/>
      <w:sz w:val="52"/>
      <w:szCs w:val="20"/>
      <w:lang w:eastAsia="ru-RU"/>
    </w:rPr>
  </w:style>
  <w:style w:type="character" w:styleId="a3">
    <w:name w:val="Hyperlink"/>
    <w:unhideWhenUsed/>
    <w:rsid w:val="00F345C7"/>
    <w:rPr>
      <w:color w:val="0000FF"/>
      <w:u w:val="single"/>
    </w:rPr>
  </w:style>
  <w:style w:type="paragraph" w:styleId="a4">
    <w:name w:val="header"/>
    <w:basedOn w:val="a"/>
    <w:link w:val="a5"/>
    <w:uiPriority w:val="99"/>
    <w:unhideWhenUsed/>
    <w:rsid w:val="00F345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rsid w:val="00F345C7"/>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7"/>
    <w:uiPriority w:val="99"/>
    <w:rsid w:val="00F345C7"/>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F345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F345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9">
    <w:name w:val="Основной текст с отступом Знак"/>
    <w:basedOn w:val="a0"/>
    <w:link w:val="a8"/>
    <w:semiHidden/>
    <w:rsid w:val="00F345C7"/>
    <w:rPr>
      <w:rFonts w:ascii="Times New Roman" w:eastAsia="Times New Roman" w:hAnsi="Times New Roman" w:cs="Times New Roman"/>
      <w:i/>
      <w:sz w:val="24"/>
      <w:szCs w:val="20"/>
      <w:lang w:eastAsia="ru-RU"/>
    </w:rPr>
  </w:style>
  <w:style w:type="character" w:customStyle="1" w:styleId="aa">
    <w:name w:val="Текст выноски Знак"/>
    <w:basedOn w:val="a0"/>
    <w:link w:val="ab"/>
    <w:uiPriority w:val="99"/>
    <w:semiHidden/>
    <w:rsid w:val="00F345C7"/>
    <w:rPr>
      <w:rFonts w:ascii="Tahoma" w:eastAsia="Times New Roman" w:hAnsi="Tahoma" w:cs="Tahoma"/>
      <w:sz w:val="16"/>
      <w:szCs w:val="16"/>
      <w:lang w:eastAsia="ru-RU"/>
    </w:rPr>
  </w:style>
  <w:style w:type="paragraph" w:styleId="ab">
    <w:name w:val="Balloon Text"/>
    <w:basedOn w:val="a"/>
    <w:link w:val="aa"/>
    <w:uiPriority w:val="99"/>
    <w:semiHidden/>
    <w:unhideWhenUsed/>
    <w:rsid w:val="00F345C7"/>
    <w:pPr>
      <w:spacing w:after="0" w:line="240" w:lineRule="auto"/>
    </w:pPr>
    <w:rPr>
      <w:rFonts w:ascii="Tahoma" w:eastAsia="Times New Roman" w:hAnsi="Tahoma" w:cs="Tahoma"/>
      <w:sz w:val="16"/>
      <w:szCs w:val="16"/>
      <w:lang w:eastAsia="ru-RU"/>
    </w:rPr>
  </w:style>
  <w:style w:type="paragraph" w:styleId="ac">
    <w:name w:val="List Paragraph"/>
    <w:basedOn w:val="a"/>
    <w:uiPriority w:val="34"/>
    <w:qFormat/>
    <w:rsid w:val="00F345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F345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345C7"/>
    <w:pPr>
      <w:autoSpaceDE w:val="0"/>
      <w:autoSpaceDN w:val="0"/>
      <w:adjustRightInd w:val="0"/>
      <w:spacing w:after="0" w:line="240" w:lineRule="auto"/>
    </w:pPr>
    <w:rPr>
      <w:rFonts w:ascii="Courier New" w:hAnsi="Courier New" w:cs="Courier New"/>
      <w:sz w:val="20"/>
      <w:szCs w:val="20"/>
    </w:rPr>
  </w:style>
  <w:style w:type="character" w:customStyle="1" w:styleId="ad">
    <w:name w:val="Гипертекстовая ссылка"/>
    <w:uiPriority w:val="99"/>
    <w:rsid w:val="00F345C7"/>
    <w:rPr>
      <w:b w:val="0"/>
      <w:bCs w:val="0"/>
      <w:color w:val="106BBE"/>
    </w:rPr>
  </w:style>
  <w:style w:type="table" w:styleId="ae">
    <w:name w:val="Table Grid"/>
    <w:basedOn w:val="a1"/>
    <w:uiPriority w:val="59"/>
    <w:rsid w:val="00F345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e"/>
    <w:uiPriority w:val="59"/>
    <w:rsid w:val="00FB1B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257771">
      <w:bodyDiv w:val="1"/>
      <w:marLeft w:val="0"/>
      <w:marRight w:val="0"/>
      <w:marTop w:val="0"/>
      <w:marBottom w:val="0"/>
      <w:divBdr>
        <w:top w:val="none" w:sz="0" w:space="0" w:color="auto"/>
        <w:left w:val="none" w:sz="0" w:space="0" w:color="auto"/>
        <w:bottom w:val="none" w:sz="0" w:space="0" w:color="auto"/>
        <w:right w:val="none" w:sz="0" w:space="0" w:color="auto"/>
      </w:divBdr>
    </w:div>
    <w:div w:id="872184597">
      <w:bodyDiv w:val="1"/>
      <w:marLeft w:val="0"/>
      <w:marRight w:val="0"/>
      <w:marTop w:val="0"/>
      <w:marBottom w:val="0"/>
      <w:divBdr>
        <w:top w:val="none" w:sz="0" w:space="0" w:color="auto"/>
        <w:left w:val="none" w:sz="0" w:space="0" w:color="auto"/>
        <w:bottom w:val="none" w:sz="0" w:space="0" w:color="auto"/>
        <w:right w:val="none" w:sz="0" w:space="0" w:color="auto"/>
      </w:divBdr>
    </w:div>
    <w:div w:id="1108625691">
      <w:bodyDiv w:val="1"/>
      <w:marLeft w:val="0"/>
      <w:marRight w:val="0"/>
      <w:marTop w:val="0"/>
      <w:marBottom w:val="0"/>
      <w:divBdr>
        <w:top w:val="none" w:sz="0" w:space="0" w:color="auto"/>
        <w:left w:val="none" w:sz="0" w:space="0" w:color="auto"/>
        <w:bottom w:val="none" w:sz="0" w:space="0" w:color="auto"/>
        <w:right w:val="none" w:sz="0" w:space="0" w:color="auto"/>
      </w:divBdr>
    </w:div>
    <w:div w:id="1457866056">
      <w:bodyDiv w:val="1"/>
      <w:marLeft w:val="0"/>
      <w:marRight w:val="0"/>
      <w:marTop w:val="0"/>
      <w:marBottom w:val="0"/>
      <w:divBdr>
        <w:top w:val="none" w:sz="0" w:space="0" w:color="auto"/>
        <w:left w:val="none" w:sz="0" w:space="0" w:color="auto"/>
        <w:bottom w:val="none" w:sz="0" w:space="0" w:color="auto"/>
        <w:right w:val="none" w:sz="0" w:space="0" w:color="auto"/>
      </w:divBdr>
    </w:div>
    <w:div w:id="1607687283">
      <w:bodyDiv w:val="1"/>
      <w:marLeft w:val="0"/>
      <w:marRight w:val="0"/>
      <w:marTop w:val="0"/>
      <w:marBottom w:val="0"/>
      <w:divBdr>
        <w:top w:val="none" w:sz="0" w:space="0" w:color="auto"/>
        <w:left w:val="none" w:sz="0" w:space="0" w:color="auto"/>
        <w:bottom w:val="none" w:sz="0" w:space="0" w:color="auto"/>
        <w:right w:val="none" w:sz="0" w:space="0" w:color="auto"/>
      </w:divBdr>
    </w:div>
    <w:div w:id="2008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RZB&amp;n=452913" TargetMode="External"/><Relationship Id="rId4" Type="http://schemas.microsoft.com/office/2007/relationships/stylesWithEffects" Target="stylesWithEffects.xml"/><Relationship Id="rId9" Type="http://schemas.openxmlformats.org/officeDocument/2006/relationships/hyperlink" Target="https://login.consultant.ru/link/?req=doc&amp;base=LAW&amp;n=121087&amp;dst=100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76EE1-16C9-49CF-BB53-01C093CF4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3618</TotalTime>
  <Pages>1</Pages>
  <Words>6964</Words>
  <Characters>39697</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Кадырова Елена Владимировна</cp:lastModifiedBy>
  <cp:revision>95</cp:revision>
  <cp:lastPrinted>2025-04-24T06:53:00Z</cp:lastPrinted>
  <dcterms:created xsi:type="dcterms:W3CDTF">2023-02-02T06:29:00Z</dcterms:created>
  <dcterms:modified xsi:type="dcterms:W3CDTF">2025-04-28T04:24:00Z</dcterms:modified>
</cp:coreProperties>
</file>