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0F4" w:rsidRDefault="007C70F4" w:rsidP="007C70F4">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7C70F4" w:rsidRDefault="007C70F4" w:rsidP="007C70F4">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7C70F4" w:rsidRDefault="007C70F4" w:rsidP="007C70F4">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7C70F4" w:rsidRDefault="007C70F4" w:rsidP="007C70F4">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7C70F4" w:rsidRDefault="007C70F4" w:rsidP="007C70F4">
      <w:pPr>
        <w:spacing w:after="0" w:line="240" w:lineRule="auto"/>
        <w:outlineLvl w:val="2"/>
        <w:rPr>
          <w:rFonts w:ascii="Times New Roman" w:eastAsia="Times New Roman" w:hAnsi="Times New Roman" w:cs="Times New Roman"/>
          <w:b/>
          <w:sz w:val="24"/>
          <w:szCs w:val="24"/>
          <w:lang w:eastAsia="ru-RU"/>
        </w:rPr>
      </w:pPr>
    </w:p>
    <w:p w:rsidR="007C70F4" w:rsidRDefault="007C70F4" w:rsidP="007C70F4">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-п </w:t>
      </w:r>
    </w:p>
    <w:p w:rsidR="007C70F4" w:rsidRDefault="007C70F4" w:rsidP="007C70F4">
      <w:pPr>
        <w:spacing w:after="0" w:line="240" w:lineRule="auto"/>
        <w:outlineLvl w:val="2"/>
        <w:rPr>
          <w:rFonts w:ascii="Times New Roman" w:eastAsia="Times New Roman" w:hAnsi="Times New Roman" w:cs="Times New Roman"/>
          <w:sz w:val="28"/>
          <w:szCs w:val="28"/>
          <w:lang w:eastAsia="ru-RU"/>
        </w:rPr>
      </w:pPr>
    </w:p>
    <w:p w:rsidR="007C70F4" w:rsidRDefault="007C70F4" w:rsidP="007C70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7C70F4" w:rsidRDefault="007C70F4" w:rsidP="007C70F4">
      <w:pPr>
        <w:spacing w:after="0" w:line="240" w:lineRule="auto"/>
        <w:rPr>
          <w:rFonts w:ascii="Times New Roman" w:eastAsia="Times New Roman" w:hAnsi="Times New Roman" w:cs="Times New Roman"/>
          <w:sz w:val="28"/>
          <w:szCs w:val="28"/>
          <w:lang w:eastAsia="ru-RU"/>
        </w:rPr>
      </w:pPr>
    </w:p>
    <w:tbl>
      <w:tblPr>
        <w:tblStyle w:val="af"/>
        <w:tblW w:w="10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928"/>
      </w:tblGrid>
      <w:tr w:rsidR="00D835A1" w:rsidTr="00D835A1">
        <w:tc>
          <w:tcPr>
            <w:tcW w:w="5637" w:type="dxa"/>
          </w:tcPr>
          <w:p w:rsidR="00D835A1" w:rsidRDefault="00D835A1" w:rsidP="00D835A1">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 внесении изменений в постановление администрации Прокопьевского муниципального округа от 18.06.2021 № 1444-п «Об утверждении административного регламента предоставления муниципальной услуги «</w:t>
            </w:r>
            <w:r w:rsidRPr="007C70F4">
              <w:rPr>
                <w:rFonts w:ascii="Times New Roman" w:eastAsia="Times New Roman" w:hAnsi="Times New Roman"/>
                <w:sz w:val="28"/>
                <w:szCs w:val="28"/>
                <w:lang w:eastAsia="ru-RU"/>
              </w:rPr>
              <w:t>Предоставление гранта</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начинающим субъектам малого и среднего</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предпринимательства на создание</w:t>
            </w:r>
            <w:r>
              <w:rPr>
                <w:rFonts w:ascii="Times New Roman" w:eastAsia="Times New Roman" w:hAnsi="Times New Roman"/>
                <w:sz w:val="28"/>
                <w:szCs w:val="28"/>
                <w:lang w:eastAsia="ru-RU"/>
              </w:rPr>
              <w:t xml:space="preserve"> </w:t>
            </w:r>
            <w:r w:rsidRPr="007C70F4">
              <w:rPr>
                <w:rFonts w:ascii="Times New Roman" w:eastAsia="Times New Roman" w:hAnsi="Times New Roman"/>
                <w:sz w:val="28"/>
                <w:szCs w:val="28"/>
                <w:lang w:eastAsia="ru-RU"/>
              </w:rPr>
              <w:t>собственного бизнеса</w:t>
            </w:r>
            <w:r>
              <w:rPr>
                <w:rFonts w:ascii="Times New Roman" w:eastAsia="Times New Roman" w:hAnsi="Times New Roman"/>
                <w:sz w:val="28"/>
                <w:szCs w:val="28"/>
                <w:lang w:eastAsia="ru-RU"/>
              </w:rPr>
              <w:t>»</w:t>
            </w:r>
          </w:p>
          <w:p w:rsidR="00D835A1" w:rsidRDefault="00D835A1" w:rsidP="007C70F4">
            <w:pPr>
              <w:rPr>
                <w:rFonts w:ascii="Times New Roman" w:eastAsia="Times New Roman" w:hAnsi="Times New Roman"/>
                <w:sz w:val="28"/>
                <w:szCs w:val="28"/>
                <w:lang w:eastAsia="ru-RU"/>
              </w:rPr>
            </w:pPr>
          </w:p>
        </w:tc>
        <w:tc>
          <w:tcPr>
            <w:tcW w:w="4928" w:type="dxa"/>
          </w:tcPr>
          <w:p w:rsidR="00D835A1" w:rsidRDefault="00D835A1" w:rsidP="007C70F4">
            <w:pPr>
              <w:rPr>
                <w:rFonts w:ascii="Times New Roman" w:eastAsia="Times New Roman" w:hAnsi="Times New Roman"/>
                <w:sz w:val="28"/>
                <w:szCs w:val="28"/>
                <w:lang w:eastAsia="ru-RU"/>
              </w:rPr>
            </w:pPr>
          </w:p>
        </w:tc>
      </w:tr>
    </w:tbl>
    <w:p w:rsidR="007C70F4" w:rsidRDefault="007C70F4" w:rsidP="007C70F4">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w:t>
      </w:r>
      <w:r w:rsidR="00D835A1">
        <w:rPr>
          <w:rFonts w:ascii="Times New Roman" w:eastAsia="Times New Roman" w:hAnsi="Times New Roman" w:cs="Times New Roman"/>
          <w:sz w:val="28"/>
          <w:szCs w:val="28"/>
          <w:lang w:eastAsia="ru-RU"/>
        </w:rPr>
        <w:t xml:space="preserve"> Кемеровской области – Кузбасса,</w:t>
      </w:r>
    </w:p>
    <w:p w:rsidR="00D835A1" w:rsidRDefault="00D835A1" w:rsidP="007C70F4">
      <w:pPr>
        <w:spacing w:after="0"/>
        <w:ind w:firstLine="567"/>
        <w:jc w:val="both"/>
        <w:rPr>
          <w:rFonts w:ascii="Times New Roman" w:eastAsia="Times New Roman" w:hAnsi="Times New Roman" w:cs="Times New Roman"/>
          <w:sz w:val="28"/>
          <w:szCs w:val="28"/>
          <w:lang w:eastAsia="ru-RU"/>
        </w:rPr>
      </w:pPr>
    </w:p>
    <w:p w:rsidR="00D835A1" w:rsidRDefault="00D835A1" w:rsidP="00D835A1">
      <w:pPr>
        <w:spacing w:after="0" w:line="240" w:lineRule="auto"/>
        <w:ind w:firstLine="709"/>
        <w:jc w:val="both"/>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sz w:val="28"/>
          <w:szCs w:val="28"/>
          <w:lang w:eastAsia="ru-RU"/>
        </w:rPr>
        <w:t xml:space="preserve">администрация Прокопьевского муниципального округа ПОСТАНОВЛЯЕТ: </w:t>
      </w:r>
    </w:p>
    <w:bookmarkEnd w:id="0"/>
    <w:p w:rsidR="00D835A1" w:rsidRDefault="00D835A1" w:rsidP="007C70F4">
      <w:pPr>
        <w:spacing w:after="0"/>
        <w:ind w:firstLine="709"/>
        <w:jc w:val="both"/>
        <w:rPr>
          <w:rFonts w:ascii="Times New Roman" w:eastAsia="Times New Roman" w:hAnsi="Times New Roman" w:cs="Times New Roman"/>
          <w:sz w:val="28"/>
          <w:szCs w:val="28"/>
          <w:lang w:eastAsia="ru-RU"/>
        </w:rPr>
      </w:pPr>
    </w:p>
    <w:p w:rsidR="007C70F4" w:rsidRDefault="007C70F4" w:rsidP="007C70F4">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 Внести в постановление администрации Прокопьевского муниципального округа от 18.06.2021 № 1444-п «Об утверждении административного регламента предоставления муниципальной услуги «</w:t>
      </w:r>
      <w:r w:rsidRPr="007C70F4">
        <w:rPr>
          <w:rFonts w:ascii="Times New Roman" w:eastAsia="Times New Roman" w:hAnsi="Times New Roman" w:cs="Times New Roman"/>
          <w:sz w:val="28"/>
          <w:szCs w:val="28"/>
          <w:lang w:eastAsia="ru-RU"/>
        </w:rPr>
        <w:t>Предоставление гранта начинающим субъектам малого и среднего предпринимательства на создание собственного бизнеса</w:t>
      </w:r>
      <w:r>
        <w:rPr>
          <w:rFonts w:ascii="Times New Roman" w:eastAsia="Times New Roman" w:hAnsi="Times New Roman" w:cs="Times New Roman"/>
          <w:sz w:val="28"/>
          <w:szCs w:val="28"/>
          <w:lang w:eastAsia="ru-RU"/>
        </w:rPr>
        <w:t>» (в редакции постановлений от 25.02.2022 № 364-п, от 20.10.2022 № 3068-п) следующие изменения:</w:t>
      </w:r>
    </w:p>
    <w:p w:rsidR="007C70F4" w:rsidRDefault="007C70F4" w:rsidP="007C70F4">
      <w:pPr>
        <w:widowControl w:val="0"/>
        <w:autoSpaceDE w:val="0"/>
        <w:autoSpaceDN w:val="0"/>
        <w:adjustRightInd w:val="0"/>
        <w:spacing w:after="0"/>
        <w:ind w:firstLine="709"/>
        <w:jc w:val="both"/>
        <w:rPr>
          <w:rFonts w:ascii="Times New Roman" w:eastAsia="Times New Roman" w:hAnsi="Times New Roman" w:cs="Times New Roman"/>
          <w:sz w:val="28"/>
          <w:szCs w:val="20"/>
          <w:lang w:eastAsia="ru-RU"/>
        </w:rPr>
      </w:pPr>
      <w:r>
        <w:rPr>
          <w:rFonts w:ascii="Times New Roman" w:hAnsi="Times New Roman" w:cs="Times New Roman"/>
          <w:sz w:val="28"/>
          <w:szCs w:val="28"/>
        </w:rPr>
        <w:t>1.</w:t>
      </w:r>
      <w:r w:rsidR="00EC7274">
        <w:rPr>
          <w:rFonts w:ascii="Times New Roman" w:hAnsi="Times New Roman" w:cs="Times New Roman"/>
          <w:sz w:val="28"/>
          <w:szCs w:val="28"/>
        </w:rPr>
        <w:t>1</w:t>
      </w:r>
      <w:r>
        <w:rPr>
          <w:rFonts w:ascii="Times New Roman" w:hAnsi="Times New Roman" w:cs="Times New Roman"/>
          <w:sz w:val="28"/>
          <w:szCs w:val="28"/>
        </w:rPr>
        <w:t xml:space="preserve">. Приложение к постановлению изложить в новой редакции согласно </w:t>
      </w:r>
      <w:r w:rsidR="00EC7274">
        <w:rPr>
          <w:rFonts w:ascii="Times New Roman" w:hAnsi="Times New Roman" w:cs="Times New Roman"/>
          <w:sz w:val="28"/>
          <w:szCs w:val="28"/>
        </w:rPr>
        <w:t>приложению,</w:t>
      </w:r>
      <w:r>
        <w:rPr>
          <w:rFonts w:ascii="Times New Roman" w:hAnsi="Times New Roman" w:cs="Times New Roman"/>
          <w:sz w:val="28"/>
          <w:szCs w:val="28"/>
        </w:rPr>
        <w:t xml:space="preserve"> к настоящему постановлению.</w:t>
      </w:r>
    </w:p>
    <w:p w:rsidR="007C70F4" w:rsidRDefault="007C70F4" w:rsidP="007C70F4">
      <w:pPr>
        <w:spacing w:after="0"/>
        <w:ind w:firstLine="709"/>
        <w:rPr>
          <w:rFonts w:ascii="Times New Roman" w:eastAsia="Times New Roman" w:hAnsi="Times New Roman" w:cs="Times New Roman"/>
          <w:sz w:val="28"/>
          <w:szCs w:val="28"/>
          <w:lang w:eastAsia="ru-RU"/>
        </w:rPr>
      </w:pPr>
      <w:r>
        <w:rPr>
          <w:rFonts w:ascii="Times New Roman" w:hAnsi="Times New Roman" w:cs="Times New Roman"/>
          <w:sz w:val="28"/>
          <w:szCs w:val="28"/>
        </w:rPr>
        <w:t>2. Настоящее постановление опубликовать в газете «Сельская новь».</w:t>
      </w:r>
    </w:p>
    <w:p w:rsidR="007C70F4" w:rsidRDefault="007C70F4" w:rsidP="007C70F4">
      <w:pPr>
        <w:spacing w:after="0"/>
        <w:ind w:firstLine="709"/>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после официального опубликования.</w:t>
      </w:r>
    </w:p>
    <w:p w:rsidR="007C70F4" w:rsidRDefault="007C70F4" w:rsidP="007C70F4">
      <w:pPr>
        <w:spacing w:after="0"/>
        <w:ind w:firstLine="709"/>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настоящего постановления возложить на заместителя главы округа по экономике и инвестициям Н.Н. Зимаеву.</w:t>
      </w:r>
    </w:p>
    <w:p w:rsid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p>
    <w:p w:rsid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7C70F4" w:rsidTr="007C70F4">
        <w:tc>
          <w:tcPr>
            <w:tcW w:w="4774" w:type="dxa"/>
            <w:hideMark/>
          </w:tcPr>
          <w:p w:rsidR="007C70F4" w:rsidRDefault="007C70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Прокопьевского</w:t>
            </w:r>
          </w:p>
          <w:p w:rsidR="007C70F4" w:rsidRDefault="007C70F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7C70F4" w:rsidRDefault="007C70F4">
            <w:pPr>
              <w:spacing w:after="0" w:line="240" w:lineRule="auto"/>
              <w:jc w:val="right"/>
              <w:rPr>
                <w:rFonts w:ascii="Times New Roman" w:eastAsia="Times New Roman" w:hAnsi="Times New Roman" w:cs="Times New Roman"/>
                <w:sz w:val="28"/>
                <w:szCs w:val="28"/>
                <w:lang w:eastAsia="ru-RU"/>
              </w:rPr>
            </w:pPr>
          </w:p>
          <w:p w:rsidR="007C70F4" w:rsidRDefault="007C70F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Н.Г. Шабалина</w:t>
            </w:r>
          </w:p>
        </w:tc>
      </w:tr>
    </w:tbl>
    <w:p w:rsidR="007C70F4" w:rsidRDefault="007C70F4"/>
    <w:p w:rsidR="007C70F4" w:rsidRDefault="007C70F4">
      <w:r>
        <w:br w:type="page"/>
      </w:r>
    </w:p>
    <w:p w:rsidR="007C70F4" w:rsidRDefault="007C70F4"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7C70F4" w:rsidRDefault="007C70F4" w:rsidP="007C70F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7C70F4" w:rsidRDefault="007C70F4" w:rsidP="007C70F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7C70F4" w:rsidRDefault="007C70F4" w:rsidP="007C70F4">
      <w:pPr>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           -п</w:t>
      </w:r>
    </w:p>
    <w:p w:rsidR="007C70F4" w:rsidRDefault="007C70F4"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Приложение</w:t>
      </w:r>
    </w:p>
    <w:p w:rsidR="007C70F4" w:rsidRPr="007C70F4" w:rsidRDefault="007C70F4" w:rsidP="007C70F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к постановлению администрации</w:t>
      </w:r>
    </w:p>
    <w:p w:rsidR="007C70F4" w:rsidRPr="007C70F4" w:rsidRDefault="007C70F4" w:rsidP="007C70F4">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Прокопьевского муниципального округа</w:t>
      </w:r>
    </w:p>
    <w:p w:rsidR="007C70F4" w:rsidRPr="007C70F4" w:rsidRDefault="007C70F4" w:rsidP="007C70F4">
      <w:pPr>
        <w:spacing w:after="0" w:line="240" w:lineRule="auto"/>
        <w:jc w:val="right"/>
        <w:outlineLvl w:val="2"/>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от 18.06.2021  № 1444-п</w:t>
      </w:r>
    </w:p>
    <w:p w:rsidR="007C70F4" w:rsidRPr="007C70F4" w:rsidRDefault="007C70F4" w:rsidP="007C70F4">
      <w:pPr>
        <w:spacing w:after="0" w:line="240" w:lineRule="auto"/>
        <w:jc w:val="right"/>
        <w:outlineLvl w:val="2"/>
        <w:rPr>
          <w:rFonts w:ascii="Times New Roman" w:eastAsia="Times New Roman" w:hAnsi="Times New Roman" w:cs="Times New Roman"/>
          <w:sz w:val="28"/>
          <w:szCs w:val="28"/>
          <w:lang w:eastAsia="ru-RU"/>
        </w:rPr>
      </w:pPr>
    </w:p>
    <w:p w:rsidR="007C70F4" w:rsidRPr="007C70F4" w:rsidRDefault="007C70F4" w:rsidP="007C70F4">
      <w:pPr>
        <w:spacing w:after="0" w:line="240" w:lineRule="auto"/>
        <w:jc w:val="right"/>
        <w:outlineLvl w:val="2"/>
        <w:rPr>
          <w:rFonts w:ascii="Times New Roman" w:eastAsia="Times New Roman" w:hAnsi="Times New Roman" w:cs="Times New Roman"/>
          <w:sz w:val="24"/>
          <w:szCs w:val="24"/>
          <w:lang w:eastAsia="ru-RU"/>
        </w:rPr>
      </w:pPr>
    </w:p>
    <w:p w:rsidR="007C70F4" w:rsidRPr="007C70F4" w:rsidRDefault="007C70F4" w:rsidP="007C70F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C70F4" w:rsidRPr="007C70F4" w:rsidRDefault="007C70F4" w:rsidP="007C70F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C70F4" w:rsidRPr="007C70F4" w:rsidRDefault="007C70F4" w:rsidP="007C70F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C70F4" w:rsidRPr="007C70F4" w:rsidRDefault="007C70F4" w:rsidP="007C70F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C70F4" w:rsidRPr="007C70F4" w:rsidRDefault="007C70F4" w:rsidP="007C70F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C70F4" w:rsidRPr="007C70F4" w:rsidRDefault="007C70F4" w:rsidP="007C70F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C70F4" w:rsidRPr="007C70F4" w:rsidRDefault="007C70F4" w:rsidP="007C70F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C70F4" w:rsidRPr="007C70F4" w:rsidRDefault="007C70F4" w:rsidP="007C70F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C70F4" w:rsidRPr="007C70F4" w:rsidRDefault="007C70F4" w:rsidP="007C70F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C70F4" w:rsidRPr="007C70F4" w:rsidRDefault="007C70F4" w:rsidP="007C70F4">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АДМИНИСТРАТИВНЫЙ РЕГЛАМЕНТ</w:t>
      </w:r>
    </w:p>
    <w:p w:rsidR="007C70F4" w:rsidRPr="007C70F4" w:rsidRDefault="007C70F4" w:rsidP="007C70F4">
      <w:pPr>
        <w:spacing w:after="0" w:line="240" w:lineRule="auto"/>
        <w:rPr>
          <w:rFonts w:ascii="Times New Roman" w:eastAsia="Times New Roman" w:hAnsi="Times New Roman" w:cs="Times New Roman"/>
          <w:b/>
          <w:sz w:val="28"/>
          <w:szCs w:val="28"/>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предоставления муниципальной услуги</w:t>
      </w: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w:t>
      </w:r>
      <w:r w:rsidRPr="007C70F4">
        <w:rPr>
          <w:rFonts w:ascii="Times New Roman" w:eastAsia="Times New Roman" w:hAnsi="Times New Roman" w:cs="Times New Roman"/>
          <w:b/>
          <w:bCs/>
          <w:sz w:val="28"/>
          <w:szCs w:val="28"/>
          <w:lang w:eastAsia="ru-RU"/>
        </w:rPr>
        <w:t>Предоставление гранта начинающим субъектам малого и среднего предпринимательства на создание собственного бизнеса</w:t>
      </w:r>
      <w:r w:rsidRPr="007C70F4">
        <w:rPr>
          <w:rFonts w:ascii="Times New Roman" w:eastAsia="Times New Roman" w:hAnsi="Times New Roman" w:cs="Times New Roman"/>
          <w:b/>
          <w:sz w:val="28"/>
          <w:szCs w:val="28"/>
          <w:lang w:eastAsia="ru-RU"/>
        </w:rPr>
        <w:t>»</w:t>
      </w: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p>
    <w:p w:rsidR="007C70F4" w:rsidRPr="007C70F4" w:rsidRDefault="007C70F4" w:rsidP="007C70F4">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Прокопьевск, 202</w:t>
      </w:r>
      <w:r>
        <w:rPr>
          <w:rFonts w:ascii="Times New Roman" w:eastAsia="Times New Roman" w:hAnsi="Times New Roman" w:cs="Times New Roman"/>
          <w:b/>
          <w:sz w:val="28"/>
          <w:szCs w:val="28"/>
          <w:lang w:eastAsia="ru-RU"/>
        </w:rPr>
        <w:t>3</w:t>
      </w: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lastRenderedPageBreak/>
        <w:t>1. Общие положения</w:t>
      </w: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1.1. Административный регламент предоставления муниципальной услуги «</w:t>
      </w:r>
      <w:r w:rsidRPr="007C70F4">
        <w:rPr>
          <w:rFonts w:ascii="Times New Roman" w:eastAsia="Times New Roman" w:hAnsi="Times New Roman" w:cs="Times New Roman"/>
          <w:bCs/>
          <w:sz w:val="28"/>
          <w:szCs w:val="28"/>
          <w:lang w:eastAsia="ru-RU"/>
        </w:rPr>
        <w:t>Предоставление гранта начинающим субъектам малого и среднего предпринимательства на создание собственного бизнеса</w:t>
      </w:r>
      <w:r w:rsidRPr="007C70F4">
        <w:rPr>
          <w:rFonts w:ascii="Times New Roman" w:eastAsia="Times New Roman" w:hAnsi="Times New Roman" w:cs="Times New Roman"/>
          <w:sz w:val="28"/>
          <w:szCs w:val="28"/>
          <w:lang w:eastAsia="ru-RU"/>
        </w:rPr>
        <w:t>» (далее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1.2. Заявителями на предоставление муниципальной услуги являются вновь зарегистрированные и действующие менее 1 (одного) года субъекты малого и среднего предпринимательства, определенные в соответствии со статьей 4 Федерального закона от 24 июля 2007 г. № 209-ФЗ «О развитии малого и среднего предпринимательства в Российской Федерации», зарегистрированные и осуществляющие свою деятельность на территории Прокопьевского муниципального округа (далее - заявители).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color w:val="000000"/>
          <w:sz w:val="28"/>
          <w:szCs w:val="28"/>
        </w:rPr>
        <w:t xml:space="preserve">Грант предоставляется на конкурсной основе </w:t>
      </w:r>
      <w:r w:rsidRPr="007C70F4">
        <w:rPr>
          <w:rFonts w:ascii="Times New Roman" w:eastAsia="Times New Roman" w:hAnsi="Times New Roman" w:cs="Times New Roman"/>
          <w:color w:val="000000"/>
          <w:sz w:val="28"/>
          <w:szCs w:val="28"/>
          <w:lang w:eastAsia="ru-RU"/>
        </w:rPr>
        <w:t xml:space="preserve">на основании рейтинга пакета конкурсной документации, рассчитанного по балльной системе, по форме, приведённой </w:t>
      </w:r>
      <w:r w:rsidRPr="007C70F4">
        <w:rPr>
          <w:rFonts w:ascii="Times New Roman" w:eastAsia="Times New Roman" w:hAnsi="Times New Roman" w:cs="Times New Roman"/>
          <w:sz w:val="28"/>
          <w:szCs w:val="28"/>
          <w:lang w:eastAsia="ru-RU"/>
        </w:rPr>
        <w:t>в приложении № 1 к Административному регламенту.</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Целью предоставления гранта является предоставление гранта начинающим субъектам малого и среднего предпринимательства  на создание собственного бизнеса. Предоставление гранта в счет предстоящих затрат осуществляется в форме гранта на цели приобретения основных средств.</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Главным распорядителем как получателем бюджетных средств по данному виду расходов является Администрация. </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Гранты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в Прокопьевском муниципальном округе».</w:t>
      </w:r>
    </w:p>
    <w:p w:rsidR="007C70F4" w:rsidRPr="007C70F4" w:rsidRDefault="007C70F4" w:rsidP="007C70F4">
      <w:pPr>
        <w:widowControl w:val="0"/>
        <w:shd w:val="clear" w:color="auto" w:fill="FFFFFF"/>
        <w:autoSpaceDE w:val="0"/>
        <w:autoSpaceDN w:val="0"/>
        <w:adjustRightInd w:val="0"/>
        <w:spacing w:after="0" w:line="240" w:lineRule="auto"/>
        <w:ind w:right="23"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Субъекты малого и среднего предпринимательства, указанные в абзаце 1 пункта 1.2 раздела 1, должны относиться к одной или нескольким целевым группам, указанным в настоящем пункте:</w:t>
      </w:r>
    </w:p>
    <w:p w:rsidR="007C70F4" w:rsidRPr="007C70F4" w:rsidRDefault="007C70F4" w:rsidP="007C70F4">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7C70F4">
        <w:rPr>
          <w:rFonts w:ascii="Times New Roman" w:eastAsia="Times New Roman" w:hAnsi="Times New Roman" w:cs="Times New Roman"/>
          <w:sz w:val="28"/>
          <w:szCs w:val="28"/>
          <w:lang w:eastAsia="ru-RU"/>
        </w:rPr>
        <w:t>- вновь зарегистрированные и действующие менее 1 (одного) года субъекты малого предпринимательства, включая крестьянские (фермерские) хозяйства и потребительские кооперативы;</w:t>
      </w:r>
    </w:p>
    <w:p w:rsidR="007C70F4" w:rsidRPr="007C70F4" w:rsidRDefault="007C70F4" w:rsidP="007C70F4">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lang w:eastAsia="ru-RU"/>
        </w:rPr>
      </w:pPr>
      <w:r w:rsidRPr="007C70F4">
        <w:rPr>
          <w:rFonts w:ascii="Times New Roman" w:eastAsia="Times New Roman" w:hAnsi="Times New Roman" w:cs="Times New Roman"/>
          <w:color w:val="000000" w:themeColor="text1"/>
          <w:sz w:val="28"/>
          <w:szCs w:val="28"/>
          <w:lang w:eastAsia="ru-RU"/>
        </w:rPr>
        <w:t>- женщины, воспитывающие одного и более несовершеннолетних детей в возрасте до 3-х лет;</w:t>
      </w:r>
    </w:p>
    <w:p w:rsidR="007C70F4" w:rsidRPr="007C70F4" w:rsidRDefault="007C70F4" w:rsidP="007C70F4">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7C70F4">
        <w:rPr>
          <w:rFonts w:ascii="Times New Roman" w:eastAsia="Times New Roman" w:hAnsi="Times New Roman" w:cs="Times New Roman"/>
          <w:color w:val="000000" w:themeColor="text1"/>
          <w:sz w:val="28"/>
          <w:szCs w:val="28"/>
          <w:lang w:eastAsia="ru-RU"/>
        </w:rPr>
        <w:t>- зарегистрированные безработные;</w:t>
      </w:r>
    </w:p>
    <w:p w:rsidR="007C70F4" w:rsidRPr="007C70F4" w:rsidRDefault="007C70F4" w:rsidP="007C70F4">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7C70F4">
        <w:rPr>
          <w:rFonts w:ascii="Times New Roman" w:eastAsia="Times New Roman" w:hAnsi="Times New Roman" w:cs="Times New Roman"/>
          <w:color w:val="000000" w:themeColor="text1"/>
          <w:sz w:val="28"/>
          <w:szCs w:val="28"/>
          <w:lang w:eastAsia="ru-RU"/>
        </w:rPr>
        <w:t xml:space="preserve">- молодые семьи, имеющие детей, в том числе неполные молодые семьи, состоящие из 1 (одного) молодого родителя и 1 (одного) и более детей, при условии, что возраст каждого из супругов либо 1 (одного) родителя в неполной семье не превышает 35 лет; </w:t>
      </w:r>
    </w:p>
    <w:p w:rsidR="007C70F4" w:rsidRPr="007C70F4" w:rsidRDefault="007C70F4" w:rsidP="007C70F4">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7C70F4">
        <w:rPr>
          <w:rFonts w:ascii="Times New Roman" w:eastAsia="Times New Roman" w:hAnsi="Times New Roman" w:cs="Times New Roman"/>
          <w:color w:val="000000" w:themeColor="text1"/>
          <w:sz w:val="28"/>
          <w:szCs w:val="28"/>
          <w:lang w:eastAsia="ru-RU"/>
        </w:rPr>
        <w:lastRenderedPageBreak/>
        <w:t>- неполные семьи;</w:t>
      </w:r>
    </w:p>
    <w:p w:rsidR="007C70F4" w:rsidRPr="007C70F4" w:rsidRDefault="007C70F4" w:rsidP="007C70F4">
      <w:pPr>
        <w:tabs>
          <w:tab w:val="left" w:pos="4071"/>
        </w:tabs>
        <w:spacing w:after="0" w:line="240" w:lineRule="auto"/>
        <w:ind w:firstLine="851"/>
        <w:jc w:val="both"/>
        <w:rPr>
          <w:rFonts w:ascii="Times New Roman" w:eastAsia="Times New Roman" w:hAnsi="Times New Roman" w:cs="Times New Roman"/>
          <w:color w:val="000000" w:themeColor="text1"/>
          <w:sz w:val="28"/>
          <w:szCs w:val="28"/>
          <w:lang w:eastAsia="ru-RU"/>
        </w:rPr>
      </w:pPr>
      <w:r w:rsidRPr="007C70F4">
        <w:rPr>
          <w:rFonts w:ascii="Times New Roman" w:eastAsia="Times New Roman" w:hAnsi="Times New Roman" w:cs="Times New Roman"/>
          <w:color w:val="000000" w:themeColor="text1"/>
          <w:sz w:val="28"/>
          <w:szCs w:val="28"/>
          <w:lang w:eastAsia="ru-RU"/>
        </w:rPr>
        <w:t>- многодетные семьи;</w:t>
      </w:r>
    </w:p>
    <w:p w:rsidR="007C70F4" w:rsidRPr="007C70F4" w:rsidRDefault="007C70F4" w:rsidP="007C70F4">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7C70F4">
        <w:rPr>
          <w:rFonts w:ascii="Times New Roman" w:eastAsia="Times New Roman" w:hAnsi="Times New Roman" w:cs="Times New Roman"/>
          <w:color w:val="000000" w:themeColor="text1"/>
          <w:sz w:val="28"/>
          <w:szCs w:val="28"/>
          <w:lang w:eastAsia="ru-RU"/>
        </w:rPr>
        <w:t>- семьи, воспитывающие детей-инвалидов;</w:t>
      </w:r>
    </w:p>
    <w:p w:rsidR="007C70F4" w:rsidRPr="007C70F4" w:rsidRDefault="007C70F4" w:rsidP="007C70F4">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7C70F4">
        <w:rPr>
          <w:rFonts w:ascii="Times New Roman" w:eastAsia="Times New Roman" w:hAnsi="Times New Roman" w:cs="Times New Roman"/>
          <w:color w:val="000000" w:themeColor="text1"/>
          <w:sz w:val="28"/>
          <w:szCs w:val="28"/>
          <w:lang w:eastAsia="ru-RU"/>
        </w:rPr>
        <w:t>- работники, находящиеся под угрозой массового увольнения (установление неполного рабочего времени, временная приостановка работ, предоставление отпуска без сохранения заработной платы, мероприятия по высвобождению работников);</w:t>
      </w:r>
    </w:p>
    <w:p w:rsidR="007C70F4" w:rsidRPr="007C70F4" w:rsidRDefault="007C70F4" w:rsidP="007C70F4">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7C70F4">
        <w:rPr>
          <w:rFonts w:ascii="Times New Roman" w:eastAsia="Times New Roman" w:hAnsi="Times New Roman" w:cs="Times New Roman"/>
          <w:color w:val="000000" w:themeColor="text1"/>
          <w:sz w:val="28"/>
          <w:szCs w:val="28"/>
          <w:lang w:eastAsia="ru-RU"/>
        </w:rPr>
        <w:t>- военнослужащие, уволенные в запас в связи с сокращением Вооруженных сил РФ;</w:t>
      </w:r>
    </w:p>
    <w:p w:rsidR="007C70F4" w:rsidRPr="007C70F4" w:rsidRDefault="007C70F4" w:rsidP="007C70F4">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7C70F4">
        <w:rPr>
          <w:rFonts w:ascii="Times New Roman" w:eastAsia="Times New Roman" w:hAnsi="Times New Roman" w:cs="Times New Roman"/>
          <w:color w:val="000000" w:themeColor="text1"/>
          <w:sz w:val="28"/>
          <w:szCs w:val="28"/>
          <w:lang w:eastAsia="ru-RU"/>
        </w:rPr>
        <w:t>- субъекты молодежного предпринимательства (физические лица в возрасте до 30 лет (включительно); юридические лица, в установленном капитале которых доля, принадлежащая физическим лицам в возрасте до 30 лет (включительно), составляет более 50%);</w:t>
      </w:r>
    </w:p>
    <w:p w:rsidR="007C70F4" w:rsidRPr="007C70F4" w:rsidRDefault="007C70F4" w:rsidP="007C70F4">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7C70F4">
        <w:rPr>
          <w:rFonts w:ascii="Times New Roman" w:eastAsia="Times New Roman" w:hAnsi="Times New Roman" w:cs="Times New Roman"/>
          <w:color w:val="000000" w:themeColor="text1"/>
          <w:sz w:val="28"/>
          <w:szCs w:val="28"/>
          <w:lang w:eastAsia="ru-RU"/>
        </w:rPr>
        <w:t>- субъекты малого и среднего предпринимательства, относящиеся к социальному предпринимательству.</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1.2.1. Предоставление гранта начинающим субъектам малого и среднего предпринимательства на создание собственного бизнеса (далее – грант)</w:t>
      </w:r>
      <w:r w:rsidRPr="007C70F4">
        <w:rPr>
          <w:rFonts w:ascii="Times New Roman" w:eastAsia="Times New Roman" w:hAnsi="Times New Roman" w:cs="Times New Roman"/>
          <w:sz w:val="28"/>
          <w:szCs w:val="28"/>
          <w:lang w:eastAsia="ru-RU"/>
        </w:rPr>
        <w:t xml:space="preserve"> осуществляется при условии принятия обязательства о предоставлении </w:t>
      </w:r>
      <w:r w:rsidRPr="007C70F4">
        <w:rPr>
          <w:rFonts w:ascii="Times New Roman" w:eastAsia="Times New Roman" w:hAnsi="Times New Roman" w:cs="Times New Roman"/>
          <w:bCs/>
          <w:sz w:val="28"/>
          <w:szCs w:val="28"/>
          <w:lang w:eastAsia="ru-RU"/>
        </w:rPr>
        <w:t>гранта</w:t>
      </w:r>
      <w:r w:rsidRPr="007C70F4">
        <w:rPr>
          <w:rFonts w:ascii="Times New Roman" w:eastAsia="Times New Roman" w:hAnsi="Times New Roman" w:cs="Times New Roman"/>
          <w:sz w:val="28"/>
          <w:szCs w:val="28"/>
          <w:lang w:eastAsia="ru-RU"/>
        </w:rPr>
        <w:t>, в соответствии с нижеприведенными условиями: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гранты направляются вновь зарегистрированным и действующим менее 1 (одного) года субъектам малого предпринимательства, включая крестьянские (фермерские) хозяйства и потребительские кооперативы;</w:t>
      </w:r>
    </w:p>
    <w:p w:rsidR="007C70F4" w:rsidRDefault="007C70F4" w:rsidP="007C70F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сумма гранта предоставляется в размере, указанном в инвестиционном проекте  на предоставление гранта, но не превышает 0,5 млн. рублей на одного получателя поддержки. В случае, когда учредителями вновь созданного юридического лица являются несколько физических лиц, включенных в приоритетную целевую группу получателей гранта, указанному юридическому лицу сумма гранта не должна превышать произведения числа указанных учредителей на 0,5 млн. рублей, но не более 1 млн. рублей на одного получателя поддержки;</w:t>
      </w:r>
    </w:p>
    <w:p w:rsidR="008E2D65" w:rsidRPr="008E2D65" w:rsidRDefault="008E2D65" w:rsidP="007C70F4">
      <w:pPr>
        <w:widowControl w:val="0"/>
        <w:autoSpaceDE w:val="0"/>
        <w:autoSpaceDN w:val="0"/>
        <w:adjustRightInd w:val="0"/>
        <w:spacing w:after="0" w:line="240" w:lineRule="auto"/>
        <w:ind w:firstLine="851"/>
        <w:jc w:val="both"/>
        <w:rPr>
          <w:rFonts w:ascii="Times New Roman" w:eastAsia="Times New Roman" w:hAnsi="Times New Roman" w:cs="Times New Roman"/>
          <w:b/>
          <w:sz w:val="28"/>
          <w:szCs w:val="28"/>
          <w:lang w:eastAsia="ru-RU"/>
        </w:rPr>
      </w:pPr>
      <w:r w:rsidRPr="008E2D65">
        <w:rPr>
          <w:rFonts w:ascii="Times New Roman" w:eastAsia="Times New Roman" w:hAnsi="Times New Roman" w:cs="Times New Roman"/>
          <w:b/>
          <w:sz w:val="28"/>
          <w:szCs w:val="28"/>
          <w:lang w:eastAsia="ru-RU"/>
        </w:rPr>
        <w:t>- сумма гранта должна быть использована в течение 1</w:t>
      </w:r>
      <w:r>
        <w:rPr>
          <w:rFonts w:ascii="Times New Roman" w:eastAsia="Times New Roman" w:hAnsi="Times New Roman" w:cs="Times New Roman"/>
          <w:b/>
          <w:sz w:val="28"/>
          <w:szCs w:val="28"/>
          <w:lang w:eastAsia="ru-RU"/>
        </w:rPr>
        <w:t>50</w:t>
      </w:r>
      <w:r w:rsidRPr="008E2D65">
        <w:rPr>
          <w:rFonts w:ascii="Times New Roman" w:eastAsia="Times New Roman" w:hAnsi="Times New Roman" w:cs="Times New Roman"/>
          <w:b/>
          <w:sz w:val="28"/>
          <w:szCs w:val="28"/>
          <w:lang w:eastAsia="ru-RU"/>
        </w:rPr>
        <w:t xml:space="preserve"> дней с момента подписания постановления «О предоставлении гранта субъектам малого и среднего предпринимательства</w:t>
      </w:r>
      <w:r>
        <w:rPr>
          <w:rFonts w:ascii="Times New Roman" w:eastAsia="Times New Roman" w:hAnsi="Times New Roman" w:cs="Times New Roman"/>
          <w:b/>
          <w:sz w:val="28"/>
          <w:szCs w:val="28"/>
          <w:lang w:eastAsia="ru-RU"/>
        </w:rPr>
        <w:t xml:space="preserve"> на создание собственного бизнеса</w:t>
      </w:r>
      <w:r w:rsidRPr="008E2D65">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получателями грантов из числа приоритетной группы являются физические лица, включенные в приоритетную целевую группу, или юридическое лицо, одним из учредителей которого является физическое лицо, включенное в приоритетную целевую группу, доля которого в уставном капитале составляет более 50 процентов;</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предоставление гранта в счет предстоящих затрат осуществляется в форме субсидий на цели приобретения основных средств;</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гранты предоставляются после прохождения претендентом (индивидуальным предпринимателем или учредителем(</w:t>
      </w:r>
      <w:proofErr w:type="spellStart"/>
      <w:r w:rsidRPr="007C70F4">
        <w:rPr>
          <w:rFonts w:ascii="Times New Roman" w:eastAsia="Times New Roman" w:hAnsi="Times New Roman" w:cs="Times New Roman"/>
          <w:sz w:val="28"/>
          <w:szCs w:val="28"/>
          <w:lang w:eastAsia="ru-RU"/>
        </w:rPr>
        <w:t>лями</w:t>
      </w:r>
      <w:proofErr w:type="spellEnd"/>
      <w:r w:rsidRPr="007C70F4">
        <w:rPr>
          <w:rFonts w:ascii="Times New Roman" w:eastAsia="Times New Roman" w:hAnsi="Times New Roman" w:cs="Times New Roman"/>
          <w:sz w:val="28"/>
          <w:szCs w:val="28"/>
          <w:lang w:eastAsia="ru-RU"/>
        </w:rPr>
        <w:t xml:space="preserve">) юридического лица) краткосрочного обучения и при наличии бизнес-проекта, оцениваемого комиссией с участием представителей некоммерческих организаций предпринимателей. Прохождение претендентом (индивидуальным </w:t>
      </w:r>
      <w:r w:rsidRPr="007C70F4">
        <w:rPr>
          <w:rFonts w:ascii="Times New Roman" w:eastAsia="Times New Roman" w:hAnsi="Times New Roman" w:cs="Times New Roman"/>
          <w:sz w:val="28"/>
          <w:szCs w:val="28"/>
          <w:lang w:eastAsia="ru-RU"/>
        </w:rPr>
        <w:lastRenderedPageBreak/>
        <w:t>предпринимателем или учредителем(</w:t>
      </w:r>
      <w:proofErr w:type="spellStart"/>
      <w:r w:rsidRPr="007C70F4">
        <w:rPr>
          <w:rFonts w:ascii="Times New Roman" w:eastAsia="Times New Roman" w:hAnsi="Times New Roman" w:cs="Times New Roman"/>
          <w:sz w:val="28"/>
          <w:szCs w:val="28"/>
          <w:lang w:eastAsia="ru-RU"/>
        </w:rPr>
        <w:t>лями</w:t>
      </w:r>
      <w:proofErr w:type="spellEnd"/>
      <w:r w:rsidRPr="007C70F4">
        <w:rPr>
          <w:rFonts w:ascii="Times New Roman" w:eastAsia="Times New Roman" w:hAnsi="Times New Roman" w:cs="Times New Roman"/>
          <w:sz w:val="28"/>
          <w:szCs w:val="28"/>
          <w:lang w:eastAsia="ru-RU"/>
        </w:rPr>
        <w:t>) юридического лица) краткосрочного обучения не требуется для начинающих предпринимателей, имеющих диплом о высшем юридическом и (или) экономическом образовании (профильной переподготовки);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гранты предоставляются при условии софинансирования начинающим субъектом малого и среднего предпринимательства расходов на реализацию проекта в размере не менее 15% от получаемого гранта;</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гранты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 а также по бюджетным средствам, предоставленным на возвратной основе, на момент подачи заявления;</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при предоставлении гранта обязательным условием его предоставления, включаемым в соглашение о предоставлении гранта на финансовое обеспечение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гранты предоставляются при условии осуществления предпринимательской деятельности на территории Прокопьевского муниципального округа не менее 36 месяцев с даты принятия решения об оказании финансовой поддержки; </w:t>
      </w:r>
    </w:p>
    <w:p w:rsid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получатели гранта - юридические лица не должны находиться в процессе реорганизации, ликвидации, в отношении их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получатели субсидий - индивидуальные предприниматели не должны прекратить деятельность в качестве индивидуального предпринимателя;</w:t>
      </w:r>
    </w:p>
    <w:p w:rsidR="00B94A47" w:rsidRPr="00B94A47" w:rsidRDefault="00B94A47" w:rsidP="00B94A47">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Pr="00B94A47">
        <w:rPr>
          <w:rFonts w:ascii="Times New Roman" w:hAnsi="Times New Roman" w:cs="Times New Roman"/>
          <w:b/>
          <w:sz w:val="28"/>
          <w:szCs w:val="28"/>
        </w:rPr>
        <w:t xml:space="preserve">получатели гранта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hyperlink r:id="rId5" w:history="1">
        <w:r w:rsidRPr="00B94A47">
          <w:rPr>
            <w:rFonts w:ascii="Times New Roman" w:hAnsi="Times New Roman" w:cs="Times New Roman"/>
            <w:b/>
            <w:color w:val="0000FF"/>
            <w:sz w:val="28"/>
            <w:szCs w:val="28"/>
          </w:rPr>
          <w:t>перечень</w:t>
        </w:r>
      </w:hyperlink>
      <w:r w:rsidRPr="00B94A47">
        <w:rPr>
          <w:rFonts w:ascii="Times New Roman" w:hAnsi="Times New Roman" w:cs="Times New Roman"/>
          <w:b/>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w:t>
      </w:r>
      <w:r w:rsidRPr="00B94A47">
        <w:rPr>
          <w:rFonts w:ascii="Times New Roman" w:hAnsi="Times New Roman" w:cs="Times New Roman"/>
          <w:b/>
          <w:sz w:val="28"/>
          <w:szCs w:val="28"/>
        </w:rPr>
        <w:lastRenderedPageBreak/>
        <w:t>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w:t>
      </w:r>
      <w:r w:rsidRPr="007C70F4">
        <w:rPr>
          <w:rFonts w:ascii="Times New Roman" w:eastAsia="Times New Roman" w:hAnsi="Times New Roman" w:cs="Times New Roman"/>
          <w:color w:val="000000"/>
          <w:spacing w:val="3"/>
          <w:sz w:val="28"/>
          <w:szCs w:val="28"/>
          <w:lang w:eastAsia="ru-RU"/>
        </w:rPr>
        <w:t>п</w:t>
      </w:r>
      <w:r w:rsidRPr="007C70F4">
        <w:rPr>
          <w:rFonts w:ascii="Times New Roman" w:eastAsia="Times New Roman" w:hAnsi="Times New Roman" w:cs="Times New Roman"/>
          <w:sz w:val="28"/>
          <w:szCs w:val="28"/>
          <w:lang w:eastAsia="ru-RU"/>
        </w:rPr>
        <w:t>ри предоставлении гранта обязательным условием его предоставления, является согласие получателей на осуществление главным распорядителем бюджетных средств, предоставившим грант, и органом муниципального финансового контроля обязательных проверок соблюдения получателями гранта условий, целей и порядка их предоставления.</w:t>
      </w:r>
    </w:p>
    <w:p w:rsidR="007C70F4" w:rsidRPr="007C70F4" w:rsidRDefault="007C70F4" w:rsidP="007C70F4">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1.2.2. При определении победителей конкурсного отбора учитываются показатели указанных критериев, содержащихся в инвестиционных проектах участников конкурсного отбора:</w:t>
      </w:r>
    </w:p>
    <w:p w:rsidR="007C70F4" w:rsidRPr="007C70F4" w:rsidRDefault="007C70F4" w:rsidP="007C70F4">
      <w:pPr>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количество сохраненных и созданных новых рабочих мест:</w:t>
      </w:r>
    </w:p>
    <w:p w:rsidR="007C70F4" w:rsidRPr="007C70F4" w:rsidRDefault="007C70F4" w:rsidP="007C70F4">
      <w:pPr>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не предусмотрено создание рабочих мест - 0 баллов;</w:t>
      </w:r>
    </w:p>
    <w:p w:rsidR="007C70F4" w:rsidRPr="007C70F4" w:rsidRDefault="007C70F4" w:rsidP="007C70F4">
      <w:pPr>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создание от 1 до 2 новых рабочих мест - 1 балл;</w:t>
      </w:r>
    </w:p>
    <w:p w:rsidR="007C70F4" w:rsidRPr="007C70F4" w:rsidRDefault="007C70F4" w:rsidP="007C70F4">
      <w:pPr>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создание от 3 до 5 новых рабочих мест - 2 балла;</w:t>
      </w:r>
    </w:p>
    <w:p w:rsidR="007C70F4" w:rsidRPr="007C70F4" w:rsidRDefault="007C70F4" w:rsidP="007C70F4">
      <w:pPr>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создание от 6 до 8 новых рабочих мест - 3 балла;</w:t>
      </w:r>
    </w:p>
    <w:p w:rsidR="007C70F4" w:rsidRPr="007C70F4" w:rsidRDefault="007C70F4" w:rsidP="007C70F4">
      <w:pPr>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создание более 8 новых рабочих мест - 4 балла.</w:t>
      </w:r>
    </w:p>
    <w:p w:rsidR="007C70F4" w:rsidRPr="007C70F4" w:rsidRDefault="007C70F4" w:rsidP="007C70F4">
      <w:pPr>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7C70F4" w:rsidRP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color w:val="000000"/>
          <w:sz w:val="28"/>
          <w:szCs w:val="28"/>
          <w:shd w:val="clear" w:color="auto" w:fill="FFFFFF"/>
          <w:lang w:eastAsia="ru-RU"/>
        </w:rPr>
        <w:t>- внедрение более совершенной техники, технологии и организации работ в основном производстве - 2 балла;</w:t>
      </w:r>
    </w:p>
    <w:p w:rsidR="007C70F4" w:rsidRPr="007C70F4" w:rsidRDefault="007C70F4" w:rsidP="007C70F4">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7C70F4">
        <w:rPr>
          <w:rFonts w:ascii="Times New Roman" w:eastAsia="Times New Roman" w:hAnsi="Times New Roman" w:cs="Times New Roman"/>
          <w:color w:val="000000"/>
          <w:sz w:val="28"/>
          <w:szCs w:val="28"/>
          <w:shd w:val="clear" w:color="auto" w:fill="FFFFFF"/>
          <w:lang w:eastAsia="ru-RU"/>
        </w:rPr>
        <w:t>- внедрение более совершенной техники, технологии и организации работ во вспомогательном производстве - 1 балл.</w:t>
      </w:r>
    </w:p>
    <w:p w:rsidR="007C70F4" w:rsidRPr="007C70F4" w:rsidRDefault="007C70F4" w:rsidP="007C70F4">
      <w:pPr>
        <w:numPr>
          <w:ilvl w:val="0"/>
          <w:numId w:val="2"/>
        </w:numPr>
        <w:spacing w:after="0" w:line="240" w:lineRule="auto"/>
        <w:contextualSpacing/>
        <w:jc w:val="both"/>
        <w:rPr>
          <w:rFonts w:ascii="Times New Roman" w:eastAsia="Times New Roman" w:hAnsi="Times New Roman" w:cs="Times New Roman"/>
          <w:color w:val="000000"/>
          <w:sz w:val="28"/>
          <w:szCs w:val="28"/>
          <w:shd w:val="clear" w:color="auto" w:fill="FFFFFF"/>
          <w:lang w:eastAsia="ru-RU"/>
        </w:rPr>
      </w:pPr>
      <w:r w:rsidRPr="007C70F4">
        <w:rPr>
          <w:rFonts w:ascii="Times New Roman" w:eastAsia="Times New Roman" w:hAnsi="Times New Roman" w:cs="Times New Roman"/>
          <w:sz w:val="28"/>
          <w:szCs w:val="28"/>
          <w:lang w:eastAsia="ru-RU"/>
        </w:rPr>
        <w:t xml:space="preserve">производство </w:t>
      </w:r>
      <w:proofErr w:type="spellStart"/>
      <w:r w:rsidRPr="007C70F4">
        <w:rPr>
          <w:rFonts w:ascii="Times New Roman" w:eastAsia="Times New Roman" w:hAnsi="Times New Roman" w:cs="Times New Roman"/>
          <w:sz w:val="28"/>
          <w:szCs w:val="28"/>
          <w:lang w:eastAsia="ru-RU"/>
        </w:rPr>
        <w:t>импортозаменяющей</w:t>
      </w:r>
      <w:proofErr w:type="spellEnd"/>
      <w:r w:rsidRPr="007C70F4">
        <w:rPr>
          <w:rFonts w:ascii="Times New Roman" w:eastAsia="Times New Roman" w:hAnsi="Times New Roman" w:cs="Times New Roman"/>
          <w:sz w:val="28"/>
          <w:szCs w:val="28"/>
          <w:lang w:eastAsia="ru-RU"/>
        </w:rPr>
        <w:t xml:space="preserve"> и </w:t>
      </w:r>
      <w:proofErr w:type="spellStart"/>
      <w:r w:rsidRPr="007C70F4">
        <w:rPr>
          <w:rFonts w:ascii="Times New Roman" w:eastAsia="Times New Roman" w:hAnsi="Times New Roman" w:cs="Times New Roman"/>
          <w:sz w:val="28"/>
          <w:szCs w:val="28"/>
          <w:lang w:eastAsia="ru-RU"/>
        </w:rPr>
        <w:t>экспортно</w:t>
      </w:r>
      <w:proofErr w:type="spellEnd"/>
      <w:r w:rsidRPr="007C70F4">
        <w:rPr>
          <w:rFonts w:ascii="Times New Roman" w:eastAsia="Times New Roman" w:hAnsi="Times New Roman" w:cs="Times New Roman"/>
          <w:sz w:val="28"/>
          <w:szCs w:val="28"/>
          <w:lang w:eastAsia="ru-RU"/>
        </w:rPr>
        <w:t xml:space="preserve"> ориентированной продукции:</w:t>
      </w:r>
    </w:p>
    <w:p w:rsidR="007C70F4" w:rsidRPr="007C70F4" w:rsidRDefault="007C70F4" w:rsidP="007C70F4">
      <w:pPr>
        <w:numPr>
          <w:ilvl w:val="0"/>
          <w:numId w:val="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создание производства продукции, выполнение работ, оказание услуг, (кроме переработки с/х), услуг – 1 балл; </w:t>
      </w:r>
    </w:p>
    <w:p w:rsidR="007C70F4" w:rsidRPr="007C70F4" w:rsidRDefault="007C70F4" w:rsidP="007C70F4">
      <w:pPr>
        <w:numPr>
          <w:ilvl w:val="0"/>
          <w:numId w:val="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создание производства по переработке сельскохозяйственной продукции - 2 балла.</w:t>
      </w:r>
    </w:p>
    <w:p w:rsidR="007C70F4" w:rsidRPr="007C70F4" w:rsidRDefault="007C70F4" w:rsidP="007C70F4">
      <w:pPr>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развитие инновационной деятельности:</w:t>
      </w:r>
    </w:p>
    <w:p w:rsidR="007C70F4" w:rsidRPr="007C70F4" w:rsidRDefault="007C70F4" w:rsidP="007C70F4">
      <w:pPr>
        <w:numPr>
          <w:ilvl w:val="0"/>
          <w:numId w:val="8"/>
        </w:numPr>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7C70F4">
        <w:rPr>
          <w:rFonts w:ascii="Times New Roman" w:eastAsia="Times New Roman" w:hAnsi="Times New Roman" w:cs="Times New Roman"/>
          <w:sz w:val="28"/>
          <w:szCs w:val="24"/>
          <w:lang w:eastAsia="ru-RU"/>
        </w:rPr>
        <w:t>есть аналоги производства продукции (выполнения работ, оказания услуг) в Прокопьевском округе - 0 баллов;</w:t>
      </w:r>
    </w:p>
    <w:p w:rsidR="007C70F4" w:rsidRPr="007C70F4" w:rsidRDefault="007C70F4" w:rsidP="007C70F4">
      <w:pPr>
        <w:numPr>
          <w:ilvl w:val="0"/>
          <w:numId w:val="8"/>
        </w:numPr>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7C70F4">
        <w:rPr>
          <w:rFonts w:ascii="Times New Roman" w:eastAsia="Times New Roman" w:hAnsi="Times New Roman" w:cs="Times New Roman"/>
          <w:sz w:val="28"/>
          <w:szCs w:val="24"/>
          <w:lang w:eastAsia="ru-RU"/>
        </w:rPr>
        <w:t xml:space="preserve">нет аналогов производства продукции (выполнения работ, оказания услуг) в Прокопьевском </w:t>
      </w:r>
      <w:proofErr w:type="gramStart"/>
      <w:r w:rsidRPr="007C70F4">
        <w:rPr>
          <w:rFonts w:ascii="Times New Roman" w:eastAsia="Times New Roman" w:hAnsi="Times New Roman" w:cs="Times New Roman"/>
          <w:sz w:val="28"/>
          <w:szCs w:val="24"/>
          <w:lang w:eastAsia="ru-RU"/>
        </w:rPr>
        <w:t>округе  -</w:t>
      </w:r>
      <w:proofErr w:type="gramEnd"/>
      <w:r w:rsidRPr="007C70F4">
        <w:rPr>
          <w:rFonts w:ascii="Times New Roman" w:eastAsia="Times New Roman" w:hAnsi="Times New Roman" w:cs="Times New Roman"/>
          <w:sz w:val="28"/>
          <w:szCs w:val="24"/>
          <w:lang w:eastAsia="ru-RU"/>
        </w:rPr>
        <w:t xml:space="preserve"> 1 балл.</w:t>
      </w:r>
    </w:p>
    <w:p w:rsidR="007C70F4" w:rsidRPr="007C70F4" w:rsidRDefault="007C70F4" w:rsidP="007C70F4">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sidRPr="007C70F4">
        <w:rPr>
          <w:rFonts w:ascii="Times New Roman" w:eastAsia="Times New Roman" w:hAnsi="Times New Roman" w:cs="Times New Roman"/>
          <w:sz w:val="28"/>
          <w:szCs w:val="28"/>
          <w:lang w:eastAsia="ru-RU"/>
        </w:rPr>
        <w:t>1.3. Требования к порядку информирования о предоставлении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1.3.1 Справочная информация: </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w:t>
      </w:r>
      <w:r w:rsidRPr="007C70F4">
        <w:rPr>
          <w:rFonts w:ascii="Times New Roman" w:eastAsia="Times New Roman" w:hAnsi="Times New Roman" w:cs="Times New Roman"/>
          <w:sz w:val="28"/>
          <w:szCs w:val="28"/>
          <w:lang w:eastAsia="ru-RU"/>
        </w:rPr>
        <w:lastRenderedPageBreak/>
        <w:t>также многофункциональных центров предоставления государственных и муниципальных услуг;</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7C70F4" w:rsidRPr="007C70F4" w:rsidRDefault="007C70F4" w:rsidP="007C70F4">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1.3.2. Информация о муниципальной услуге размещается:</w:t>
      </w:r>
    </w:p>
    <w:p w:rsidR="007C70F4" w:rsidRPr="007C70F4" w:rsidRDefault="007C70F4" w:rsidP="007C70F4">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на официальном сайте Администрации: </w:t>
      </w:r>
      <w:r w:rsidR="002C2CC8" w:rsidRPr="002C2CC8">
        <w:rPr>
          <w:rFonts w:ascii="Times New Roman" w:eastAsia="Times New Roman" w:hAnsi="Times New Roman" w:cs="Times New Roman"/>
          <w:sz w:val="28"/>
          <w:szCs w:val="28"/>
          <w:u w:val="single"/>
          <w:lang w:eastAsia="ru-RU"/>
        </w:rPr>
        <w:t>https://prokopmo.ru/</w:t>
      </w:r>
      <w:r w:rsidRPr="002C2CC8">
        <w:rPr>
          <w:rFonts w:ascii="Times New Roman" w:eastAsia="Times New Roman" w:hAnsi="Times New Roman" w:cs="Times New Roman"/>
          <w:sz w:val="28"/>
          <w:szCs w:val="28"/>
          <w:u w:val="single"/>
          <w:lang w:eastAsia="ru-RU"/>
        </w:rPr>
        <w:t>;</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1.3.2.1. На информационных стендах подлежит размещению следующая информация:</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сроки предоставления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формы документов для заполнения;</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порядок и способы подачи пакета конкурсной документации;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порядок записи на личный прием к должностным лицам;</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1.3.2.2. На официальном сайте в сети «Интернет» подлежит размещению следующая информация:</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E5721D" w:rsidRPr="007C70F4" w:rsidRDefault="00E5721D" w:rsidP="007C70F4">
      <w:pPr>
        <w:spacing w:after="0" w:line="240" w:lineRule="auto"/>
        <w:ind w:firstLine="851"/>
        <w:jc w:val="both"/>
        <w:rPr>
          <w:rFonts w:ascii="Times New Roman" w:eastAsia="Times New Roman" w:hAnsi="Times New Roman" w:cs="Times New Roman"/>
          <w:sz w:val="28"/>
          <w:szCs w:val="28"/>
          <w:lang w:eastAsia="ru-RU"/>
        </w:rPr>
      </w:pPr>
      <w:r w:rsidRPr="00E5721D">
        <w:rPr>
          <w:rFonts w:ascii="Times New Roman" w:eastAsia="Times New Roman" w:hAnsi="Times New Roman" w:cs="Times New Roman"/>
          <w:b/>
          <w:sz w:val="28"/>
          <w:szCs w:val="28"/>
          <w:lang w:eastAsia="ru-RU"/>
        </w:rPr>
        <w:t>- сведени</w:t>
      </w:r>
      <w:r>
        <w:rPr>
          <w:rFonts w:ascii="Times New Roman" w:eastAsia="Times New Roman" w:hAnsi="Times New Roman" w:cs="Times New Roman"/>
          <w:b/>
          <w:sz w:val="28"/>
          <w:szCs w:val="28"/>
          <w:lang w:eastAsia="ru-RU"/>
        </w:rPr>
        <w:t>я</w:t>
      </w:r>
      <w:r w:rsidRPr="00E5721D">
        <w:rPr>
          <w:rFonts w:ascii="Times New Roman" w:eastAsia="Times New Roman" w:hAnsi="Times New Roman" w:cs="Times New Roman"/>
          <w:b/>
          <w:sz w:val="28"/>
          <w:szCs w:val="28"/>
          <w:lang w:eastAsia="ru-RU"/>
        </w:rPr>
        <w:t xml:space="preserve"> о </w:t>
      </w:r>
      <w:r w:rsidR="00E43FB0">
        <w:rPr>
          <w:rFonts w:ascii="Times New Roman" w:eastAsia="Times New Roman" w:hAnsi="Times New Roman" w:cs="Times New Roman"/>
          <w:b/>
          <w:sz w:val="28"/>
          <w:szCs w:val="28"/>
          <w:lang w:eastAsia="ru-RU"/>
        </w:rPr>
        <w:t>грантах</w:t>
      </w:r>
      <w:r w:rsidRPr="00E5721D">
        <w:rPr>
          <w:rFonts w:ascii="Times New Roman" w:eastAsia="Times New Roman" w:hAnsi="Times New Roman" w:cs="Times New Roman"/>
          <w:b/>
          <w:sz w:val="28"/>
          <w:szCs w:val="28"/>
          <w:lang w:eastAsia="ru-RU"/>
        </w:rPr>
        <w:t xml:space="preserve"> не позднее 15-го рабочего дня, следующего за днем принятия решения о бюджете</w:t>
      </w:r>
      <w:r>
        <w:rPr>
          <w:rFonts w:ascii="Times New Roman" w:eastAsia="Times New Roman" w:hAnsi="Times New Roman" w:cs="Times New Roman"/>
          <w:b/>
          <w:sz w:val="28"/>
          <w:szCs w:val="28"/>
          <w:lang w:eastAsia="ru-RU"/>
        </w:rPr>
        <w:t>,</w:t>
      </w:r>
      <w:r w:rsidRPr="00E5721D">
        <w:rPr>
          <w:rFonts w:ascii="Times New Roman" w:eastAsia="Times New Roman" w:hAnsi="Times New Roman" w:cs="Times New Roman"/>
          <w:b/>
          <w:sz w:val="28"/>
          <w:szCs w:val="28"/>
          <w:lang w:eastAsia="ru-RU"/>
        </w:rPr>
        <w:t xml:space="preserve"> решения о внесении изменений в решение о бюджете</w:t>
      </w:r>
      <w:r>
        <w:rPr>
          <w:rFonts w:ascii="Times New Roman" w:eastAsia="Times New Roman" w:hAnsi="Times New Roman" w:cs="Times New Roman"/>
          <w:b/>
          <w:sz w:val="28"/>
          <w:szCs w:val="28"/>
          <w:lang w:eastAsia="ru-RU"/>
        </w:rPr>
        <w:t>;</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административный регламент с приложениями;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тексты нормативных правовых актов, регулирующих предоставление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извещение о проведении конкурсного отбора с приложением пакета конкурсной документации;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формы документов для заполнения;</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порядок и способы подачи пакета конкурсной документации;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перечень документов, необходимых для предоставления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порядок и способы получения результата предоставления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порядок и способы получения разъяснений по порядку получения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порядок информирования о ходе рассмотрения пакета конкурсной документации и о результатах предоставления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AD347E"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1.3.2.3. Извещение о проведении конкурсного отбора с приложением пакета конкурсной документации публикуются Администрацией в газете «Сельская новь» и (или) на официальном сайте Администрации в сети «Интернет» (</w:t>
      </w:r>
      <w:hyperlink r:id="rId6" w:history="1">
        <w:r w:rsidR="00AD347E" w:rsidRPr="00C57936">
          <w:rPr>
            <w:rStyle w:val="a3"/>
            <w:rFonts w:ascii="Times New Roman" w:eastAsia="Times New Roman" w:hAnsi="Times New Roman" w:cs="Times New Roman"/>
            <w:sz w:val="28"/>
            <w:szCs w:val="28"/>
            <w:lang w:eastAsia="ru-RU"/>
          </w:rPr>
          <w:t>https://prokopmo.ru</w:t>
        </w:r>
      </w:hyperlink>
      <w:r w:rsidRPr="007C70F4">
        <w:rPr>
          <w:rFonts w:ascii="Times New Roman" w:eastAsia="Times New Roman" w:hAnsi="Times New Roman" w:cs="Times New Roman"/>
          <w:sz w:val="28"/>
          <w:szCs w:val="28"/>
          <w:lang w:eastAsia="ru-RU"/>
        </w:rPr>
        <w:t>)</w:t>
      </w:r>
      <w:r w:rsidR="00AD347E">
        <w:rPr>
          <w:rFonts w:ascii="Times New Roman" w:eastAsia="Times New Roman" w:hAnsi="Times New Roman" w:cs="Times New Roman"/>
          <w:sz w:val="28"/>
          <w:szCs w:val="28"/>
          <w:lang w:eastAsia="ru-RU"/>
        </w:rPr>
        <w:t>,</w:t>
      </w:r>
      <w:r w:rsidR="00AD347E" w:rsidRPr="00AD347E">
        <w:rPr>
          <w:rFonts w:ascii="Times New Roman" w:eastAsia="Times New Roman" w:hAnsi="Times New Roman" w:cs="Times New Roman"/>
          <w:b/>
          <w:sz w:val="28"/>
          <w:szCs w:val="28"/>
          <w:lang w:eastAsia="ru-RU"/>
        </w:rPr>
        <w:t xml:space="preserve"> </w:t>
      </w:r>
      <w:r w:rsidR="00AD347E" w:rsidRPr="00AD347E">
        <w:rPr>
          <w:rFonts w:ascii="Times New Roman" w:eastAsia="Times New Roman" w:hAnsi="Times New Roman" w:cs="Times New Roman"/>
          <w:sz w:val="28"/>
          <w:szCs w:val="28"/>
          <w:lang w:eastAsia="ru-RU"/>
        </w:rPr>
        <w:t>за 1 день</w:t>
      </w:r>
      <w:r w:rsidR="00AD347E" w:rsidRPr="007C70F4">
        <w:rPr>
          <w:rFonts w:ascii="Times New Roman" w:eastAsia="Times New Roman" w:hAnsi="Times New Roman" w:cs="Times New Roman"/>
          <w:sz w:val="28"/>
          <w:szCs w:val="28"/>
          <w:lang w:eastAsia="ru-RU"/>
        </w:rPr>
        <w:t xml:space="preserve"> до даты начала приема пакета конкурсной документации.</w:t>
      </w:r>
    </w:p>
    <w:p w:rsidR="00AD347E" w:rsidRPr="00AD347E" w:rsidRDefault="00AD347E" w:rsidP="00AD347E">
      <w:pPr>
        <w:spacing w:after="0" w:line="240" w:lineRule="auto"/>
        <w:ind w:firstLine="851"/>
        <w:jc w:val="both"/>
        <w:rPr>
          <w:rFonts w:ascii="Times New Roman" w:eastAsia="Times New Roman" w:hAnsi="Times New Roman" w:cs="Times New Roman"/>
          <w:b/>
          <w:sz w:val="28"/>
          <w:szCs w:val="28"/>
          <w:lang w:eastAsia="ru-RU"/>
        </w:rPr>
      </w:pPr>
      <w:r w:rsidRPr="00AD347E">
        <w:rPr>
          <w:rFonts w:ascii="Times New Roman" w:eastAsia="Times New Roman" w:hAnsi="Times New Roman" w:cs="Times New Roman"/>
          <w:b/>
          <w:sz w:val="28"/>
          <w:szCs w:val="28"/>
          <w:lang w:eastAsia="ru-RU"/>
        </w:rPr>
        <w:t>Дата начала подачи или окончания прием</w:t>
      </w:r>
      <w:r w:rsidR="00503E45">
        <w:rPr>
          <w:rFonts w:ascii="Times New Roman" w:eastAsia="Times New Roman" w:hAnsi="Times New Roman" w:cs="Times New Roman"/>
          <w:b/>
          <w:sz w:val="28"/>
          <w:szCs w:val="28"/>
          <w:lang w:eastAsia="ru-RU"/>
        </w:rPr>
        <w:t>а</w:t>
      </w:r>
      <w:r w:rsidRPr="00AD347E">
        <w:rPr>
          <w:rFonts w:ascii="Times New Roman" w:eastAsia="Times New Roman" w:hAnsi="Times New Roman" w:cs="Times New Roman"/>
          <w:b/>
          <w:sz w:val="28"/>
          <w:szCs w:val="28"/>
          <w:lang w:eastAsia="ru-RU"/>
        </w:rPr>
        <w:t xml:space="preserve"> пакета конкурсной документации, не может быть ранее 30-го календарного дня, следующего за днем размещения извещения о проведении конкурсного отбора.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В извещении о проведении конкурсного отбора указывается:</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срок, место и порядок предоставления пакета конкурсной документации;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место, дата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w:t>
      </w:r>
      <w:r w:rsidRPr="007C70F4">
        <w:rPr>
          <w:rFonts w:ascii="Times New Roman" w:eastAsia="Times New Roman" w:hAnsi="Times New Roman" w:cs="Times New Roman"/>
          <w:sz w:val="28"/>
          <w:szCs w:val="28"/>
          <w:lang w:eastAsia="ru-RU"/>
        </w:rPr>
        <w:lastRenderedPageBreak/>
        <w:t>отбора в целях оказания поддержки субъектам малого и среднего предпринимательства.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1.3.2.4.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При ответах на телефонные звонки и устные обращения специалист Администрации подробно и в вежливой (корректной) форме информируют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Время консультирования по телефону до 10 минут, при личном обращении до 20 минут.</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1.3.2.5. Письменные обращения направляются по почтовому адресу: 653033, Кемеровская область, г. Прокопьевск, пр-т. Гагарина, 1в, либо по адресу электронной почты: </w:t>
      </w:r>
      <w:proofErr w:type="spellStart"/>
      <w:r w:rsidRPr="007C70F4">
        <w:rPr>
          <w:rFonts w:ascii="Times New Roman" w:eastAsia="Times New Roman" w:hAnsi="Times New Roman" w:cs="Times New Roman"/>
          <w:sz w:val="28"/>
          <w:szCs w:val="28"/>
          <w:u w:val="single"/>
          <w:lang w:val="en-US" w:eastAsia="ru-RU"/>
        </w:rPr>
        <w:t>adm</w:t>
      </w:r>
      <w:proofErr w:type="spellEnd"/>
      <w:r w:rsidRPr="007C70F4">
        <w:rPr>
          <w:rFonts w:ascii="Times New Roman" w:eastAsia="Times New Roman" w:hAnsi="Times New Roman" w:cs="Times New Roman"/>
          <w:sz w:val="28"/>
          <w:szCs w:val="28"/>
          <w:u w:val="single"/>
          <w:lang w:eastAsia="ru-RU"/>
        </w:rPr>
        <w:t>-</w:t>
      </w:r>
      <w:proofErr w:type="spellStart"/>
      <w:r w:rsidRPr="007C70F4">
        <w:rPr>
          <w:rFonts w:ascii="Times New Roman" w:eastAsia="Times New Roman" w:hAnsi="Times New Roman" w:cs="Times New Roman"/>
          <w:sz w:val="28"/>
          <w:szCs w:val="28"/>
          <w:u w:val="single"/>
          <w:lang w:val="en-US" w:eastAsia="ru-RU"/>
        </w:rPr>
        <w:t>prokop</w:t>
      </w:r>
      <w:proofErr w:type="spellEnd"/>
      <w:r w:rsidRPr="007C70F4">
        <w:rPr>
          <w:rFonts w:ascii="Times New Roman" w:eastAsia="Times New Roman" w:hAnsi="Times New Roman" w:cs="Times New Roman"/>
          <w:sz w:val="28"/>
          <w:szCs w:val="28"/>
          <w:u w:val="single"/>
          <w:lang w:eastAsia="ru-RU"/>
        </w:rPr>
        <w:t>-</w:t>
      </w:r>
      <w:proofErr w:type="spellStart"/>
      <w:r w:rsidRPr="007C70F4">
        <w:rPr>
          <w:rFonts w:ascii="Times New Roman" w:eastAsia="Times New Roman" w:hAnsi="Times New Roman" w:cs="Times New Roman"/>
          <w:sz w:val="28"/>
          <w:szCs w:val="28"/>
          <w:u w:val="single"/>
          <w:lang w:val="en-US" w:eastAsia="ru-RU"/>
        </w:rPr>
        <w:t>rn</w:t>
      </w:r>
      <w:proofErr w:type="spellEnd"/>
      <w:r w:rsidRPr="007C70F4">
        <w:rPr>
          <w:rFonts w:ascii="Times New Roman" w:eastAsia="Times New Roman" w:hAnsi="Times New Roman" w:cs="Times New Roman"/>
          <w:sz w:val="28"/>
          <w:szCs w:val="28"/>
          <w:u w:val="single"/>
          <w:lang w:eastAsia="ru-RU"/>
        </w:rPr>
        <w:t>@</w:t>
      </w:r>
      <w:proofErr w:type="spellStart"/>
      <w:r w:rsidRPr="007C70F4">
        <w:rPr>
          <w:rFonts w:ascii="Times New Roman" w:eastAsia="Times New Roman" w:hAnsi="Times New Roman" w:cs="Times New Roman"/>
          <w:sz w:val="28"/>
          <w:szCs w:val="28"/>
          <w:u w:val="single"/>
          <w:lang w:val="en-US" w:eastAsia="ru-RU"/>
        </w:rPr>
        <w:t>ako</w:t>
      </w:r>
      <w:proofErr w:type="spellEnd"/>
      <w:r w:rsidRPr="007C70F4">
        <w:rPr>
          <w:rFonts w:ascii="Times New Roman" w:eastAsia="Times New Roman" w:hAnsi="Times New Roman" w:cs="Times New Roman"/>
          <w:sz w:val="28"/>
          <w:szCs w:val="28"/>
          <w:u w:val="single"/>
          <w:lang w:eastAsia="ru-RU"/>
        </w:rPr>
        <w:t>.</w:t>
      </w:r>
      <w:proofErr w:type="spellStart"/>
      <w:r w:rsidRPr="007C70F4">
        <w:rPr>
          <w:rFonts w:ascii="Times New Roman" w:eastAsia="Times New Roman" w:hAnsi="Times New Roman" w:cs="Times New Roman"/>
          <w:sz w:val="28"/>
          <w:szCs w:val="28"/>
          <w:u w:val="single"/>
          <w:lang w:val="en-US" w:eastAsia="ru-RU"/>
        </w:rPr>
        <w:t>ru</w:t>
      </w:r>
      <w:proofErr w:type="spellEnd"/>
      <w:r w:rsidRPr="007C70F4">
        <w:rPr>
          <w:rFonts w:ascii="Times New Roman" w:eastAsia="Times New Roman" w:hAnsi="Times New Roman" w:cs="Times New Roman"/>
          <w:sz w:val="28"/>
          <w:szCs w:val="28"/>
          <w:u w:val="single"/>
          <w:lang w:eastAsia="ru-RU"/>
        </w:rPr>
        <w:t>.</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Заявитель в своем письменном обращении в обязательном порядке указывает:</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свою фамилию, имя, отчество (последнее – при наличии);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почтовый адрес, по которому должны быть направлены ответ, уведомление о переадресации обращения;</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суть обращения;</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личную подпись и дату.</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В обращении, поступившем в электронной форме, заявитель в обязательном порядке указывает:</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свою фамилию, имя, отчество (последнее – при наличии);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адрес электронной почты, если ответ должен быть направлен в форме электронного документа;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почтовый адрес, если ответ должен быть направлен в письменной форме.</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w:t>
      </w:r>
      <w:r w:rsidRPr="007C70F4">
        <w:rPr>
          <w:rFonts w:ascii="Times New Roman" w:eastAsia="Times New Roman" w:hAnsi="Times New Roman" w:cs="Times New Roman"/>
          <w:sz w:val="28"/>
          <w:szCs w:val="28"/>
          <w:lang w:eastAsia="ru-RU"/>
        </w:rPr>
        <w:lastRenderedPageBreak/>
        <w:t>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лично или через представителя;</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посредством многофункциональных центров предоставления муниципальных услуг;</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иным способом, позволяющим передать в электронном виде обращение.</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7C70F4">
        <w:rPr>
          <w:rFonts w:ascii="Times New Roman" w:eastAsia="Times New Roman" w:hAnsi="Times New Roman" w:cs="Times New Roman"/>
          <w:sz w:val="28"/>
          <w:szCs w:val="28"/>
          <w:lang w:eastAsia="ru-RU"/>
        </w:rPr>
        <w:t>pdf</w:t>
      </w:r>
      <w:proofErr w:type="spellEnd"/>
      <w:r w:rsidRPr="007C70F4">
        <w:rPr>
          <w:rFonts w:ascii="Times New Roman" w:eastAsia="Times New Roman" w:hAnsi="Times New Roman" w:cs="Times New Roman"/>
          <w:sz w:val="28"/>
          <w:szCs w:val="28"/>
          <w:lang w:eastAsia="ru-RU"/>
        </w:rPr>
        <w:t>.</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2. Стандарт предоставления муниципальной услуги</w:t>
      </w: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2.1. Наименование муниципальной услуги: «</w:t>
      </w:r>
      <w:r w:rsidRPr="007C70F4">
        <w:rPr>
          <w:rFonts w:ascii="Times New Roman" w:eastAsia="Times New Roman" w:hAnsi="Times New Roman" w:cs="Times New Roman"/>
          <w:bCs/>
          <w:sz w:val="28"/>
          <w:szCs w:val="28"/>
          <w:lang w:eastAsia="ru-RU"/>
        </w:rPr>
        <w:t>Предоставление гранта</w:t>
      </w:r>
      <w:r w:rsidRPr="007C70F4">
        <w:rPr>
          <w:rFonts w:ascii="Times New Roman" w:eastAsia="Times New Roman" w:hAnsi="Times New Roman" w:cs="Times New Roman"/>
          <w:sz w:val="28"/>
          <w:szCs w:val="28"/>
          <w:lang w:eastAsia="ru-RU"/>
        </w:rPr>
        <w:t xml:space="preserve"> </w:t>
      </w:r>
      <w:r w:rsidRPr="007C70F4">
        <w:rPr>
          <w:rFonts w:ascii="Times New Roman" w:eastAsia="Times New Roman" w:hAnsi="Times New Roman" w:cs="Times New Roman"/>
          <w:bCs/>
          <w:sz w:val="28"/>
          <w:szCs w:val="28"/>
          <w:lang w:eastAsia="ru-RU"/>
        </w:rPr>
        <w:t>начинающим субъектам малого и среднего</w:t>
      </w:r>
      <w:r w:rsidRPr="007C70F4">
        <w:rPr>
          <w:rFonts w:ascii="Times New Roman" w:eastAsia="Times New Roman" w:hAnsi="Times New Roman" w:cs="Times New Roman"/>
          <w:sz w:val="28"/>
          <w:szCs w:val="28"/>
          <w:lang w:eastAsia="ru-RU"/>
        </w:rPr>
        <w:t xml:space="preserve"> </w:t>
      </w:r>
      <w:r w:rsidRPr="007C70F4">
        <w:rPr>
          <w:rFonts w:ascii="Times New Roman" w:eastAsia="Times New Roman" w:hAnsi="Times New Roman" w:cs="Times New Roman"/>
          <w:bCs/>
          <w:sz w:val="28"/>
          <w:szCs w:val="28"/>
          <w:lang w:eastAsia="ru-RU"/>
        </w:rPr>
        <w:t>предпринимательства на создание</w:t>
      </w:r>
      <w:r w:rsidRPr="007C70F4">
        <w:rPr>
          <w:rFonts w:ascii="Times New Roman" w:eastAsia="Times New Roman" w:hAnsi="Times New Roman" w:cs="Times New Roman"/>
          <w:sz w:val="28"/>
          <w:szCs w:val="28"/>
          <w:lang w:eastAsia="ru-RU"/>
        </w:rPr>
        <w:t xml:space="preserve"> </w:t>
      </w:r>
      <w:r w:rsidRPr="007C70F4">
        <w:rPr>
          <w:rFonts w:ascii="Times New Roman" w:eastAsia="Times New Roman" w:hAnsi="Times New Roman" w:cs="Times New Roman"/>
          <w:bCs/>
          <w:sz w:val="28"/>
          <w:szCs w:val="28"/>
          <w:lang w:eastAsia="ru-RU"/>
        </w:rPr>
        <w:t>собственного бизнеса</w:t>
      </w:r>
      <w:r w:rsidRPr="007C70F4">
        <w:rPr>
          <w:rFonts w:ascii="Times New Roman" w:eastAsia="Times New Roman" w:hAnsi="Times New Roman" w:cs="Times New Roman"/>
          <w:sz w:val="28"/>
          <w:szCs w:val="28"/>
          <w:lang w:eastAsia="ru-RU"/>
        </w:rPr>
        <w:t>».</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2.2. Предоставление муниципальной услуги осуществляет Администрация.</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2.3. Общий срок рассмотрения пакета конкурсной документации, поступившего от заявителя, до принятия решения конкурсной комиссией по отбору субъектов малого и среднего предпринимательства для п</w:t>
      </w:r>
      <w:r w:rsidRPr="007C70F4">
        <w:rPr>
          <w:rFonts w:ascii="Times New Roman" w:eastAsia="Times New Roman" w:hAnsi="Times New Roman" w:cs="Times New Roman"/>
          <w:bCs/>
          <w:sz w:val="28"/>
          <w:szCs w:val="28"/>
          <w:lang w:eastAsia="ru-RU"/>
        </w:rPr>
        <w:t xml:space="preserve">редоставления гранта </w:t>
      </w:r>
      <w:r w:rsidRPr="007C70F4">
        <w:rPr>
          <w:rFonts w:ascii="Times New Roman" w:eastAsia="Times New Roman" w:hAnsi="Times New Roman" w:cs="Times New Roman"/>
          <w:sz w:val="28"/>
          <w:szCs w:val="28"/>
          <w:lang w:eastAsia="ru-RU"/>
        </w:rPr>
        <w:t>(далее – конкурсная комиссия), в том числе с учетом необходимости обращения в организации, участвующие в предоставлении муниципальной услуги, составляет не более 60 дней со дня его поступления в Администрацию.</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2.4. Результатом предоставления муниципальной услуги является предоставление субсидии получателю.</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2.5. Правовые основания </w:t>
      </w:r>
      <w:r w:rsidRPr="007C70F4">
        <w:rPr>
          <w:rFonts w:ascii="Times New Roman" w:eastAsia="Calibri" w:hAnsi="Times New Roman" w:cs="Times New Roman"/>
          <w:sz w:val="28"/>
          <w:szCs w:val="28"/>
        </w:rPr>
        <w:t>для предоставления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2C2CC8" w:rsidRPr="002C2CC8">
        <w:rPr>
          <w:rFonts w:ascii="Times New Roman" w:eastAsia="Times New Roman" w:hAnsi="Times New Roman" w:cs="Times New Roman"/>
          <w:sz w:val="28"/>
          <w:szCs w:val="28"/>
          <w:lang w:eastAsia="ru-RU"/>
        </w:rPr>
        <w:t>https://prokopmo.ru/deyatelnost/predpriniatelstvo/natsionalnyy-proekt-predprinimatelstvo.php</w:t>
      </w:r>
      <w:r w:rsidRPr="007C70F4">
        <w:rPr>
          <w:rFonts w:ascii="Times New Roman" w:eastAsia="Times New Roman" w:hAnsi="Times New Roman" w:cs="Times New Roman"/>
          <w:sz w:val="28"/>
          <w:szCs w:val="28"/>
          <w:lang w:eastAsia="ru-RU"/>
        </w:rPr>
        <w:t>).</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1) заявление на предоставление гранта согласно приложению № 2 к настоящему административному регламенту;</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2) копии документов (с представлением оригинала в случае, если копия не заверена нотариально), подтверждающих отношение индивидуального предпринимателя или 50 % и более учредителей юридического лица непосредственно перед государственной регистрацией к целевой группе:</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1. Зарегистрированные и действующие менее 1 (одного) года субъекты малого предпринимательства, включая крестьянские (фермерские) хозяйства и потребительские кооперативы: </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свидетельство о государственной регистрации физического лица в качестве индивидуального предпринимателя или свидетельство о государственной регистрации  юридического лица.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2. Женщины, воспитывающие одного и более несовершеннолетних детей в возрасте до 3-х лет: </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документ, подтверждающий личность (паспорт гражданина Российской Федерации);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свидетельство о рождении ребенка или детей.</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3. Зарегистрированные безработные:</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справка с органа государственной службы занятости населения.</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4. Молодые семьи, имеющие детей, в том числе неполные молодые семьи, состоящие из 1 (одного) молодого родителя и 1 (одного) и более детей, при условии, что возраст каждого из супругов либо 1 (одного) родителя в неполной семье не превышает 35 лет:</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документ, подтверждающий личность каждого из родителей  (паспорт гражданина Российской Федерации);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свидетельство о заключении брака;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свидетельство о рождении  ребенка или детей;</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свидетельство о расторжении брака или свидетельство о смерти супруга (супруги).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 Неполные семьи: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документ, подтверждающий личность (паспорт гражданина Российской Федерации);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свидетельство о рождении ребенка или детей;</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свидетельство о расторжении брака или свидетельство о смерти супруга (супруги).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6. Многодетные семьи: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документ, подтверждающий личность каждого из родителей (паспорт гражданина Российской Федерации);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свидетельство о рождении ребенка или детей;</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7. Семьи, воспитывающие детей-инвалидов:</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документ, подтверждающий личность каждого из родителей (паспорт гражданина Российской Федерации);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свидетельство о рождении ребенка или  детей;</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справка МСЭ.</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8. Работники, находящиеся под угрозой массового увольнения </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(установление неполного рабочего времени, временная приостановка работ, предоставление отпуска без сохранения заработной платы, мероприятия по высвобождению работников):</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документ работодателя, подтверждающий возможность сокращения должности, временной приостановки работы организации, перехода на сокращенный режим работы, – для работников, находящихся под угрозой массового увольнения (установления неполного рабочего времени, временной приостановки работ, предоставления отпуска без сохранения заработной платы, мероприятий по высвобождению работников).</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9. Военнослужащие, уволенные в запас в связи с сокращением Вооруженных сил РФ:</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копию военного билета;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копию соответствующих разделов трудовой книжки и (или) сведения о трудовой деятельности работника;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10. Субъекты молодежного предпринимательства (физические лица в возрасте до 30 лет (включительно); юридические лица, в установленном капитале которых доля, принадлежащая физическим лицам в возрасте до 30 лет (включительно), составляет более 50</w:t>
      </w:r>
      <w:r w:rsidR="00305DE4">
        <w:rPr>
          <w:rFonts w:ascii="Times New Roman" w:eastAsia="Times New Roman" w:hAnsi="Times New Roman" w:cs="Times New Roman"/>
          <w:sz w:val="28"/>
          <w:szCs w:val="28"/>
          <w:lang w:eastAsia="ru-RU"/>
        </w:rPr>
        <w:t xml:space="preserve"> </w:t>
      </w:r>
      <w:r w:rsidRPr="007C70F4">
        <w:rPr>
          <w:rFonts w:ascii="Times New Roman" w:eastAsia="Times New Roman" w:hAnsi="Times New Roman" w:cs="Times New Roman"/>
          <w:sz w:val="28"/>
          <w:szCs w:val="28"/>
          <w:lang w:eastAsia="ru-RU"/>
        </w:rPr>
        <w:t>%):</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документ, подтверждающий личность (паспорт гражданина Российской Федерации).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11. Субъекты малого и среднего предпринимательства, относящиеся к социальному предпринимательству:</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документ, подтверждающий отнесение к данной категории граждан;</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копии трудовых договоров с гражданами, относящимися к указанным категориям граждан.</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3) инвестиционный проект, заверенный подписью руководителя и печатью с указанием критериев отбора, на реализацию которого получен грант; </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4) 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 согласно приложению № 3 к настоящему административному регламенту; </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 письменное гарантийное обязательство субъекта малого или среднего предпринимательства о долевом участии в финансировании целевых расходов в сумме не менее 15</w:t>
      </w:r>
      <w:r w:rsidR="00305DE4">
        <w:rPr>
          <w:rFonts w:ascii="Times New Roman" w:eastAsia="Times New Roman" w:hAnsi="Times New Roman" w:cs="Times New Roman"/>
          <w:sz w:val="28"/>
          <w:szCs w:val="28"/>
          <w:lang w:eastAsia="ru-RU"/>
        </w:rPr>
        <w:t xml:space="preserve"> </w:t>
      </w:r>
      <w:r w:rsidRPr="007C70F4">
        <w:rPr>
          <w:rFonts w:ascii="Times New Roman" w:eastAsia="Times New Roman" w:hAnsi="Times New Roman" w:cs="Times New Roman"/>
          <w:sz w:val="28"/>
          <w:szCs w:val="28"/>
          <w:lang w:eastAsia="ru-RU"/>
        </w:rPr>
        <w:t xml:space="preserve">% от предоставляемой суммы, заверенное подписью руководителя и печатью согласно приложению № 4 к настоящему административному регламенту. </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При предоставлении копий документов, указанных в настоящем пункте, предъявляются также оригиналы указанных документов.</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color w:val="000000" w:themeColor="text1"/>
          <w:sz w:val="28"/>
          <w:szCs w:val="28"/>
          <w:lang w:eastAsia="ru-RU"/>
        </w:rPr>
        <w:t xml:space="preserve">2.6.1. </w:t>
      </w:r>
      <w:r w:rsidRPr="007C70F4">
        <w:rPr>
          <w:rFonts w:ascii="Times New Roman" w:eastAsia="Times New Roman" w:hAnsi="Times New Roman" w:cs="Times New Roman"/>
          <w:sz w:val="28"/>
          <w:szCs w:val="28"/>
          <w:lang w:eastAsia="ru-RU"/>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выписка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w:t>
      </w:r>
      <w:r w:rsidRPr="007C70F4">
        <w:rPr>
          <w:rFonts w:ascii="Times New Roman" w:eastAsia="Times New Roman" w:hAnsi="Times New Roman" w:cs="Times New Roman"/>
          <w:sz w:val="28"/>
          <w:szCs w:val="28"/>
          <w:lang w:eastAsia="ru-RU"/>
        </w:rPr>
        <w:lastRenderedPageBreak/>
        <w:t>субсидии;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справка о средней численности работников за три года, предшествующих подаче заявления, заверенная подписью руководителя и печатью;</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справка о величине выручки от реализации товаров (работ, услуг) за три года, предшествующих подаче заявления, заверенная подписью руководителя и печатью;</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справка налогового органа, подтверждающая отсутствие просроченной задолженности по налоговым и иным обязательным платежам в бюджетную систему Российской Федерации, выданная в срок не позднее одного месяца до даты предоставления заявления на получение субсидии;</w:t>
      </w:r>
    </w:p>
    <w:p w:rsidR="007C70F4" w:rsidRDefault="007C70F4" w:rsidP="007C70F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справка о полученных субсидиях за три года, </w:t>
      </w:r>
      <w:r w:rsidR="00124773">
        <w:rPr>
          <w:rFonts w:ascii="Times New Roman" w:eastAsia="Times New Roman" w:hAnsi="Times New Roman" w:cs="Times New Roman"/>
          <w:sz w:val="28"/>
          <w:szCs w:val="28"/>
          <w:lang w:eastAsia="ru-RU"/>
        </w:rPr>
        <w:t>предшествующих подаче заявления;</w:t>
      </w:r>
    </w:p>
    <w:p w:rsidR="00124773" w:rsidRPr="007C70F4" w:rsidRDefault="00124773" w:rsidP="00124773">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справку из банка с реквизитами действующего счета.</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2.6.2. </w:t>
      </w:r>
      <w:r w:rsidRPr="007C70F4">
        <w:rPr>
          <w:rFonts w:ascii="Times New Roman" w:eastAsia="Calibri" w:hAnsi="Times New Roman" w:cs="Times New Roman"/>
          <w:sz w:val="28"/>
          <w:szCs w:val="28"/>
        </w:rPr>
        <w:t xml:space="preserve">В случае если для предоставления </w:t>
      </w:r>
      <w:r w:rsidRPr="007C70F4">
        <w:rPr>
          <w:rFonts w:ascii="Times New Roman" w:eastAsia="Times New Roman" w:hAnsi="Times New Roman" w:cs="Times New Roman"/>
          <w:sz w:val="28"/>
          <w:szCs w:val="28"/>
          <w:lang w:eastAsia="ru-RU"/>
        </w:rPr>
        <w:t xml:space="preserve">муниципальной услуги необходима обработка персональных данных лица, не являющегося заявителем, и если в соответствии с </w:t>
      </w:r>
      <w:r w:rsidRPr="00124773">
        <w:rPr>
          <w:rFonts w:ascii="Times New Roman" w:eastAsia="Times New Roman" w:hAnsi="Times New Roman" w:cs="Times New Roman"/>
          <w:sz w:val="28"/>
          <w:szCs w:val="28"/>
          <w:lang w:eastAsia="ru-RU"/>
        </w:rPr>
        <w:t xml:space="preserve">федеральным </w:t>
      </w:r>
      <w:hyperlink r:id="rId7" w:history="1">
        <w:r w:rsidRPr="00124773">
          <w:rPr>
            <w:rFonts w:ascii="Times New Roman" w:eastAsia="Times New Roman" w:hAnsi="Times New Roman" w:cs="Times New Roman"/>
            <w:sz w:val="28"/>
            <w:szCs w:val="28"/>
            <w:lang w:eastAsia="ru-RU"/>
          </w:rPr>
          <w:t>законом</w:t>
        </w:r>
      </w:hyperlink>
      <w:r w:rsidRPr="00124773">
        <w:rPr>
          <w:rFonts w:ascii="Times New Roman" w:eastAsia="Times New Roman" w:hAnsi="Times New Roman" w:cs="Times New Roman"/>
          <w:sz w:val="28"/>
          <w:szCs w:val="28"/>
          <w:lang w:eastAsia="ru-RU"/>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8" w:history="1">
        <w:r w:rsidRPr="00124773">
          <w:rPr>
            <w:rFonts w:ascii="Times New Roman" w:eastAsia="Times New Roman" w:hAnsi="Times New Roman" w:cs="Times New Roman"/>
            <w:sz w:val="28"/>
            <w:szCs w:val="28"/>
            <w:lang w:eastAsia="ru-RU"/>
          </w:rPr>
          <w:t>законного представителя</w:t>
        </w:r>
      </w:hyperlink>
      <w:r w:rsidRPr="00124773">
        <w:rPr>
          <w:rFonts w:ascii="Times New Roman" w:eastAsia="Times New Roman" w:hAnsi="Times New Roman" w:cs="Times New Roman"/>
          <w:sz w:val="28"/>
          <w:szCs w:val="28"/>
          <w:lang w:eastAsia="ru-RU"/>
        </w:rPr>
        <w:t xml:space="preserve"> на обработку </w:t>
      </w:r>
      <w:r w:rsidRPr="007C70F4">
        <w:rPr>
          <w:rFonts w:ascii="Times New Roman" w:eastAsia="Times New Roman" w:hAnsi="Times New Roman" w:cs="Times New Roman"/>
          <w:sz w:val="28"/>
          <w:szCs w:val="28"/>
          <w:lang w:eastAsia="ru-RU"/>
        </w:rPr>
        <w:t>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Отсутствие такого документа не является основанием для отказа в предоставлении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2.6.3. </w:t>
      </w:r>
      <w:r w:rsidRPr="007C70F4">
        <w:rPr>
          <w:rFonts w:ascii="Times New Roman" w:eastAsia="Times New Roman" w:hAnsi="Times New Roman" w:cs="Times New Roman"/>
          <w:color w:val="000000" w:themeColor="text1"/>
          <w:sz w:val="28"/>
          <w:szCs w:val="28"/>
          <w:lang w:eastAsia="ru-RU"/>
        </w:rPr>
        <w:t xml:space="preserve">Администрация </w:t>
      </w:r>
      <w:r w:rsidRPr="007C70F4">
        <w:rPr>
          <w:rFonts w:ascii="Times New Roman" w:eastAsia="Times New Roman" w:hAnsi="Times New Roman" w:cs="Times New Roman"/>
          <w:sz w:val="28"/>
          <w:szCs w:val="28"/>
          <w:lang w:eastAsia="ru-RU"/>
        </w:rPr>
        <w:t>не вправе требовать от заявителя или его представителя:</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документы и информация должны запрашиваться в порядке межведомственного электронного взаимодействия без участия граждан;</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w:t>
      </w:r>
      <w:r w:rsidRPr="007C70F4">
        <w:rPr>
          <w:rFonts w:ascii="Times New Roman" w:eastAsia="Times New Roman" w:hAnsi="Times New Roman" w:cs="Times New Roman"/>
          <w:sz w:val="28"/>
          <w:szCs w:val="28"/>
          <w:lang w:eastAsia="ru-RU"/>
        </w:rPr>
        <w:lastRenderedPageBreak/>
        <w:t>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C70F4" w:rsidRPr="007C70F4" w:rsidRDefault="007C70F4" w:rsidP="007C70F4">
      <w:pPr>
        <w:spacing w:after="0" w:line="240" w:lineRule="auto"/>
        <w:ind w:firstLine="851"/>
        <w:jc w:val="both"/>
        <w:rPr>
          <w:rFonts w:ascii="Times New Roman" w:eastAsia="Calibri" w:hAnsi="Times New Roman" w:cs="Times New Roman"/>
          <w:sz w:val="28"/>
          <w:szCs w:val="28"/>
        </w:rPr>
      </w:pPr>
      <w:r w:rsidRPr="007C70F4">
        <w:rPr>
          <w:rFonts w:ascii="Times New Roman" w:eastAsia="Times New Roman" w:hAnsi="Times New Roman" w:cs="Times New Roman"/>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r w:rsidRPr="007C70F4">
        <w:rPr>
          <w:rFonts w:ascii="Times New Roman" w:eastAsia="Calibri" w:hAnsi="Times New Roman" w:cs="Times New Roman"/>
          <w:sz w:val="28"/>
          <w:szCs w:val="28"/>
        </w:rPr>
        <w:t>;</w:t>
      </w:r>
    </w:p>
    <w:p w:rsidR="007C70F4" w:rsidRPr="007C70F4" w:rsidRDefault="007C70F4" w:rsidP="007C70F4">
      <w:pPr>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9" w:history="1">
        <w:r w:rsidRPr="007C70F4">
          <w:rPr>
            <w:rFonts w:ascii="Times New Roman" w:eastAsia="Calibri" w:hAnsi="Times New Roman" w:cs="Times New Roman"/>
            <w:color w:val="0000FF"/>
            <w:sz w:val="28"/>
            <w:szCs w:val="28"/>
            <w:u w:val="single"/>
          </w:rPr>
          <w:t>п. 7.2 ч. 1 ст. 16</w:t>
        </w:r>
      </w:hyperlink>
      <w:r w:rsidRPr="007C70F4">
        <w:rPr>
          <w:rFonts w:ascii="Times New Roman" w:eastAsia="Calibri" w:hAnsi="Times New Roman" w:cs="Times New Roman"/>
          <w:sz w:val="28"/>
          <w:szCs w:val="28"/>
        </w:rPr>
        <w:t xml:space="preserve"> </w:t>
      </w:r>
      <w:r w:rsidRPr="007C70F4">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sidRPr="007C70F4">
        <w:rPr>
          <w:rFonts w:ascii="Times New Roman" w:eastAsia="Calibri"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C70F4" w:rsidRPr="007C70F4" w:rsidRDefault="007C70F4" w:rsidP="007C70F4">
      <w:pPr>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2.6.4.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0" w:history="1">
        <w:r w:rsidRPr="007C70F4">
          <w:rPr>
            <w:rFonts w:ascii="Times New Roman" w:eastAsia="Calibri" w:hAnsi="Times New Roman" w:cs="Times New Roman"/>
            <w:color w:val="0000FF"/>
            <w:sz w:val="28"/>
            <w:szCs w:val="28"/>
            <w:u w:val="single"/>
          </w:rPr>
          <w:t>законодательством</w:t>
        </w:r>
      </w:hyperlink>
      <w:r w:rsidRPr="007C70F4">
        <w:rPr>
          <w:rFonts w:ascii="Times New Roman" w:eastAsia="Calibri"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sidRPr="007C70F4">
          <w:rPr>
            <w:rFonts w:ascii="Times New Roman" w:eastAsia="Calibri" w:hAnsi="Times New Roman" w:cs="Times New Roman"/>
            <w:color w:val="0000FF"/>
            <w:sz w:val="28"/>
            <w:szCs w:val="28"/>
            <w:u w:val="single"/>
          </w:rPr>
          <w:t>ч. 18 ст. 14.1</w:t>
        </w:r>
      </w:hyperlink>
      <w:r w:rsidRPr="007C70F4">
        <w:rPr>
          <w:rFonts w:ascii="Times New Roman" w:eastAsia="Calibri" w:hAnsi="Times New Roman" w:cs="Times New Roman"/>
          <w:sz w:val="28"/>
          <w:szCs w:val="28"/>
        </w:rPr>
        <w:t xml:space="preserve"> Федерального закона от 27 июля 2006 года N 149-ФЗ «Об информации, информационных технологиях и о защите информации».</w:t>
      </w:r>
    </w:p>
    <w:p w:rsidR="007C70F4" w:rsidRPr="007C70F4" w:rsidRDefault="007C70F4" w:rsidP="007C70F4">
      <w:pPr>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7C70F4" w:rsidRPr="007C70F4" w:rsidRDefault="007C70F4" w:rsidP="007C70F4">
      <w:pPr>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C70F4" w:rsidRPr="007C70F4" w:rsidRDefault="007C70F4" w:rsidP="007C70F4">
      <w:pPr>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Calibri" w:hAnsi="Times New Roman" w:cs="Times New Roman"/>
          <w:sz w:val="28"/>
          <w:szCs w:val="28"/>
        </w:rPr>
        <w:t xml:space="preserve">2.6.5. </w:t>
      </w:r>
      <w:r w:rsidRPr="007C70F4">
        <w:rPr>
          <w:rFonts w:ascii="Times New Roman" w:eastAsia="Times New Roman" w:hAnsi="Times New Roman" w:cs="Times New Roman"/>
          <w:sz w:val="28"/>
          <w:szCs w:val="28"/>
          <w:lang w:eastAsia="ru-RU"/>
        </w:rPr>
        <w:t>Пакет конкурсной документации может быть представлен:</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через Единый портал.</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2.7. Исчерпывающий перечень оснований для отказа в приеме документов, необходимых для предоставления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непредставление документа, удостоверяющего личность заявителя;</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обращение неуполномоченного лица, поданное в интересах другого гражданина.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2.8. Исчерпывающий перечень оснований для приостановления или отказа в предоставлении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2.8.1. Основания для приостановления предоставления муниципальной услуги отсутствуют.</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2.8.2. Основания для отказа в участии в конкурсном отборе:</w:t>
      </w:r>
    </w:p>
    <w:p w:rsidR="007C70F4" w:rsidRPr="007C70F4" w:rsidRDefault="007C70F4" w:rsidP="007C70F4">
      <w:pPr>
        <w:spacing w:after="0" w:line="240" w:lineRule="auto"/>
        <w:ind w:firstLine="851"/>
        <w:jc w:val="both"/>
        <w:rPr>
          <w:rFonts w:ascii="Times New Roman" w:eastAsia="Calibri" w:hAnsi="Times New Roman" w:cs="Times New Roman"/>
          <w:sz w:val="28"/>
          <w:szCs w:val="28"/>
        </w:rPr>
      </w:pPr>
      <w:r w:rsidRPr="007C70F4">
        <w:rPr>
          <w:rFonts w:ascii="Times New Roman" w:eastAsia="Times New Roman" w:hAnsi="Times New Roman" w:cs="Times New Roman"/>
          <w:sz w:val="28"/>
          <w:szCs w:val="28"/>
          <w:lang w:eastAsia="ru-RU"/>
        </w:rPr>
        <w:t xml:space="preserve">- </w:t>
      </w:r>
      <w:r w:rsidRPr="007C70F4">
        <w:rPr>
          <w:rFonts w:ascii="Times New Roman" w:eastAsia="Calibri" w:hAnsi="Times New Roman" w:cs="Times New Roman"/>
          <w:sz w:val="28"/>
          <w:szCs w:val="28"/>
        </w:rPr>
        <w:t xml:space="preserve">несоответствие участника конкурсного отбора условиям, указанным в </w:t>
      </w:r>
      <w:hyperlink r:id="rId12" w:history="1">
        <w:r w:rsidRPr="007C70F4">
          <w:rPr>
            <w:rFonts w:ascii="Times New Roman" w:eastAsia="Calibri" w:hAnsi="Times New Roman" w:cs="Times New Roman"/>
            <w:color w:val="0000FF"/>
            <w:sz w:val="28"/>
            <w:szCs w:val="28"/>
            <w:u w:val="single"/>
          </w:rPr>
          <w:t>пункте 1.2.</w:t>
        </w:r>
      </w:hyperlink>
      <w:r w:rsidRPr="007C70F4">
        <w:rPr>
          <w:rFonts w:ascii="Times New Roman" w:eastAsia="Calibri" w:hAnsi="Times New Roman" w:cs="Times New Roman"/>
          <w:sz w:val="28"/>
          <w:szCs w:val="28"/>
        </w:rPr>
        <w:t xml:space="preserve"> настоящего административного регламента;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Calibri" w:hAnsi="Times New Roman" w:cs="Times New Roman"/>
          <w:sz w:val="28"/>
          <w:szCs w:val="28"/>
        </w:rPr>
        <w:t xml:space="preserve">- </w:t>
      </w:r>
      <w:r w:rsidRPr="007C70F4">
        <w:rPr>
          <w:rFonts w:ascii="Times New Roman" w:eastAsia="Times New Roman" w:hAnsi="Times New Roman" w:cs="Times New Roman"/>
          <w:sz w:val="28"/>
          <w:szCs w:val="28"/>
          <w:lang w:eastAsia="ru-RU"/>
        </w:rPr>
        <w:t>непредставление документов, указанных в пункте 2.5 настоящего административного регламента, или представление недостоверных сведений и документов;</w:t>
      </w:r>
    </w:p>
    <w:p w:rsidR="007C70F4" w:rsidRPr="007C70F4" w:rsidRDefault="007C70F4" w:rsidP="007C70F4">
      <w:pPr>
        <w:spacing w:after="0" w:line="240" w:lineRule="auto"/>
        <w:ind w:firstLine="851"/>
        <w:jc w:val="both"/>
        <w:rPr>
          <w:rFonts w:ascii="Times New Roman" w:eastAsia="Calibri" w:hAnsi="Times New Roman" w:cs="Times New Roman"/>
          <w:sz w:val="28"/>
          <w:szCs w:val="28"/>
        </w:rPr>
      </w:pPr>
      <w:r w:rsidRPr="007C70F4">
        <w:rPr>
          <w:rFonts w:ascii="Times New Roman" w:eastAsia="Times New Roman" w:hAnsi="Times New Roman" w:cs="Times New Roman"/>
          <w:sz w:val="28"/>
          <w:szCs w:val="28"/>
          <w:lang w:eastAsia="ru-RU"/>
        </w:rPr>
        <w:t xml:space="preserve">- </w:t>
      </w:r>
      <w:r w:rsidRPr="007C70F4">
        <w:rPr>
          <w:rFonts w:ascii="Times New Roman" w:eastAsia="Calibri" w:hAnsi="Times New Roman" w:cs="Times New Roman"/>
          <w:sz w:val="28"/>
          <w:szCs w:val="28"/>
        </w:rPr>
        <w:t>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7C70F4" w:rsidRPr="007C70F4" w:rsidRDefault="007C70F4" w:rsidP="007C70F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w:t>
      </w:r>
      <w:r w:rsidRPr="007C70F4">
        <w:rPr>
          <w:rFonts w:ascii="Times New Roman" w:eastAsia="Times New Roman" w:hAnsi="Times New Roman" w:cs="Times New Roman"/>
          <w:sz w:val="28"/>
          <w:szCs w:val="28"/>
          <w:lang w:eastAsia="ru-RU"/>
        </w:rPr>
        <w:lastRenderedPageBreak/>
        <w:t>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7C70F4" w:rsidRPr="007C70F4" w:rsidRDefault="007C70F4" w:rsidP="007C70F4">
      <w:pPr>
        <w:spacing w:after="0" w:line="240" w:lineRule="auto"/>
        <w:ind w:firstLine="851"/>
        <w:jc w:val="both"/>
        <w:rPr>
          <w:rFonts w:ascii="Times New Roman" w:eastAsia="Calibri" w:hAnsi="Times New Roman" w:cs="Times New Roman"/>
          <w:sz w:val="28"/>
          <w:szCs w:val="28"/>
        </w:rPr>
      </w:pPr>
      <w:r w:rsidRPr="007C70F4">
        <w:rPr>
          <w:rFonts w:ascii="Times New Roman" w:eastAsia="Times New Roman" w:hAnsi="Times New Roman" w:cs="Times New Roman"/>
          <w:sz w:val="28"/>
          <w:szCs w:val="28"/>
          <w:lang w:eastAsia="ru-RU"/>
        </w:rPr>
        <w:t xml:space="preserve">- </w:t>
      </w:r>
      <w:r w:rsidRPr="007C70F4">
        <w:rPr>
          <w:rFonts w:ascii="Times New Roman" w:eastAsia="Calibri" w:hAnsi="Times New Roman" w:cs="Times New Roman"/>
          <w:sz w:val="28"/>
          <w:szCs w:val="28"/>
        </w:rPr>
        <w:t>заявка поступила позже установленного срока подачи документов для участия в конкурсе.</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2.9.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2.10. Услуги, которые являются необходимыми и обязательными для предоставления муниципальной услуги отсутствуют.</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Times New Roman" w:hAnsi="Times New Roman" w:cs="Times New Roman"/>
          <w:sz w:val="28"/>
          <w:szCs w:val="28"/>
          <w:lang w:eastAsia="ru-RU"/>
        </w:rPr>
        <w:t xml:space="preserve">2.11. </w:t>
      </w:r>
      <w:r w:rsidRPr="007C70F4">
        <w:rPr>
          <w:rFonts w:ascii="Times New Roman" w:eastAsia="Calibri"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Муниципальная услуга предоставляется бесплатно.</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2.13. Срок и порядок регистрации пакета конкурсной документации о предоставлении муниципальной услуги: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пакет конкурсной документации, представленный заявителем лично, регистрируется в установленном порядке в Администрацию в день обращения заявителя;</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пакет конкурсной документации, представленный посредством почтового отправления, регистрируется в установленном порядке в Администрацию в день его поступления от организации почтовой связи;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 пакет конкурсной документации, представленный заявителем через </w:t>
      </w:r>
      <w:r w:rsidRPr="007C70F4">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C70F4">
        <w:rPr>
          <w:rFonts w:ascii="Times New Roman" w:eastAsia="Calibri" w:hAnsi="Times New Roman" w:cs="Times New Roman"/>
          <w:sz w:val="28"/>
          <w:szCs w:val="28"/>
        </w:rPr>
        <w:t xml:space="preserve">, регистрируется в установленном порядке Администрации в день поступления от </w:t>
      </w:r>
      <w:r w:rsidRPr="007C70F4">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C70F4">
        <w:rPr>
          <w:rFonts w:ascii="Times New Roman" w:eastAsia="Calibri" w:hAnsi="Times New Roman" w:cs="Times New Roman"/>
          <w:sz w:val="28"/>
          <w:szCs w:val="28"/>
        </w:rPr>
        <w:t>;</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2.14. Требования к помещениям, в которых предоставляется </w:t>
      </w:r>
      <w:r w:rsidRPr="007C70F4">
        <w:rPr>
          <w:rFonts w:ascii="Times New Roman" w:eastAsia="Calibri" w:hAnsi="Times New Roman" w:cs="Times New Roman"/>
          <w:sz w:val="28"/>
          <w:szCs w:val="28"/>
        </w:rPr>
        <w:lastRenderedPageBreak/>
        <w:t>муниципальная услуга:</w:t>
      </w:r>
    </w:p>
    <w:p w:rsidR="007C70F4" w:rsidRPr="007C70F4" w:rsidRDefault="007C70F4" w:rsidP="007C70F4">
      <w:pPr>
        <w:spacing w:after="0" w:line="0" w:lineRule="atLeast"/>
        <w:ind w:firstLine="851"/>
        <w:jc w:val="both"/>
        <w:rPr>
          <w:rFonts w:ascii="Times New Roman" w:eastAsia="Calibri" w:hAnsi="Times New Roman" w:cs="Times New Roman"/>
          <w:sz w:val="28"/>
          <w:szCs w:val="28"/>
          <w:lang w:eastAsia="ru-RU"/>
        </w:rPr>
      </w:pPr>
      <w:r w:rsidRPr="007C70F4">
        <w:rPr>
          <w:rFonts w:ascii="Times New Roman" w:eastAsia="Calibri" w:hAnsi="Times New Roman" w:cs="Times New Roman"/>
          <w:sz w:val="28"/>
          <w:szCs w:val="28"/>
          <w:lang w:eastAsia="ru-RU"/>
        </w:rPr>
        <w:t xml:space="preserve">2.14.1.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7C70F4">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sidRPr="007C70F4">
        <w:rPr>
          <w:rFonts w:ascii="Times New Roman" w:eastAsia="Calibri" w:hAnsi="Times New Roman" w:cs="Times New Roman"/>
          <w:sz w:val="28"/>
          <w:szCs w:val="28"/>
          <w:lang w:eastAsia="ru-RU"/>
        </w:rPr>
        <w:t xml:space="preserve"> предъявляются следующие требования:</w:t>
      </w:r>
    </w:p>
    <w:p w:rsidR="007C70F4" w:rsidRPr="007C70F4" w:rsidRDefault="007C70F4" w:rsidP="007C70F4">
      <w:pPr>
        <w:spacing w:after="0" w:line="0" w:lineRule="atLeast"/>
        <w:ind w:firstLine="851"/>
        <w:jc w:val="both"/>
        <w:rPr>
          <w:rFonts w:ascii="Times New Roman" w:eastAsia="Calibri" w:hAnsi="Times New Roman" w:cs="Times New Roman"/>
          <w:sz w:val="28"/>
          <w:szCs w:val="28"/>
          <w:lang w:eastAsia="ru-RU"/>
        </w:rPr>
      </w:pPr>
      <w:r w:rsidRPr="007C70F4">
        <w:rPr>
          <w:rFonts w:ascii="Times New Roman" w:eastAsia="Calibri" w:hAnsi="Times New Roman" w:cs="Times New Roman"/>
          <w:sz w:val="28"/>
          <w:szCs w:val="28"/>
          <w:lang w:eastAsia="ru-RU"/>
        </w:rPr>
        <w:t>а) соответствие требованиям пожарной безопасности;</w:t>
      </w:r>
    </w:p>
    <w:p w:rsidR="007C70F4" w:rsidRPr="007C70F4" w:rsidRDefault="007C70F4" w:rsidP="007C70F4">
      <w:pPr>
        <w:spacing w:after="0" w:line="0" w:lineRule="atLeast"/>
        <w:ind w:firstLine="851"/>
        <w:jc w:val="both"/>
        <w:rPr>
          <w:rFonts w:ascii="Times New Roman" w:eastAsia="Calibri" w:hAnsi="Times New Roman" w:cs="Times New Roman"/>
          <w:sz w:val="28"/>
          <w:szCs w:val="28"/>
          <w:lang w:eastAsia="ru-RU"/>
        </w:rPr>
      </w:pPr>
      <w:r w:rsidRPr="007C70F4">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7C70F4" w:rsidRPr="007C70F4" w:rsidRDefault="007C70F4" w:rsidP="007C70F4">
      <w:pPr>
        <w:spacing w:after="0" w:line="0" w:lineRule="atLeast"/>
        <w:ind w:firstLine="851"/>
        <w:jc w:val="both"/>
        <w:rPr>
          <w:rFonts w:ascii="Times New Roman" w:eastAsia="Calibri" w:hAnsi="Times New Roman" w:cs="Times New Roman"/>
          <w:sz w:val="28"/>
          <w:szCs w:val="28"/>
          <w:lang w:eastAsia="ru-RU"/>
        </w:rPr>
      </w:pPr>
      <w:r w:rsidRPr="007C70F4">
        <w:rPr>
          <w:rFonts w:ascii="Times New Roman" w:eastAsia="Calibri" w:hAnsi="Times New Roman" w:cs="Times New Roman"/>
          <w:sz w:val="28"/>
          <w:szCs w:val="28"/>
          <w:lang w:eastAsia="ru-RU"/>
        </w:rPr>
        <w:t>в) наличие средств связи.</w:t>
      </w:r>
    </w:p>
    <w:p w:rsidR="007C70F4" w:rsidRPr="007C70F4" w:rsidRDefault="007C70F4" w:rsidP="007C70F4">
      <w:pPr>
        <w:spacing w:after="0" w:line="0" w:lineRule="atLeast"/>
        <w:ind w:firstLine="851"/>
        <w:jc w:val="both"/>
        <w:rPr>
          <w:rFonts w:ascii="Times New Roman" w:eastAsia="Calibri" w:hAnsi="Times New Roman" w:cs="Times New Roman"/>
          <w:sz w:val="28"/>
          <w:szCs w:val="28"/>
          <w:lang w:eastAsia="ru-RU"/>
        </w:rPr>
      </w:pPr>
      <w:r w:rsidRPr="007C70F4">
        <w:rPr>
          <w:rFonts w:ascii="Times New Roman" w:eastAsia="Calibri" w:hAnsi="Times New Roman" w:cs="Times New Roman"/>
          <w:sz w:val="28"/>
          <w:szCs w:val="28"/>
          <w:lang w:eastAsia="ru-RU"/>
        </w:rPr>
        <w:t>2.14.2. Места ожидания для заявителей должны быть оборудованы стульями, скамьями.</w:t>
      </w:r>
    </w:p>
    <w:p w:rsidR="007C70F4" w:rsidRPr="007C70F4" w:rsidRDefault="007C70F4" w:rsidP="007C70F4">
      <w:pPr>
        <w:spacing w:after="0" w:line="0" w:lineRule="atLeast"/>
        <w:ind w:firstLine="851"/>
        <w:jc w:val="both"/>
        <w:rPr>
          <w:rFonts w:ascii="Times New Roman" w:eastAsia="Calibri" w:hAnsi="Times New Roman" w:cs="Times New Roman"/>
          <w:sz w:val="28"/>
          <w:szCs w:val="28"/>
          <w:lang w:eastAsia="ru-RU"/>
        </w:rPr>
      </w:pPr>
      <w:r w:rsidRPr="007C70F4">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7C70F4" w:rsidRPr="007C70F4" w:rsidRDefault="007C70F4" w:rsidP="007C70F4">
      <w:pPr>
        <w:spacing w:after="0" w:line="0" w:lineRule="atLeast"/>
        <w:ind w:firstLine="851"/>
        <w:jc w:val="both"/>
        <w:rPr>
          <w:rFonts w:ascii="Times New Roman" w:eastAsia="Calibri" w:hAnsi="Times New Roman" w:cs="Times New Roman"/>
          <w:sz w:val="28"/>
          <w:szCs w:val="28"/>
          <w:lang w:eastAsia="ru-RU"/>
        </w:rPr>
      </w:pPr>
      <w:r w:rsidRPr="007C70F4">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 </w:t>
      </w:r>
      <w:r w:rsidRPr="007C70F4">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кресел-колясок.</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2.14.3.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2.15. Показатели доступности и качества муниципальной услуги: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К показателям, характеризующим качество и доступность муниципальной услуги, относятся:</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сроки предоставления муниципальной услуги;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доступность предварительной записи;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время ожидания в очереди для получения муниципальной услуги;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 доступность муниципальной услуги в </w:t>
      </w:r>
      <w:r w:rsidRPr="007C70F4">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C70F4">
        <w:rPr>
          <w:rFonts w:ascii="Times New Roman" w:eastAsia="Calibri" w:hAnsi="Times New Roman" w:cs="Times New Roman"/>
          <w:sz w:val="28"/>
          <w:szCs w:val="28"/>
        </w:rPr>
        <w:t>;</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полнота, актуальность и доступность информации о порядке предоставления муниципальной услуги;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востребованность муниципальной услуги в электронном виде;</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 доступность муниципальной услуги для лиц с ограниченными </w:t>
      </w:r>
      <w:r w:rsidRPr="007C70F4">
        <w:rPr>
          <w:rFonts w:ascii="Times New Roman" w:eastAsia="Calibri" w:hAnsi="Times New Roman" w:cs="Times New Roman"/>
          <w:sz w:val="28"/>
          <w:szCs w:val="28"/>
        </w:rPr>
        <w:lastRenderedPageBreak/>
        <w:t>физическими возможностями;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количество и характер жалоб заявителей на качество и доступность муниципальной услуги.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2.15.1.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2.15.2.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2.15.3.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2.15.4. Доступность муниципальной услуги в </w:t>
      </w:r>
      <w:r w:rsidRPr="007C70F4">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C70F4">
        <w:rPr>
          <w:rFonts w:ascii="Times New Roman" w:eastAsia="Calibri" w:hAnsi="Times New Roman" w:cs="Times New Roman"/>
          <w:sz w:val="28"/>
          <w:szCs w:val="28"/>
        </w:rPr>
        <w:t xml:space="preserve"> определяется как количество заявлений, принятых через </w:t>
      </w:r>
      <w:r w:rsidRPr="007C70F4">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C70F4">
        <w:rPr>
          <w:rFonts w:ascii="Times New Roman" w:eastAsia="Calibri" w:hAnsi="Times New Roman" w:cs="Times New Roman"/>
          <w:sz w:val="28"/>
          <w:szCs w:val="28"/>
        </w:rPr>
        <w:t>, от общего количества заявлений.</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2.15.5. Полнота, актуальность и доступность информации о порядке предоставления муниципальной услуги определяется путем опроса заявителей.</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2.15.6.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2.15.7.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2.15.8.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2.15.9.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w:t>
      </w:r>
      <w:r w:rsidRPr="007C70F4">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C70F4">
        <w:rPr>
          <w:rFonts w:ascii="Times New Roman" w:eastAsia="Calibri" w:hAnsi="Times New Roman" w:cs="Times New Roman"/>
          <w:sz w:val="28"/>
          <w:szCs w:val="28"/>
        </w:rPr>
        <w:t>, а также доступность муниципальной услуги для заявителей.</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2.16. Иные требования, в том числе учитывающие особенности предоставления муниципальной услуги в </w:t>
      </w:r>
      <w:r w:rsidRPr="007C70F4">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C70F4">
        <w:rPr>
          <w:rFonts w:ascii="Times New Roman" w:eastAsia="Calibri" w:hAnsi="Times New Roman" w:cs="Times New Roman"/>
          <w:sz w:val="28"/>
          <w:szCs w:val="28"/>
        </w:rPr>
        <w:t xml:space="preserve"> и особенности предоставления муниципальной услуги в электронной форме:</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2.16.1.</w:t>
      </w:r>
      <w:r w:rsidRPr="007C70F4">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sidRPr="007C70F4">
        <w:rPr>
          <w:rFonts w:ascii="Times New Roman" w:eastAsia="Calibri"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7C70F4">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C70F4">
        <w:rPr>
          <w:rFonts w:ascii="Times New Roman" w:eastAsia="Calibri" w:hAnsi="Times New Roman" w:cs="Times New Roman"/>
          <w:sz w:val="28"/>
          <w:szCs w:val="28"/>
        </w:rPr>
        <w:t>).</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lastRenderedPageBreak/>
        <w:t>2.16.2. Заявитель вправе получить муниципальную услугу с использованием</w:t>
      </w:r>
      <w:r w:rsidRPr="007C70F4">
        <w:rPr>
          <w:rFonts w:ascii="Times New Roman" w:eastAsia="Times New Roman" w:hAnsi="Times New Roman" w:cs="Times New Roman"/>
          <w:sz w:val="28"/>
          <w:szCs w:val="28"/>
          <w:lang w:eastAsia="ru-RU"/>
        </w:rPr>
        <w:t xml:space="preserve"> федеральной государственной информационной системы</w:t>
      </w:r>
      <w:r w:rsidRPr="007C70F4">
        <w:rPr>
          <w:rFonts w:ascii="Times New Roman" w:eastAsia="Calibri"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p>
    <w:p w:rsidR="007C70F4" w:rsidRPr="007C70F4" w:rsidRDefault="007C70F4" w:rsidP="00EC7274">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7C70F4">
        <w:rPr>
          <w:rFonts w:ascii="Times New Roman" w:eastAsia="Calibri" w:hAnsi="Times New Roman" w:cs="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C70F4" w:rsidRPr="007C70F4" w:rsidRDefault="007C70F4" w:rsidP="007C70F4">
      <w:pPr>
        <w:widowControl w:val="0"/>
        <w:autoSpaceDE w:val="0"/>
        <w:autoSpaceDN w:val="0"/>
        <w:adjustRightInd w:val="0"/>
        <w:spacing w:after="0" w:line="240" w:lineRule="auto"/>
        <w:ind w:firstLine="851"/>
        <w:jc w:val="center"/>
        <w:rPr>
          <w:rFonts w:ascii="Times New Roman" w:eastAsia="Calibri" w:hAnsi="Times New Roman" w:cs="Times New Roman"/>
          <w:b/>
          <w:sz w:val="28"/>
          <w:szCs w:val="28"/>
        </w:rPr>
      </w:pP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Предоставление муниципальной услуги включает в себя следующие административные процедуры: </w:t>
      </w:r>
    </w:p>
    <w:p w:rsidR="007C70F4" w:rsidRPr="007C70F4" w:rsidRDefault="007C70F4" w:rsidP="007C70F4">
      <w:pPr>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предоставление заявителем пакета документов для участия в конкурсе;</w:t>
      </w:r>
    </w:p>
    <w:p w:rsidR="007C70F4" w:rsidRPr="007C70F4" w:rsidRDefault="007C70F4" w:rsidP="007C70F4">
      <w:pPr>
        <w:widowControl w:val="0"/>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формирование и направление межведомственного запроса (при необходимости);</w:t>
      </w:r>
    </w:p>
    <w:p w:rsidR="007C70F4" w:rsidRPr="007C70F4" w:rsidRDefault="007C70F4" w:rsidP="007C70F4">
      <w:pPr>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7C70F4">
        <w:rPr>
          <w:rFonts w:ascii="Times New Roman" w:eastAsia="Times New Roman" w:hAnsi="Times New Roman" w:cs="Times New Roman"/>
          <w:bCs/>
          <w:sz w:val="28"/>
          <w:szCs w:val="28"/>
          <w:lang w:eastAsia="ru-RU"/>
        </w:rPr>
        <w:t xml:space="preserve">субсидии </w:t>
      </w:r>
      <w:r w:rsidRPr="007C70F4">
        <w:rPr>
          <w:rFonts w:ascii="Times New Roman" w:eastAsia="Times New Roman" w:hAnsi="Times New Roman" w:cs="Times New Roman"/>
          <w:sz w:val="28"/>
          <w:szCs w:val="28"/>
          <w:lang w:eastAsia="ru-RU"/>
        </w:rPr>
        <w:t>по допуску поданных пакетов конкурсной документации;</w:t>
      </w:r>
    </w:p>
    <w:p w:rsidR="007C70F4" w:rsidRPr="007C70F4" w:rsidRDefault="007C70F4" w:rsidP="007C70F4">
      <w:pPr>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7C70F4">
        <w:rPr>
          <w:rFonts w:ascii="Times New Roman" w:eastAsia="Times New Roman" w:hAnsi="Times New Roman" w:cs="Times New Roman"/>
          <w:bCs/>
          <w:sz w:val="28"/>
          <w:szCs w:val="28"/>
          <w:lang w:eastAsia="ru-RU"/>
        </w:rPr>
        <w:t>субсидии</w:t>
      </w:r>
      <w:r w:rsidRPr="007C70F4">
        <w:rPr>
          <w:rFonts w:ascii="Times New Roman" w:eastAsia="Times New Roman" w:hAnsi="Times New Roman" w:cs="Times New Roman"/>
          <w:sz w:val="28"/>
          <w:szCs w:val="28"/>
          <w:lang w:eastAsia="ru-RU"/>
        </w:rPr>
        <w:t>;</w:t>
      </w:r>
    </w:p>
    <w:p w:rsidR="007C70F4" w:rsidRPr="007C70F4" w:rsidRDefault="007C70F4" w:rsidP="007C70F4">
      <w:pPr>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п</w:t>
      </w:r>
      <w:r w:rsidRPr="007C70F4">
        <w:rPr>
          <w:rFonts w:ascii="Times New Roman" w:eastAsia="Times New Roman" w:hAnsi="Times New Roman" w:cs="Times New Roman"/>
          <w:sz w:val="28"/>
          <w:szCs w:val="28"/>
          <w:lang w:eastAsia="ru-RU"/>
        </w:rPr>
        <w:t xml:space="preserve">одготовка и подписание соглашения о предоставлении </w:t>
      </w:r>
      <w:r w:rsidRPr="007C70F4">
        <w:rPr>
          <w:rFonts w:ascii="Times New Roman" w:eastAsia="Times New Roman" w:hAnsi="Times New Roman" w:cs="Times New Roman"/>
          <w:bCs/>
          <w:sz w:val="28"/>
          <w:szCs w:val="28"/>
          <w:lang w:eastAsia="ru-RU"/>
        </w:rPr>
        <w:t xml:space="preserve">субсидии </w:t>
      </w:r>
      <w:r w:rsidRPr="007C70F4">
        <w:rPr>
          <w:rFonts w:ascii="Times New Roman" w:eastAsia="Times New Roman" w:hAnsi="Times New Roman" w:cs="Times New Roman"/>
          <w:sz w:val="28"/>
          <w:szCs w:val="28"/>
          <w:lang w:eastAsia="ru-RU"/>
        </w:rPr>
        <w:t>с победителем конкурсного отбора;</w:t>
      </w:r>
    </w:p>
    <w:p w:rsidR="007C70F4" w:rsidRPr="007C70F4" w:rsidRDefault="007C70F4" w:rsidP="007C70F4">
      <w:pPr>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подготовка постановления о предоставлении </w:t>
      </w:r>
      <w:r w:rsidRPr="007C70F4">
        <w:rPr>
          <w:rFonts w:ascii="Times New Roman" w:eastAsia="Times New Roman" w:hAnsi="Times New Roman" w:cs="Times New Roman"/>
          <w:bCs/>
          <w:sz w:val="28"/>
          <w:szCs w:val="28"/>
          <w:lang w:eastAsia="ru-RU"/>
        </w:rPr>
        <w:t>субсидии</w:t>
      </w:r>
      <w:r w:rsidRPr="007C70F4">
        <w:rPr>
          <w:rFonts w:ascii="Times New Roman" w:eastAsia="Times New Roman" w:hAnsi="Times New Roman" w:cs="Times New Roman"/>
          <w:sz w:val="28"/>
          <w:szCs w:val="28"/>
          <w:lang w:eastAsia="ru-RU"/>
        </w:rPr>
        <w:t xml:space="preserve"> победителям конкурсного отбора, перечисление </w:t>
      </w:r>
      <w:r w:rsidRPr="007C70F4">
        <w:rPr>
          <w:rFonts w:ascii="Times New Roman" w:eastAsia="Times New Roman" w:hAnsi="Times New Roman" w:cs="Times New Roman"/>
          <w:bCs/>
          <w:sz w:val="28"/>
          <w:szCs w:val="28"/>
          <w:lang w:eastAsia="ru-RU"/>
        </w:rPr>
        <w:t>субсидии</w:t>
      </w:r>
      <w:r w:rsidRPr="007C70F4">
        <w:rPr>
          <w:rFonts w:ascii="Times New Roman" w:eastAsia="Times New Roman" w:hAnsi="Times New Roman" w:cs="Times New Roman"/>
          <w:sz w:val="28"/>
          <w:szCs w:val="28"/>
          <w:lang w:eastAsia="ru-RU"/>
        </w:rPr>
        <w:t xml:space="preserve"> победителю конкурсного отбора;</w:t>
      </w:r>
    </w:p>
    <w:p w:rsidR="007C70F4" w:rsidRPr="007C70F4" w:rsidRDefault="007C70F4" w:rsidP="007C70F4">
      <w:pPr>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исполнение обязательств по заключенному соглашению - перечисление субсидии на расчетный счет победителю конкурсного отбора;</w:t>
      </w:r>
    </w:p>
    <w:p w:rsidR="007C70F4" w:rsidRPr="007C70F4" w:rsidRDefault="007C70F4" w:rsidP="007C70F4">
      <w:pPr>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внесение сведений о получателях поддержки в реестр субъектов малого и среднего предпринимательства – получателей поддержки;</w:t>
      </w:r>
    </w:p>
    <w:p w:rsidR="007C70F4" w:rsidRPr="007C70F4" w:rsidRDefault="007C70F4" w:rsidP="007C70F4">
      <w:pPr>
        <w:numPr>
          <w:ilvl w:val="0"/>
          <w:numId w:val="2"/>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осуществление контроля за соблюдением условий, цели и порядка предоставления субсидий и ответственности за их нарушение.</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Последовательность административных действий приведена в блок-схеме предоставления муниципальной услуги согласно приложению № 5 к настоящему административному регламенту.</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p>
    <w:p w:rsidR="00EC7274" w:rsidRDefault="007C70F4" w:rsidP="007C70F4">
      <w:pPr>
        <w:widowControl w:val="0"/>
        <w:autoSpaceDE w:val="0"/>
        <w:autoSpaceDN w:val="0"/>
        <w:adjustRightInd w:val="0"/>
        <w:spacing w:after="0" w:line="240" w:lineRule="auto"/>
        <w:ind w:firstLine="851"/>
        <w:jc w:val="center"/>
        <w:rPr>
          <w:rFonts w:ascii="Times New Roman" w:eastAsia="Times New Roman" w:hAnsi="Times New Roman" w:cs="Times New Roman"/>
          <w:b/>
          <w:sz w:val="28"/>
          <w:szCs w:val="28"/>
          <w:lang w:eastAsia="ru-RU"/>
        </w:rPr>
      </w:pPr>
      <w:r w:rsidRPr="007C70F4">
        <w:rPr>
          <w:rFonts w:ascii="Times New Roman" w:eastAsia="Calibri" w:hAnsi="Times New Roman" w:cs="Times New Roman"/>
          <w:b/>
          <w:sz w:val="28"/>
          <w:szCs w:val="28"/>
        </w:rPr>
        <w:t xml:space="preserve">3.1. </w:t>
      </w:r>
      <w:r w:rsidRPr="007C70F4">
        <w:rPr>
          <w:rFonts w:ascii="Times New Roman" w:eastAsia="Times New Roman" w:hAnsi="Times New Roman" w:cs="Times New Roman"/>
          <w:b/>
          <w:sz w:val="28"/>
          <w:szCs w:val="28"/>
          <w:lang w:eastAsia="ru-RU"/>
        </w:rPr>
        <w:t xml:space="preserve">Предоставление заявителем пакета документов </w:t>
      </w:r>
    </w:p>
    <w:p w:rsidR="007C70F4" w:rsidRDefault="007C70F4" w:rsidP="007C70F4">
      <w:pPr>
        <w:widowControl w:val="0"/>
        <w:autoSpaceDE w:val="0"/>
        <w:autoSpaceDN w:val="0"/>
        <w:adjustRightInd w:val="0"/>
        <w:spacing w:after="0" w:line="240" w:lineRule="auto"/>
        <w:ind w:firstLine="851"/>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для участия в конкурсе</w:t>
      </w:r>
    </w:p>
    <w:p w:rsidR="00EC7274" w:rsidRPr="007C70F4" w:rsidRDefault="00EC7274" w:rsidP="007C70F4">
      <w:pPr>
        <w:widowControl w:val="0"/>
        <w:autoSpaceDE w:val="0"/>
        <w:autoSpaceDN w:val="0"/>
        <w:adjustRightInd w:val="0"/>
        <w:spacing w:after="0" w:line="240" w:lineRule="auto"/>
        <w:ind w:firstLine="851"/>
        <w:jc w:val="center"/>
        <w:rPr>
          <w:rFonts w:ascii="Times New Roman" w:eastAsia="Calibri" w:hAnsi="Times New Roman" w:cs="Times New Roman"/>
          <w:b/>
          <w:sz w:val="28"/>
          <w:szCs w:val="28"/>
        </w:rPr>
      </w:pPr>
    </w:p>
    <w:p w:rsidR="007C70F4" w:rsidRPr="007C70F4" w:rsidRDefault="007C70F4" w:rsidP="007C70F4">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Calibri" w:hAnsi="Times New Roman" w:cs="Times New Roman"/>
          <w:sz w:val="28"/>
          <w:szCs w:val="28"/>
        </w:rPr>
        <w:t xml:space="preserve">3.1.1. Основанием для начала административной процедуры является подача пакета конкурсной документации лично в Администрацию или в </w:t>
      </w:r>
      <w:r w:rsidRPr="007C70F4">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C70F4">
        <w:rPr>
          <w:rFonts w:ascii="Times New Roman" w:eastAsia="Calibri" w:hAnsi="Times New Roman" w:cs="Times New Roman"/>
          <w:sz w:val="28"/>
          <w:szCs w:val="28"/>
        </w:rPr>
        <w:t xml:space="preserve">, поступление заявления в адрес Администрации или </w:t>
      </w:r>
      <w:r w:rsidRPr="007C70F4">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C70F4">
        <w:rPr>
          <w:rFonts w:ascii="Times New Roman" w:eastAsia="Calibri" w:hAnsi="Times New Roman" w:cs="Times New Roman"/>
          <w:sz w:val="28"/>
          <w:szCs w:val="28"/>
        </w:rPr>
        <w:t xml:space="preserve"> посредством почтовой или электронной связи, согласно п. 1.3.2.3 настоящего административного регламента</w:t>
      </w:r>
      <w:r w:rsidRPr="007C70F4">
        <w:rPr>
          <w:rFonts w:ascii="Times New Roman" w:eastAsia="Times New Roman" w:hAnsi="Times New Roman" w:cs="Times New Roman"/>
          <w:sz w:val="28"/>
          <w:szCs w:val="28"/>
          <w:lang w:eastAsia="ru-RU"/>
        </w:rPr>
        <w:t>.</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Прием  пакета конкурсной документации, указанный в пункте 2.6 настоящего административного регламента, осуществляется специалистом </w:t>
      </w:r>
      <w:r w:rsidR="00124773">
        <w:rPr>
          <w:rFonts w:ascii="Times New Roman" w:eastAsia="Times New Roman" w:hAnsi="Times New Roman" w:cs="Times New Roman"/>
          <w:sz w:val="28"/>
          <w:szCs w:val="28"/>
          <w:lang w:eastAsia="ru-RU"/>
        </w:rPr>
        <w:t>сектора по развитию предпринимательства и инвестиционной деятельности</w:t>
      </w:r>
      <w:r w:rsidRPr="007C70F4">
        <w:rPr>
          <w:rFonts w:ascii="Times New Roman" w:eastAsia="Times New Roman" w:hAnsi="Times New Roman" w:cs="Times New Roman"/>
          <w:sz w:val="28"/>
          <w:szCs w:val="28"/>
          <w:lang w:eastAsia="ru-RU"/>
        </w:rPr>
        <w:t xml:space="preserve"> Администрации (далее – уполномоченный специалист).</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3.1.2. При поступлении пакета конкурсной документации в Администрацию уполномоченный специалист или ответственный за </w:t>
      </w:r>
      <w:r w:rsidRPr="007C70F4">
        <w:rPr>
          <w:rFonts w:ascii="Times New Roman" w:eastAsia="Calibri" w:hAnsi="Times New Roman" w:cs="Times New Roman"/>
          <w:sz w:val="28"/>
          <w:szCs w:val="28"/>
          <w:lang w:eastAsia="ru-RU"/>
        </w:rPr>
        <w:t xml:space="preserve">выполнение данной административной процедуры сотрудник </w:t>
      </w:r>
      <w:r w:rsidRPr="007C70F4">
        <w:rPr>
          <w:rFonts w:ascii="Times New Roman" w:eastAsia="Times New Roman" w:hAnsi="Times New Roman" w:cs="Times New Roman"/>
          <w:sz w:val="28"/>
          <w:szCs w:val="28"/>
          <w:lang w:eastAsia="ru-RU"/>
        </w:rPr>
        <w:t xml:space="preserve">ГАУ «УМФЦ по Кемеровской области» отдел «Мои документы» Прокопьевского района, </w:t>
      </w:r>
      <w:r w:rsidRPr="007C70F4">
        <w:rPr>
          <w:rFonts w:ascii="Times New Roman" w:eastAsia="Calibri" w:hAnsi="Times New Roman" w:cs="Times New Roman"/>
          <w:sz w:val="28"/>
          <w:szCs w:val="28"/>
          <w:lang w:eastAsia="ru-RU"/>
        </w:rPr>
        <w:t xml:space="preserve">обязан в день поступления заявления зарегистрировать в специальном журнале </w:t>
      </w:r>
      <w:r w:rsidRPr="007C70F4">
        <w:rPr>
          <w:rFonts w:ascii="Times New Roman" w:eastAsia="Times New Roman" w:hAnsi="Times New Roman" w:cs="Times New Roman"/>
          <w:sz w:val="28"/>
          <w:szCs w:val="28"/>
          <w:lang w:eastAsia="ru-RU"/>
        </w:rPr>
        <w:t>на представление муниципальной услуги</w:t>
      </w:r>
      <w:r w:rsidRPr="007C70F4">
        <w:rPr>
          <w:rFonts w:ascii="Times New Roman" w:eastAsia="Calibri" w:hAnsi="Times New Roman" w:cs="Times New Roman"/>
          <w:sz w:val="28"/>
          <w:szCs w:val="28"/>
          <w:lang w:eastAsia="ru-RU"/>
        </w:rPr>
        <w:t xml:space="preserve"> </w:t>
      </w:r>
      <w:r w:rsidRPr="007C70F4">
        <w:rPr>
          <w:rFonts w:ascii="Times New Roman" w:eastAsia="Times New Roman" w:hAnsi="Times New Roman" w:cs="Times New Roman"/>
          <w:sz w:val="28"/>
          <w:szCs w:val="28"/>
          <w:lang w:eastAsia="ru-RU"/>
        </w:rPr>
        <w:t>согласно приложению № 6 к настоящему административному регламенту</w:t>
      </w:r>
      <w:r w:rsidRPr="007C70F4">
        <w:rPr>
          <w:rFonts w:ascii="Times New Roman" w:eastAsia="Calibri" w:hAnsi="Times New Roman" w:cs="Times New Roman"/>
          <w:sz w:val="28"/>
          <w:szCs w:val="28"/>
          <w:lang w:eastAsia="ru-RU"/>
        </w:rPr>
        <w:t>:</w:t>
      </w:r>
      <w:r w:rsidRPr="007C70F4">
        <w:rPr>
          <w:rFonts w:ascii="Times New Roman" w:eastAsia="Calibri" w:hAnsi="Times New Roman" w:cs="Times New Roman"/>
          <w:sz w:val="28"/>
          <w:szCs w:val="28"/>
        </w:rPr>
        <w:t xml:space="preserve"> </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регистрационный номер;</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 дату и время приема пакета конкурсной документации; </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 фамилию, имя, отчество заявителя; </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наименование государственной поддержки малого и среднего предпринимательства;</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подпись заявителя;</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 подпись должностного лица, принявшего пакет конкурсной документации. </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3.1.3. Уполномоченный специалист или ответственный за выполнение данной административной процедуры сотрудник </w:t>
      </w:r>
      <w:r w:rsidRPr="007C70F4">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C70F4">
        <w:rPr>
          <w:rFonts w:ascii="Times New Roman" w:eastAsia="Calibri" w:hAnsi="Times New Roman" w:cs="Times New Roman"/>
          <w:sz w:val="28"/>
          <w:szCs w:val="28"/>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тексты документов написаны разборчиво;</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 фамилии, имена, отчества, адреса мест жительства написаны </w:t>
      </w:r>
      <w:r w:rsidRPr="007C70F4">
        <w:rPr>
          <w:rFonts w:ascii="Times New Roman" w:eastAsia="Calibri" w:hAnsi="Times New Roman" w:cs="Times New Roman"/>
          <w:sz w:val="28"/>
          <w:szCs w:val="28"/>
        </w:rPr>
        <w:lastRenderedPageBreak/>
        <w:t>полностью;</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в документах нет подчисток, приписок, зачеркнутых слов и иных неоговоренных исправлений;</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документы не имеют серьезных повреждений, наличие которых не позволяет однозначно истолковать их содержание;</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не истек срок действия представленного документа.</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3.1.4. Уполномоченный специалист или ответственный за выполнение данной административной процедуры сотрудник </w:t>
      </w:r>
      <w:r w:rsidRPr="007C70F4">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7C70F4">
        <w:rPr>
          <w:rFonts w:ascii="Times New Roman" w:eastAsia="Calibri" w:hAnsi="Times New Roman" w:cs="Times New Roman"/>
          <w:sz w:val="28"/>
          <w:szCs w:val="28"/>
        </w:rPr>
        <w:t>, при подаче пакета конкурсной документации по почте:</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1) проверяет правильность адресности корреспонденции (ошибочно (не по адресу), присланные письма возвращаются на почту невскрытыми);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2) вскрывает конверты, проверяет наличие в них пакета конкурсной документации;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3) регистрирует пакет конкурсной документации в соответствии с подпунктом 3.1.2. настоящего административного регламента;</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тексты пакета конкурсной документации написаны разборчиво;</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фамилия, имя, отчество, юридический и фактический адрес написаны полностью;</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в документах нет подчисток, приписок, зачеркнутых слов и иных неоговоренных исправлений;</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пакет конкурсной документации не имеет серьезных повреждений, наличие которых не позволяет однозначно истолковать их содержание;</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не истек срок действия представленного пакета конкурсной документации;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комплектность документов соответствует требованиям настоящего административного регламента.</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 xml:space="preserve">3.1.6. </w:t>
      </w:r>
      <w:r w:rsidRPr="007C70F4">
        <w:rPr>
          <w:rFonts w:ascii="Times New Roman" w:eastAsia="Times New Roman" w:hAnsi="Times New Roman" w:cs="Times New Roman"/>
          <w:sz w:val="28"/>
          <w:szCs w:val="28"/>
          <w:lang w:eastAsia="ru-RU"/>
        </w:rPr>
        <w:t xml:space="preserve">Уполномоченный специалист вносит запись о приеме документов в журнал регистрации на предоставление муниципальной услуги, по форме </w:t>
      </w:r>
      <w:r w:rsidRPr="007C70F4">
        <w:rPr>
          <w:rFonts w:ascii="Times New Roman" w:eastAsia="Times New Roman" w:hAnsi="Times New Roman" w:cs="Times New Roman"/>
          <w:sz w:val="28"/>
          <w:szCs w:val="28"/>
          <w:lang w:eastAsia="ru-RU"/>
        </w:rPr>
        <w:lastRenderedPageBreak/>
        <w:t>согласно приложению № 6 к настоящему административному регламенту и, в случае личного обращения заявителя, выдает опись документов, принятых от заявителя согласно приложению № 7 к настоящему административному регламенту.</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7C70F4">
        <w:rPr>
          <w:rFonts w:ascii="Times New Roman" w:eastAsia="Calibri" w:hAnsi="Times New Roman" w:cs="Times New Roman"/>
          <w:sz w:val="28"/>
          <w:szCs w:val="28"/>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7C70F4" w:rsidRPr="007C70F4" w:rsidRDefault="007C70F4" w:rsidP="007C70F4">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p>
    <w:p w:rsidR="007C70F4" w:rsidRDefault="007C70F4" w:rsidP="007C70F4">
      <w:pPr>
        <w:widowControl w:val="0"/>
        <w:autoSpaceDE w:val="0"/>
        <w:autoSpaceDN w:val="0"/>
        <w:adjustRightInd w:val="0"/>
        <w:spacing w:after="0" w:line="240" w:lineRule="auto"/>
        <w:ind w:firstLine="851"/>
        <w:jc w:val="center"/>
        <w:rPr>
          <w:rFonts w:ascii="Times New Roman" w:eastAsia="Calibri" w:hAnsi="Times New Roman" w:cs="Times New Roman"/>
          <w:b/>
          <w:sz w:val="28"/>
          <w:szCs w:val="28"/>
        </w:rPr>
      </w:pPr>
      <w:r w:rsidRPr="007C70F4">
        <w:rPr>
          <w:rFonts w:ascii="Times New Roman" w:eastAsia="Calibri" w:hAnsi="Times New Roman" w:cs="Times New Roman"/>
          <w:b/>
          <w:sz w:val="28"/>
          <w:szCs w:val="28"/>
        </w:rPr>
        <w:t>3.2. Формирование и направление межведомственного запроса</w:t>
      </w:r>
    </w:p>
    <w:p w:rsidR="00EC7274" w:rsidRPr="007C70F4" w:rsidRDefault="00EC7274" w:rsidP="007C70F4">
      <w:pPr>
        <w:widowControl w:val="0"/>
        <w:autoSpaceDE w:val="0"/>
        <w:autoSpaceDN w:val="0"/>
        <w:adjustRightInd w:val="0"/>
        <w:spacing w:after="0" w:line="240" w:lineRule="auto"/>
        <w:ind w:firstLine="851"/>
        <w:jc w:val="center"/>
        <w:rPr>
          <w:rFonts w:ascii="Times New Roman" w:eastAsia="Calibri" w:hAnsi="Times New Roman" w:cs="Times New Roman"/>
          <w:b/>
          <w:sz w:val="28"/>
          <w:szCs w:val="28"/>
        </w:rPr>
      </w:pP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3.2.1. Основанием для начала административной процедуры является необходимость направления межведомственного запроса.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3.2.3. Межведомственный запрос направляется в срок, не превышающий </w:t>
      </w:r>
      <w:r w:rsidRPr="00305DE4">
        <w:rPr>
          <w:rFonts w:ascii="Times New Roman" w:eastAsia="Times New Roman" w:hAnsi="Times New Roman" w:cs="Times New Roman"/>
          <w:sz w:val="28"/>
          <w:szCs w:val="28"/>
          <w:lang w:eastAsia="ru-RU"/>
        </w:rPr>
        <w:t>один рабочий день, следующий</w:t>
      </w:r>
      <w:r w:rsidRPr="007C70F4">
        <w:rPr>
          <w:rFonts w:ascii="Times New Roman" w:eastAsia="Times New Roman" w:hAnsi="Times New Roman" w:cs="Times New Roman"/>
          <w:sz w:val="28"/>
          <w:szCs w:val="28"/>
          <w:lang w:eastAsia="ru-RU"/>
        </w:rPr>
        <w:t xml:space="preserve"> за днем регистрации пакета конкурсной документации. </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3.2.5.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3.2.6. Результатом административной процедуры является получение необходимых документов.</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p>
    <w:p w:rsidR="007C70F4" w:rsidRDefault="007C70F4" w:rsidP="00EC7274">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 xml:space="preserve">3.3. Проведение заседания конкурсной комиссии по проведению конкурсного отбора в целях предоставления </w:t>
      </w:r>
      <w:r w:rsidRPr="007C70F4">
        <w:rPr>
          <w:rFonts w:ascii="Times New Roman" w:eastAsia="Times New Roman" w:hAnsi="Times New Roman" w:cs="Times New Roman"/>
          <w:b/>
          <w:bCs/>
          <w:sz w:val="28"/>
          <w:szCs w:val="28"/>
          <w:lang w:eastAsia="ru-RU"/>
        </w:rPr>
        <w:t>гранта</w:t>
      </w:r>
      <w:r w:rsidRPr="007C70F4">
        <w:rPr>
          <w:rFonts w:ascii="Times New Roman" w:eastAsia="Times New Roman" w:hAnsi="Times New Roman" w:cs="Times New Roman"/>
          <w:b/>
          <w:sz w:val="28"/>
          <w:szCs w:val="28"/>
          <w:lang w:eastAsia="ru-RU"/>
        </w:rPr>
        <w:t xml:space="preserve"> по допуску или отказу в участии поданных пакетов конкурсной документации</w:t>
      </w:r>
    </w:p>
    <w:p w:rsidR="00EC7274" w:rsidRPr="007C70F4" w:rsidRDefault="00EC7274" w:rsidP="007C70F4">
      <w:pPr>
        <w:autoSpaceDE w:val="0"/>
        <w:autoSpaceDN w:val="0"/>
        <w:adjustRightInd w:val="0"/>
        <w:spacing w:after="0" w:line="240" w:lineRule="auto"/>
        <w:ind w:firstLine="851"/>
        <w:jc w:val="center"/>
        <w:outlineLvl w:val="2"/>
        <w:rPr>
          <w:rFonts w:ascii="Times New Roman" w:eastAsia="Times New Roman" w:hAnsi="Times New Roman" w:cs="Times New Roman"/>
          <w:b/>
          <w:sz w:val="28"/>
          <w:szCs w:val="28"/>
          <w:lang w:eastAsia="ru-RU"/>
        </w:rPr>
      </w:pP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 xml:space="preserve">3.3.1. Основанием для начала административной процедуры является сформированный перечень заявителей на предоставление </w:t>
      </w:r>
      <w:r w:rsidRPr="007C70F4">
        <w:rPr>
          <w:rFonts w:ascii="Times New Roman" w:eastAsia="Times New Roman" w:hAnsi="Times New Roman" w:cs="Times New Roman"/>
          <w:bCs/>
          <w:sz w:val="28"/>
          <w:szCs w:val="28"/>
          <w:lang w:eastAsia="ru-RU"/>
        </w:rPr>
        <w:t>гранта</w:t>
      </w:r>
      <w:r w:rsidRPr="007C70F4">
        <w:rPr>
          <w:rFonts w:ascii="Times New Roman" w:eastAsia="Times New Roman" w:hAnsi="Times New Roman" w:cs="Times New Roman"/>
          <w:sz w:val="28"/>
          <w:szCs w:val="28"/>
          <w:lang w:eastAsia="ru-RU"/>
        </w:rPr>
        <w:t xml:space="preserve"> с приложением представленных документов, подлежащих рассмотрению конкурсной комиссией.</w:t>
      </w:r>
    </w:p>
    <w:p w:rsidR="007C70F4" w:rsidRP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C70F4">
        <w:rPr>
          <w:rFonts w:ascii="Times New Roman" w:eastAsia="Times New Roman" w:hAnsi="Times New Roman" w:cs="Times New Roman"/>
          <w:sz w:val="28"/>
          <w:szCs w:val="28"/>
          <w:lang w:eastAsia="ru-RU"/>
        </w:rPr>
        <w:t xml:space="preserve">3.3.2. </w:t>
      </w:r>
      <w:r w:rsidRPr="007C70F4">
        <w:rPr>
          <w:rFonts w:ascii="Times New Roman" w:eastAsia="Times New Roman" w:hAnsi="Times New Roman" w:cs="Times New Roman"/>
          <w:color w:val="000000"/>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7C70F4" w:rsidRP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C70F4">
        <w:rPr>
          <w:rFonts w:ascii="Times New Roman" w:eastAsia="Times New Roman" w:hAnsi="Times New Roman" w:cs="Times New Roman"/>
          <w:color w:val="000000"/>
          <w:sz w:val="28"/>
          <w:szCs w:val="28"/>
          <w:lang w:eastAsia="ru-RU"/>
        </w:rPr>
        <w:t>Состав конкурсной комиссии утверждается постановлением администрации Прокопьевского муниципального округа.</w:t>
      </w:r>
    </w:p>
    <w:p w:rsidR="007C70F4" w:rsidRPr="007C70F4" w:rsidRDefault="007C70F4" w:rsidP="007C70F4">
      <w:pPr>
        <w:spacing w:after="0" w:line="240" w:lineRule="auto"/>
        <w:ind w:firstLine="709"/>
        <w:jc w:val="both"/>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Заседания конкурсной комиссии проводит председатель, а в его отсутствие - заместитель председателя конкурсной комиссии.</w:t>
      </w:r>
    </w:p>
    <w:p w:rsidR="007C70F4" w:rsidRPr="007C70F4" w:rsidRDefault="007C70F4" w:rsidP="007C70F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присутствует не менее половины от общего количества ее членов.</w:t>
      </w:r>
    </w:p>
    <w:p w:rsidR="007C70F4" w:rsidRPr="007C70F4" w:rsidRDefault="007C70F4" w:rsidP="007C70F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C70F4">
        <w:rPr>
          <w:rFonts w:ascii="Times New Roman" w:eastAsia="Times New Roman" w:hAnsi="Times New Roman" w:cs="Times New Roman"/>
          <w:color w:val="000000"/>
          <w:sz w:val="28"/>
          <w:szCs w:val="28"/>
          <w:lang w:eastAsia="ru-RU"/>
        </w:rPr>
        <w:t>Заседание конкурсной комиссии проводится согласно месту, дате и времени, установленных в извещении о проведении конкурсного отбора.</w:t>
      </w:r>
    </w:p>
    <w:p w:rsidR="007C70F4" w:rsidRPr="007C70F4" w:rsidRDefault="007C70F4" w:rsidP="007C70F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C70F4">
        <w:rPr>
          <w:rFonts w:ascii="Times New Roman" w:eastAsia="Times New Roman" w:hAnsi="Times New Roman" w:cs="Times New Roman"/>
          <w:sz w:val="28"/>
          <w:szCs w:val="28"/>
          <w:lang w:eastAsia="ru-RU"/>
        </w:rPr>
        <w:t xml:space="preserve">Основания для принятия решения об отказе в участии в конкурсном отборе определены </w:t>
      </w:r>
      <w:r w:rsidRPr="007C70F4">
        <w:rPr>
          <w:rFonts w:ascii="Times New Roman" w:eastAsia="Times New Roman" w:hAnsi="Times New Roman" w:cs="Times New Roman"/>
          <w:color w:val="000000" w:themeColor="text1"/>
          <w:sz w:val="28"/>
          <w:szCs w:val="28"/>
          <w:lang w:eastAsia="ru-RU"/>
        </w:rPr>
        <w:t xml:space="preserve">пунктом 2.7.2 </w:t>
      </w:r>
      <w:r w:rsidRPr="007C70F4">
        <w:rPr>
          <w:rFonts w:ascii="Times New Roman" w:eastAsia="Times New Roman" w:hAnsi="Times New Roman" w:cs="Times New Roman"/>
          <w:sz w:val="28"/>
          <w:szCs w:val="28"/>
          <w:lang w:eastAsia="ru-RU"/>
        </w:rPr>
        <w:t xml:space="preserve">настоящего регламента. </w:t>
      </w:r>
    </w:p>
    <w:p w:rsidR="007C70F4" w:rsidRPr="007C70F4" w:rsidRDefault="007C70F4" w:rsidP="007C70F4">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7C70F4">
        <w:rPr>
          <w:rFonts w:ascii="Times New Roman" w:eastAsia="Times New Roman" w:hAnsi="Times New Roman" w:cs="Times New Roman"/>
          <w:color w:val="000000" w:themeColor="text1"/>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7C70F4" w:rsidRPr="007C70F4" w:rsidRDefault="007C70F4" w:rsidP="007C70F4">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7C70F4">
        <w:rPr>
          <w:rFonts w:ascii="Times New Roman" w:eastAsia="Times New Roman" w:hAnsi="Times New Roman" w:cs="Times New Roman"/>
          <w:color w:val="000000" w:themeColor="text1"/>
          <w:sz w:val="28"/>
          <w:szCs w:val="28"/>
          <w:lang w:eastAsia="ru-RU"/>
        </w:rPr>
        <w:t>3.3.4. Протокол подписывается председателем конкурсной комиссии и секретарем конкурсной комиссии (</w:t>
      </w:r>
      <w:r w:rsidRPr="007C70F4">
        <w:rPr>
          <w:rFonts w:ascii="Times New Roman" w:eastAsia="Times New Roman" w:hAnsi="Times New Roman" w:cs="Times New Roman"/>
          <w:sz w:val="28"/>
          <w:szCs w:val="28"/>
          <w:lang w:eastAsia="ru-RU"/>
        </w:rPr>
        <w:t>а в его отсутствие - заместителем председателя конкурсной комиссии)</w:t>
      </w:r>
      <w:r w:rsidRPr="007C70F4">
        <w:rPr>
          <w:rFonts w:ascii="Times New Roman" w:eastAsia="Times New Roman" w:hAnsi="Times New Roman" w:cs="Times New Roman"/>
          <w:color w:val="000000" w:themeColor="text1"/>
          <w:sz w:val="28"/>
          <w:szCs w:val="28"/>
          <w:lang w:eastAsia="ru-RU"/>
        </w:rPr>
        <w:t>,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7C70F4" w:rsidRPr="007C70F4" w:rsidRDefault="007C70F4" w:rsidP="007C70F4">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7C70F4">
        <w:rPr>
          <w:rFonts w:ascii="Times New Roman" w:eastAsia="Times New Roman" w:hAnsi="Times New Roman" w:cs="Times New Roman"/>
          <w:bCs/>
          <w:sz w:val="28"/>
          <w:szCs w:val="28"/>
          <w:lang w:eastAsia="ru-RU"/>
        </w:rPr>
        <w:t>3.3.5 Секретарь конкурсной комиссии, в срок не позднее 5 дней со дня принятия решения конкурсной комиссией, направляет письменные уведомления участникам конкурсного отбора (на</w:t>
      </w:r>
      <w:r w:rsidRPr="007C70F4">
        <w:rPr>
          <w:rFonts w:ascii="Times New Roman" w:eastAsia="Times New Roman" w:hAnsi="Times New Roman" w:cs="Times New Roman"/>
          <w:sz w:val="28"/>
          <w:szCs w:val="28"/>
          <w:lang w:eastAsia="ru-RU"/>
        </w:rPr>
        <w:t xml:space="preserve"> адрес, указанный в заявлении)</w:t>
      </w:r>
      <w:r w:rsidRPr="007C70F4">
        <w:rPr>
          <w:rFonts w:ascii="Times New Roman" w:eastAsia="Times New Roman" w:hAnsi="Times New Roman" w:cs="Times New Roman"/>
          <w:bCs/>
          <w:sz w:val="28"/>
          <w:szCs w:val="28"/>
          <w:lang w:eastAsia="ru-RU"/>
        </w:rPr>
        <w:t xml:space="preserve">. </w:t>
      </w:r>
    </w:p>
    <w:p w:rsidR="007C70F4" w:rsidRPr="007C70F4" w:rsidRDefault="007C70F4" w:rsidP="007C70F4">
      <w:pPr>
        <w:spacing w:after="0" w:line="240" w:lineRule="auto"/>
        <w:ind w:firstLine="851"/>
        <w:jc w:val="both"/>
        <w:rPr>
          <w:rFonts w:ascii="Times New Roman" w:eastAsia="Times New Roman" w:hAnsi="Times New Roman" w:cs="Times New Roman"/>
          <w:bCs/>
          <w:sz w:val="28"/>
          <w:szCs w:val="28"/>
          <w:lang w:eastAsia="ru-RU"/>
        </w:rPr>
      </w:pPr>
      <w:r w:rsidRPr="007C70F4">
        <w:rPr>
          <w:rFonts w:ascii="Times New Roman" w:eastAsia="Times New Roman" w:hAnsi="Times New Roman" w:cs="Times New Roman"/>
          <w:sz w:val="28"/>
          <w:szCs w:val="28"/>
          <w:lang w:eastAsia="ru-RU"/>
        </w:rPr>
        <w:t xml:space="preserve">3.3.6. Результатом административной процедуры является определение участников конкурсного отбора, пакеты конкурсной документации которых допущены к участию в конкурсном отборе в целях предоставления </w:t>
      </w:r>
      <w:r w:rsidRPr="007C70F4">
        <w:rPr>
          <w:rFonts w:ascii="Times New Roman" w:eastAsia="Times New Roman" w:hAnsi="Times New Roman" w:cs="Times New Roman"/>
          <w:bCs/>
          <w:sz w:val="28"/>
          <w:szCs w:val="28"/>
          <w:lang w:eastAsia="ru-RU"/>
        </w:rPr>
        <w:t>гранта.</w:t>
      </w:r>
    </w:p>
    <w:p w:rsidR="007C70F4" w:rsidRPr="007C70F4" w:rsidRDefault="007C70F4" w:rsidP="007C70F4">
      <w:pPr>
        <w:spacing w:after="0" w:line="240" w:lineRule="auto"/>
        <w:ind w:firstLine="851"/>
        <w:jc w:val="both"/>
        <w:rPr>
          <w:rFonts w:ascii="Times New Roman" w:eastAsia="Times New Roman" w:hAnsi="Times New Roman" w:cs="Times New Roman"/>
          <w:bCs/>
          <w:sz w:val="28"/>
          <w:szCs w:val="28"/>
          <w:lang w:eastAsia="ru-RU"/>
        </w:rPr>
      </w:pPr>
    </w:p>
    <w:p w:rsidR="007C70F4" w:rsidRDefault="007C70F4" w:rsidP="00EC7274">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3.4. Проведение заседания конкурсной комиссии по определению победителей конкурсного отбора в целях предоставления гранта</w:t>
      </w:r>
    </w:p>
    <w:p w:rsidR="00EC7274" w:rsidRPr="007C70F4" w:rsidRDefault="00EC7274" w:rsidP="00EC7274">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сформированный перечень заявителей на предоставление </w:t>
      </w:r>
      <w:r w:rsidRPr="007C70F4">
        <w:rPr>
          <w:rFonts w:ascii="Times New Roman" w:eastAsia="Times New Roman" w:hAnsi="Times New Roman" w:cs="Times New Roman"/>
          <w:bCs/>
          <w:sz w:val="28"/>
          <w:szCs w:val="28"/>
          <w:lang w:eastAsia="ru-RU"/>
        </w:rPr>
        <w:t xml:space="preserve">гранта </w:t>
      </w:r>
      <w:r w:rsidRPr="007C70F4">
        <w:rPr>
          <w:rFonts w:ascii="Times New Roman" w:eastAsia="Times New Roman" w:hAnsi="Times New Roman" w:cs="Times New Roman"/>
          <w:sz w:val="28"/>
          <w:szCs w:val="28"/>
          <w:lang w:eastAsia="ru-RU"/>
        </w:rPr>
        <w:t>с приложением представленных документов, подлежащих рассмотрению конкурсной комиссией.</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 xml:space="preserve">3.4.2. </w:t>
      </w:r>
      <w:r w:rsidRPr="007C70F4">
        <w:rPr>
          <w:rFonts w:ascii="Times New Roman" w:eastAsia="Times New Roman" w:hAnsi="Times New Roman" w:cs="Times New Roman"/>
          <w:color w:val="000000"/>
          <w:sz w:val="28"/>
          <w:szCs w:val="28"/>
          <w:lang w:eastAsia="ru-RU"/>
        </w:rPr>
        <w:t>Заседание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Заседание конкурсной комиссии проводится согласно месту, дате и времени, установленным в извещении о проведении конкурсного отбора.</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3.4.3. Конкурсная комиссия производит оценку, анализ пакетов конкурсной документации, оценивает инвестиционные проекты заявителей по критериям конкурсного отбора в соответствии с п. 1.2.2 раздела 1 «Общие положения» к настоящему административному регламенту, </w:t>
      </w:r>
      <w:r w:rsidRPr="007C70F4">
        <w:rPr>
          <w:rFonts w:ascii="Times New Roman" w:eastAsia="Times New Roman" w:hAnsi="Times New Roman" w:cs="Times New Roman"/>
          <w:color w:val="000000"/>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3.4.4 Победителем(</w:t>
      </w:r>
      <w:proofErr w:type="spellStart"/>
      <w:r w:rsidRPr="007C70F4">
        <w:rPr>
          <w:rFonts w:ascii="Times New Roman" w:eastAsia="Times New Roman" w:hAnsi="Times New Roman" w:cs="Times New Roman"/>
          <w:sz w:val="28"/>
          <w:szCs w:val="28"/>
          <w:lang w:eastAsia="ru-RU"/>
        </w:rPr>
        <w:t>ями</w:t>
      </w:r>
      <w:proofErr w:type="spellEnd"/>
      <w:r w:rsidRPr="007C70F4">
        <w:rPr>
          <w:rFonts w:ascii="Times New Roman" w:eastAsia="Times New Roman" w:hAnsi="Times New Roman" w:cs="Times New Roman"/>
          <w:sz w:val="28"/>
          <w:szCs w:val="28"/>
          <w:lang w:eastAsia="ru-RU"/>
        </w:rPr>
        <w:t>) признается(</w:t>
      </w:r>
      <w:proofErr w:type="spellStart"/>
      <w:r w:rsidRPr="007C70F4">
        <w:rPr>
          <w:rFonts w:ascii="Times New Roman" w:eastAsia="Times New Roman" w:hAnsi="Times New Roman" w:cs="Times New Roman"/>
          <w:sz w:val="28"/>
          <w:szCs w:val="28"/>
          <w:lang w:eastAsia="ru-RU"/>
        </w:rPr>
        <w:t>ются</w:t>
      </w:r>
      <w:proofErr w:type="spellEnd"/>
      <w:r w:rsidRPr="007C70F4">
        <w:rPr>
          <w:rFonts w:ascii="Times New Roman" w:eastAsia="Times New Roman" w:hAnsi="Times New Roman" w:cs="Times New Roman"/>
          <w:sz w:val="28"/>
          <w:szCs w:val="28"/>
          <w:lang w:eastAsia="ru-RU"/>
        </w:rPr>
        <w:t>) заявитель(и):</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в случае если все участники конкурсного отбора набрали одинаковое количество баллов по итогам конкурсного отбора, все они признаются победителями;</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предоставлении субсидии с единственным участником конкурсного отбора, в  иных случаях конкурс признается несостоявшимся. </w:t>
      </w:r>
    </w:p>
    <w:p w:rsidR="007C70F4" w:rsidRPr="007C70F4" w:rsidRDefault="007C70F4" w:rsidP="007C70F4">
      <w:pPr>
        <w:spacing w:after="0" w:line="240" w:lineRule="auto"/>
        <w:ind w:firstLine="851"/>
        <w:jc w:val="both"/>
        <w:rPr>
          <w:rFonts w:ascii="Times New Roman" w:eastAsia="Times New Roman" w:hAnsi="Times New Roman" w:cs="Times New Roman"/>
          <w:color w:val="000000"/>
          <w:sz w:val="28"/>
          <w:szCs w:val="28"/>
          <w:lang w:eastAsia="ru-RU"/>
        </w:rPr>
      </w:pPr>
      <w:r w:rsidRPr="007C70F4">
        <w:rPr>
          <w:rFonts w:ascii="Times New Roman" w:eastAsia="Times New Roman" w:hAnsi="Times New Roman" w:cs="Times New Roman"/>
          <w:color w:val="000000"/>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3.4.5. </w:t>
      </w:r>
      <w:r w:rsidRPr="007C70F4">
        <w:rPr>
          <w:rFonts w:ascii="Times New Roman" w:eastAsia="Times New Roman" w:hAnsi="Times New Roman" w:cs="Times New Roman"/>
          <w:color w:val="000000"/>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7C70F4" w:rsidRPr="007C70F4" w:rsidRDefault="007C70F4" w:rsidP="007C70F4">
      <w:pPr>
        <w:spacing w:after="0" w:line="240" w:lineRule="auto"/>
        <w:ind w:firstLine="851"/>
        <w:jc w:val="both"/>
        <w:rPr>
          <w:rFonts w:ascii="Times New Roman" w:eastAsia="Times New Roman" w:hAnsi="Times New Roman" w:cs="Times New Roman"/>
          <w:color w:val="000000"/>
          <w:sz w:val="28"/>
          <w:szCs w:val="28"/>
          <w:lang w:eastAsia="ru-RU"/>
        </w:rPr>
      </w:pPr>
      <w:r w:rsidRPr="007C70F4">
        <w:rPr>
          <w:rFonts w:ascii="Times New Roman" w:eastAsia="Times New Roman" w:hAnsi="Times New Roman" w:cs="Times New Roman"/>
          <w:sz w:val="28"/>
          <w:szCs w:val="28"/>
          <w:lang w:eastAsia="ru-RU"/>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3.4.6. Протокол подписывается председателем конкурсной комиссии и секретарем конкурсной комиссии </w:t>
      </w:r>
      <w:r w:rsidRPr="007C70F4">
        <w:rPr>
          <w:rFonts w:ascii="Times New Roman" w:eastAsia="Times New Roman" w:hAnsi="Times New Roman" w:cs="Times New Roman"/>
          <w:color w:val="000000" w:themeColor="text1"/>
          <w:sz w:val="28"/>
          <w:szCs w:val="28"/>
          <w:lang w:eastAsia="ru-RU"/>
        </w:rPr>
        <w:t>(</w:t>
      </w:r>
      <w:r w:rsidRPr="007C70F4">
        <w:rPr>
          <w:rFonts w:ascii="Times New Roman" w:eastAsia="Times New Roman" w:hAnsi="Times New Roman" w:cs="Times New Roman"/>
          <w:sz w:val="28"/>
          <w:szCs w:val="28"/>
          <w:lang w:eastAsia="ru-RU"/>
        </w:rPr>
        <w:t xml:space="preserve">а в его отсутствие - заместителем председателя конкурсной комиссии). </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3.4.7 Секретарь конкурсной комиссии, в срок не позднее 5 дней со дня принятия решения конкурсной комиссии, направляет письменное уведомление  каждому участнику конкурсного отбора о принятом решении (на адрес, указанный в заявлении).</w:t>
      </w:r>
    </w:p>
    <w:p w:rsidR="007C70F4" w:rsidRPr="007C70F4" w:rsidRDefault="007C70F4" w:rsidP="007C70F4">
      <w:pPr>
        <w:spacing w:after="0" w:line="240" w:lineRule="auto"/>
        <w:ind w:firstLine="851"/>
        <w:jc w:val="both"/>
        <w:rPr>
          <w:rFonts w:ascii="Times New Roman" w:eastAsia="Times New Roman" w:hAnsi="Times New Roman" w:cs="Times New Roman"/>
          <w:color w:val="000000"/>
          <w:sz w:val="28"/>
          <w:szCs w:val="28"/>
          <w:lang w:eastAsia="ru-RU"/>
        </w:rPr>
      </w:pPr>
      <w:r w:rsidRPr="007C70F4">
        <w:rPr>
          <w:rFonts w:ascii="Times New Roman" w:eastAsia="Times New Roman" w:hAnsi="Times New Roman" w:cs="Times New Roman"/>
          <w:color w:val="000000"/>
          <w:sz w:val="28"/>
          <w:szCs w:val="28"/>
          <w:lang w:eastAsia="ru-RU"/>
        </w:rPr>
        <w:lastRenderedPageBreak/>
        <w:t>Конкурсный отбор признается несостоявшимся, если все представленные заявки не соответствуют установленным требованиям.</w:t>
      </w:r>
    </w:p>
    <w:p w:rsidR="007C70F4" w:rsidRPr="007C70F4" w:rsidRDefault="007C70F4" w:rsidP="007C70F4">
      <w:pPr>
        <w:spacing w:after="0" w:line="240" w:lineRule="auto"/>
        <w:ind w:firstLine="851"/>
        <w:jc w:val="both"/>
        <w:rPr>
          <w:rFonts w:ascii="Times New Roman" w:eastAsia="Times New Roman" w:hAnsi="Times New Roman" w:cs="Times New Roman"/>
          <w:bCs/>
          <w:sz w:val="28"/>
          <w:szCs w:val="28"/>
          <w:lang w:eastAsia="ru-RU"/>
        </w:rPr>
      </w:pPr>
      <w:r w:rsidRPr="007C70F4">
        <w:rPr>
          <w:rFonts w:ascii="Times New Roman" w:eastAsia="Times New Roman" w:hAnsi="Times New Roman" w:cs="Times New Roman"/>
          <w:sz w:val="28"/>
          <w:szCs w:val="28"/>
          <w:shd w:val="clear" w:color="auto" w:fill="FFFFFF"/>
          <w:lang w:eastAsia="ru-RU"/>
        </w:rPr>
        <w:t xml:space="preserve">3.4.8. </w:t>
      </w:r>
      <w:r w:rsidRPr="007C70F4">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sidRPr="007C70F4">
        <w:rPr>
          <w:rFonts w:ascii="Times New Roman" w:eastAsia="Times New Roman" w:hAnsi="Times New Roman" w:cs="Times New Roman"/>
          <w:bCs/>
          <w:sz w:val="28"/>
          <w:szCs w:val="28"/>
          <w:lang w:eastAsia="ru-RU"/>
        </w:rPr>
        <w:t>гранта.</w:t>
      </w:r>
    </w:p>
    <w:p w:rsidR="007C70F4" w:rsidRPr="007C70F4" w:rsidRDefault="007C70F4" w:rsidP="007C70F4">
      <w:pPr>
        <w:spacing w:after="0" w:line="240" w:lineRule="auto"/>
        <w:ind w:firstLine="851"/>
        <w:jc w:val="both"/>
        <w:rPr>
          <w:rFonts w:ascii="Times New Roman" w:eastAsia="Times New Roman" w:hAnsi="Times New Roman" w:cs="Times New Roman"/>
          <w:color w:val="000000"/>
          <w:sz w:val="28"/>
          <w:szCs w:val="28"/>
          <w:lang w:eastAsia="ru-RU"/>
        </w:rPr>
      </w:pPr>
    </w:p>
    <w:p w:rsidR="00EC7274" w:rsidRDefault="007C70F4" w:rsidP="007C70F4">
      <w:pPr>
        <w:autoSpaceDE w:val="0"/>
        <w:autoSpaceDN w:val="0"/>
        <w:adjustRightInd w:val="0"/>
        <w:spacing w:after="0" w:line="240" w:lineRule="auto"/>
        <w:ind w:firstLine="709"/>
        <w:jc w:val="center"/>
        <w:outlineLvl w:val="2"/>
        <w:rPr>
          <w:rFonts w:ascii="Times New Roman" w:eastAsia="Times New Roman" w:hAnsi="Times New Roman" w:cs="Times New Roman"/>
          <w:b/>
          <w:bCs/>
          <w:sz w:val="28"/>
          <w:szCs w:val="28"/>
          <w:lang w:eastAsia="ru-RU"/>
        </w:rPr>
      </w:pPr>
      <w:r w:rsidRPr="007C70F4">
        <w:rPr>
          <w:rFonts w:ascii="Times New Roman" w:eastAsia="Times New Roman" w:hAnsi="Times New Roman" w:cs="Times New Roman"/>
          <w:b/>
          <w:sz w:val="28"/>
          <w:szCs w:val="28"/>
          <w:lang w:eastAsia="ru-RU"/>
        </w:rPr>
        <w:t xml:space="preserve">3.5. Подготовка и </w:t>
      </w:r>
      <w:r w:rsidR="00EC7274" w:rsidRPr="007C70F4">
        <w:rPr>
          <w:rFonts w:ascii="Times New Roman" w:eastAsia="Times New Roman" w:hAnsi="Times New Roman" w:cs="Times New Roman"/>
          <w:b/>
          <w:sz w:val="28"/>
          <w:szCs w:val="28"/>
          <w:lang w:eastAsia="ru-RU"/>
        </w:rPr>
        <w:t>подписание соглашения о</w:t>
      </w:r>
      <w:r w:rsidRPr="007C70F4">
        <w:rPr>
          <w:rFonts w:ascii="Times New Roman" w:eastAsia="Times New Roman" w:hAnsi="Times New Roman" w:cs="Times New Roman"/>
          <w:b/>
          <w:sz w:val="28"/>
          <w:szCs w:val="28"/>
          <w:lang w:eastAsia="ru-RU"/>
        </w:rPr>
        <w:t xml:space="preserve"> предоставления </w:t>
      </w:r>
    </w:p>
    <w:p w:rsidR="007C70F4" w:rsidRDefault="00EC7274" w:rsidP="007C70F4">
      <w:pPr>
        <w:autoSpaceDE w:val="0"/>
        <w:autoSpaceDN w:val="0"/>
        <w:adjustRightInd w:val="0"/>
        <w:spacing w:after="0" w:line="240" w:lineRule="auto"/>
        <w:ind w:firstLine="709"/>
        <w:jc w:val="center"/>
        <w:outlineLvl w:val="2"/>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bCs/>
          <w:sz w:val="28"/>
          <w:szCs w:val="28"/>
          <w:lang w:eastAsia="ru-RU"/>
        </w:rPr>
        <w:t xml:space="preserve">гранта </w:t>
      </w:r>
      <w:r w:rsidRPr="007C70F4">
        <w:rPr>
          <w:rFonts w:ascii="Times New Roman" w:eastAsia="Times New Roman" w:hAnsi="Times New Roman" w:cs="Times New Roman"/>
          <w:b/>
          <w:sz w:val="28"/>
          <w:szCs w:val="28"/>
          <w:lang w:eastAsia="ru-RU"/>
        </w:rPr>
        <w:t>с</w:t>
      </w:r>
      <w:r w:rsidR="007C70F4" w:rsidRPr="007C70F4">
        <w:rPr>
          <w:rFonts w:ascii="Times New Roman" w:eastAsia="Times New Roman" w:hAnsi="Times New Roman" w:cs="Times New Roman"/>
          <w:b/>
          <w:sz w:val="28"/>
          <w:szCs w:val="28"/>
          <w:lang w:eastAsia="ru-RU"/>
        </w:rPr>
        <w:t xml:space="preserve"> победителем конкурсного отбора</w:t>
      </w:r>
    </w:p>
    <w:p w:rsidR="00EC7274" w:rsidRPr="007C70F4" w:rsidRDefault="00EC7274" w:rsidP="007C70F4">
      <w:pPr>
        <w:autoSpaceDE w:val="0"/>
        <w:autoSpaceDN w:val="0"/>
        <w:adjustRightInd w:val="0"/>
        <w:spacing w:after="0" w:line="240" w:lineRule="auto"/>
        <w:ind w:firstLine="709"/>
        <w:jc w:val="center"/>
        <w:outlineLvl w:val="2"/>
        <w:rPr>
          <w:rFonts w:ascii="Times New Roman" w:eastAsia="Times New Roman" w:hAnsi="Times New Roman" w:cs="Times New Roman"/>
          <w:b/>
          <w:sz w:val="28"/>
          <w:szCs w:val="28"/>
          <w:lang w:eastAsia="ru-RU"/>
        </w:rPr>
      </w:pPr>
    </w:p>
    <w:p w:rsidR="007C70F4" w:rsidRPr="007C70F4" w:rsidRDefault="007C70F4" w:rsidP="007C70F4">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3.5.1. Основанием для начала административной процедуры является подписанный всеми членами конкурсной комиссии протокол заседания конкурсной комиссии по определению победителей.</w:t>
      </w:r>
    </w:p>
    <w:p w:rsidR="007C70F4" w:rsidRPr="007C70F4" w:rsidRDefault="007C70F4" w:rsidP="007C70F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3.5.2. Ответственный специалист, в срок не позднее 5 дней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sidRPr="007C70F4">
        <w:rPr>
          <w:rFonts w:ascii="Times New Roman" w:eastAsia="Times New Roman" w:hAnsi="Times New Roman" w:cs="Times New Roman"/>
          <w:bCs/>
          <w:sz w:val="28"/>
          <w:szCs w:val="28"/>
          <w:lang w:eastAsia="ru-RU"/>
        </w:rPr>
        <w:t>гранта</w:t>
      </w:r>
      <w:r w:rsidRPr="007C70F4">
        <w:rPr>
          <w:rFonts w:ascii="Times New Roman" w:eastAsia="Times New Roman" w:hAnsi="Times New Roman" w:cs="Times New Roman"/>
          <w:sz w:val="28"/>
          <w:szCs w:val="28"/>
          <w:lang w:eastAsia="ru-RU"/>
        </w:rPr>
        <w:t xml:space="preserve">. </w:t>
      </w:r>
    </w:p>
    <w:p w:rsidR="007C70F4" w:rsidRPr="007C70F4" w:rsidRDefault="007C70F4" w:rsidP="007C70F4">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3.5.3. Ответственный специалист готовит соглашение о предоставлении </w:t>
      </w:r>
      <w:r w:rsidRPr="007C70F4">
        <w:rPr>
          <w:rFonts w:ascii="Times New Roman" w:eastAsia="Times New Roman" w:hAnsi="Times New Roman" w:cs="Times New Roman"/>
          <w:bCs/>
          <w:sz w:val="28"/>
          <w:szCs w:val="28"/>
          <w:lang w:eastAsia="ru-RU"/>
        </w:rPr>
        <w:t xml:space="preserve">гранта </w:t>
      </w:r>
      <w:r w:rsidRPr="007C70F4">
        <w:rPr>
          <w:rFonts w:ascii="Times New Roman" w:eastAsia="Times New Roman" w:hAnsi="Times New Roman" w:cs="Times New Roman"/>
          <w:sz w:val="28"/>
          <w:szCs w:val="28"/>
          <w:lang w:eastAsia="ru-RU"/>
        </w:rPr>
        <w:t>(далее – соглашение о предоставлении гранта) для заключения с субъектами малого и среднего предпринимательства - победителями конкурсного отбора согласно постановления администрации Прокопьевского муниципального округа «</w:t>
      </w:r>
      <w:r w:rsidRPr="007C70F4">
        <w:rPr>
          <w:rFonts w:ascii="Times New Roman" w:eastAsia="Times New Roman" w:hAnsi="Times New Roman" w:cs="Times New Roman"/>
          <w:color w:val="000000"/>
          <w:sz w:val="28"/>
          <w:szCs w:val="28"/>
          <w:lang w:eastAsia="ru-RU"/>
        </w:rPr>
        <w:t xml:space="preserve">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 </w:t>
      </w:r>
      <w:r w:rsidRPr="007C70F4">
        <w:rPr>
          <w:rFonts w:ascii="Times New Roman" w:eastAsia="Times New Roman" w:hAnsi="Times New Roman" w:cs="Times New Roman"/>
          <w:sz w:val="28"/>
          <w:szCs w:val="28"/>
          <w:lang w:eastAsia="ru-RU"/>
        </w:rPr>
        <w:t xml:space="preserve">Соглашение о предоставлении </w:t>
      </w:r>
      <w:r w:rsidRPr="007C70F4">
        <w:rPr>
          <w:rFonts w:ascii="Times New Roman" w:eastAsia="Times New Roman" w:hAnsi="Times New Roman" w:cs="Times New Roman"/>
          <w:bCs/>
          <w:sz w:val="28"/>
          <w:szCs w:val="28"/>
          <w:lang w:eastAsia="ru-RU"/>
        </w:rPr>
        <w:t>гранта</w:t>
      </w:r>
      <w:r w:rsidRPr="007C70F4">
        <w:rPr>
          <w:rFonts w:ascii="Times New Roman" w:eastAsia="Times New Roman" w:hAnsi="Times New Roman" w:cs="Times New Roman"/>
          <w:sz w:val="28"/>
          <w:szCs w:val="28"/>
          <w:lang w:eastAsia="ru-RU"/>
        </w:rPr>
        <w:t xml:space="preserve"> заключается не позднее </w:t>
      </w:r>
      <w:r w:rsidRPr="007C70F4">
        <w:rPr>
          <w:rFonts w:ascii="Times New Roman" w:eastAsia="Times New Roman" w:hAnsi="Times New Roman" w:cs="Times New Roman"/>
          <w:b/>
          <w:sz w:val="28"/>
          <w:szCs w:val="28"/>
          <w:lang w:eastAsia="ru-RU"/>
        </w:rPr>
        <w:t>20 дней</w:t>
      </w:r>
      <w:r w:rsidRPr="007C70F4">
        <w:rPr>
          <w:rFonts w:ascii="Times New Roman" w:eastAsia="Times New Roman" w:hAnsi="Times New Roman" w:cs="Times New Roman"/>
          <w:sz w:val="28"/>
          <w:szCs w:val="28"/>
          <w:lang w:eastAsia="ru-RU"/>
        </w:rPr>
        <w:t xml:space="preserve"> со дня принятия конкурсной комиссией решения о выборе победителей конкурсного отбора в целях предоставления </w:t>
      </w:r>
      <w:r w:rsidRPr="007C70F4">
        <w:rPr>
          <w:rFonts w:ascii="Times New Roman" w:eastAsia="Times New Roman" w:hAnsi="Times New Roman" w:cs="Times New Roman"/>
          <w:bCs/>
          <w:sz w:val="28"/>
          <w:szCs w:val="28"/>
          <w:lang w:eastAsia="ru-RU"/>
        </w:rPr>
        <w:t>гранта</w:t>
      </w:r>
      <w:r w:rsidRPr="007C70F4">
        <w:rPr>
          <w:rFonts w:ascii="Times New Roman" w:eastAsia="Times New Roman" w:hAnsi="Times New Roman" w:cs="Times New Roman"/>
          <w:sz w:val="28"/>
          <w:szCs w:val="28"/>
          <w:lang w:eastAsia="ru-RU"/>
        </w:rPr>
        <w:t>.</w:t>
      </w:r>
    </w:p>
    <w:p w:rsidR="007C70F4" w:rsidRPr="007C70F4" w:rsidRDefault="007C70F4" w:rsidP="007C70F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color w:val="000000"/>
          <w:sz w:val="28"/>
          <w:szCs w:val="28"/>
          <w:lang w:eastAsia="ru-RU"/>
        </w:rPr>
        <w:t>Информация о результатах проведения конкурсного отбора, предусматривающая в том числе размещение информации о победителе(</w:t>
      </w:r>
      <w:proofErr w:type="spellStart"/>
      <w:r w:rsidRPr="007C70F4">
        <w:rPr>
          <w:rFonts w:ascii="Times New Roman" w:eastAsia="Times New Roman" w:hAnsi="Times New Roman" w:cs="Times New Roman"/>
          <w:color w:val="000000"/>
          <w:sz w:val="28"/>
          <w:szCs w:val="28"/>
          <w:lang w:eastAsia="ru-RU"/>
        </w:rPr>
        <w:t>ях</w:t>
      </w:r>
      <w:proofErr w:type="spellEnd"/>
      <w:r w:rsidRPr="007C70F4">
        <w:rPr>
          <w:rFonts w:ascii="Times New Roman" w:eastAsia="Times New Roman" w:hAnsi="Times New Roman" w:cs="Times New Roman"/>
          <w:color w:val="000000"/>
          <w:sz w:val="28"/>
          <w:szCs w:val="28"/>
          <w:lang w:eastAsia="ru-RU"/>
        </w:rPr>
        <w:t>), публикуется администрацией в газете «Сельская новь» и (или) на официальном сайте администрации в информационно-телекоммуникационной сети «Интернет»</w:t>
      </w:r>
      <w:r w:rsidR="008F4929">
        <w:rPr>
          <w:rFonts w:ascii="Times New Roman" w:eastAsia="Times New Roman" w:hAnsi="Times New Roman" w:cs="Times New Roman"/>
          <w:color w:val="000000"/>
          <w:sz w:val="28"/>
          <w:szCs w:val="28"/>
          <w:lang w:eastAsia="ru-RU"/>
        </w:rPr>
        <w:t xml:space="preserve"> </w:t>
      </w:r>
      <w:r w:rsidRPr="007C70F4">
        <w:rPr>
          <w:rFonts w:ascii="Times New Roman" w:eastAsia="Times New Roman" w:hAnsi="Times New Roman" w:cs="Times New Roman"/>
          <w:color w:val="000000"/>
          <w:sz w:val="26"/>
          <w:szCs w:val="26"/>
          <w:lang w:eastAsia="ru-RU"/>
        </w:rPr>
        <w:t>(</w:t>
      </w:r>
      <w:r w:rsidR="008F4929" w:rsidRPr="008F4929">
        <w:rPr>
          <w:rFonts w:ascii="Times New Roman" w:eastAsia="Times New Roman" w:hAnsi="Times New Roman" w:cs="Times New Roman"/>
          <w:color w:val="000000"/>
          <w:sz w:val="28"/>
          <w:szCs w:val="28"/>
          <w:lang w:eastAsia="ru-RU"/>
        </w:rPr>
        <w:t>https://prokopmo.ru/deyatelnost/predpriniatelstvo/konkursy.php</w:t>
      </w:r>
      <w:r w:rsidRPr="007C70F4">
        <w:rPr>
          <w:rFonts w:ascii="Times New Roman" w:eastAsia="Times New Roman" w:hAnsi="Times New Roman" w:cs="Times New Roman"/>
          <w:color w:val="000000"/>
          <w:sz w:val="26"/>
          <w:szCs w:val="26"/>
          <w:lang w:eastAsia="ru-RU"/>
        </w:rPr>
        <w:t xml:space="preserve">) </w:t>
      </w:r>
      <w:r w:rsidRPr="007C70F4">
        <w:rPr>
          <w:rFonts w:ascii="Times New Roman" w:eastAsia="Times New Roman" w:hAnsi="Times New Roman" w:cs="Times New Roman"/>
          <w:color w:val="000000"/>
          <w:sz w:val="28"/>
          <w:szCs w:val="28"/>
          <w:lang w:eastAsia="ru-RU"/>
        </w:rPr>
        <w:t xml:space="preserve">не позднее </w:t>
      </w:r>
      <w:r w:rsidRPr="007C70F4">
        <w:rPr>
          <w:rFonts w:ascii="Times New Roman" w:eastAsia="Times New Roman" w:hAnsi="Times New Roman" w:cs="Times New Roman"/>
          <w:b/>
          <w:color w:val="000000"/>
          <w:sz w:val="28"/>
          <w:szCs w:val="28"/>
          <w:lang w:eastAsia="ru-RU"/>
        </w:rPr>
        <w:t>5 дней</w:t>
      </w:r>
      <w:r w:rsidRPr="007C70F4">
        <w:rPr>
          <w:rFonts w:ascii="Times New Roman" w:eastAsia="Times New Roman" w:hAnsi="Times New Roman" w:cs="Times New Roman"/>
          <w:color w:val="000000"/>
          <w:sz w:val="28"/>
          <w:szCs w:val="28"/>
          <w:lang w:eastAsia="ru-RU"/>
        </w:rPr>
        <w:t xml:space="preserve"> со дня подписания соглашения в целях оказания поддержки субъектам малого и среднего предпринимательства.</w:t>
      </w:r>
    </w:p>
    <w:p w:rsidR="007C70F4" w:rsidRPr="007C70F4" w:rsidRDefault="007C70F4" w:rsidP="007C70F4">
      <w:pPr>
        <w:spacing w:after="0" w:line="240" w:lineRule="auto"/>
        <w:ind w:firstLine="680"/>
        <w:jc w:val="both"/>
        <w:rPr>
          <w:rFonts w:ascii="Times New Roman" w:eastAsia="Times New Roman" w:hAnsi="Times New Roman" w:cs="Times New Roman"/>
          <w:color w:val="000000"/>
          <w:sz w:val="28"/>
          <w:szCs w:val="28"/>
          <w:lang w:eastAsia="ru-RU"/>
        </w:rPr>
      </w:pPr>
      <w:r w:rsidRPr="007C70F4">
        <w:rPr>
          <w:rFonts w:ascii="Times New Roman" w:eastAsia="Times New Roman" w:hAnsi="Times New Roman" w:cs="Times New Roman"/>
          <w:color w:val="000000"/>
          <w:sz w:val="28"/>
          <w:szCs w:val="28"/>
          <w:lang w:eastAsia="ru-RU"/>
        </w:rPr>
        <w:t xml:space="preserve">Если получатель </w:t>
      </w:r>
      <w:r w:rsidRPr="007C70F4">
        <w:rPr>
          <w:rFonts w:ascii="Times New Roman" w:eastAsia="Times New Roman" w:hAnsi="Times New Roman" w:cs="Times New Roman"/>
          <w:bCs/>
          <w:sz w:val="28"/>
          <w:szCs w:val="28"/>
          <w:lang w:eastAsia="ru-RU"/>
        </w:rPr>
        <w:t>гранта</w:t>
      </w:r>
      <w:r w:rsidRPr="007C70F4">
        <w:rPr>
          <w:rFonts w:ascii="Times New Roman" w:eastAsia="Times New Roman" w:hAnsi="Times New Roman" w:cs="Times New Roman"/>
          <w:color w:val="000000"/>
          <w:sz w:val="28"/>
          <w:szCs w:val="28"/>
          <w:lang w:eastAsia="ru-RU"/>
        </w:rPr>
        <w:t xml:space="preserve"> уклоняется от заключения соглашения, проводится повторное заседание конкурсной комиссии и принимается отказ о выделении </w:t>
      </w:r>
      <w:r w:rsidRPr="007C70F4">
        <w:rPr>
          <w:rFonts w:ascii="Times New Roman" w:eastAsia="Times New Roman" w:hAnsi="Times New Roman" w:cs="Times New Roman"/>
          <w:bCs/>
          <w:sz w:val="28"/>
          <w:szCs w:val="28"/>
          <w:lang w:eastAsia="ru-RU"/>
        </w:rPr>
        <w:t>гранта</w:t>
      </w:r>
      <w:r w:rsidRPr="007C70F4">
        <w:rPr>
          <w:rFonts w:ascii="Times New Roman" w:eastAsia="Times New Roman" w:hAnsi="Times New Roman" w:cs="Times New Roman"/>
          <w:color w:val="000000"/>
          <w:sz w:val="28"/>
          <w:szCs w:val="28"/>
          <w:lang w:eastAsia="ru-RU"/>
        </w:rPr>
        <w:t>.</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sidRPr="007C70F4">
        <w:rPr>
          <w:rFonts w:ascii="Times New Roman" w:eastAsia="Times New Roman" w:hAnsi="Times New Roman" w:cs="Times New Roman"/>
          <w:bCs/>
          <w:sz w:val="28"/>
          <w:szCs w:val="28"/>
          <w:lang w:eastAsia="ru-RU"/>
        </w:rPr>
        <w:t>гранта</w:t>
      </w:r>
      <w:r w:rsidRPr="007C70F4">
        <w:rPr>
          <w:rFonts w:ascii="Times New Roman" w:eastAsia="Times New Roman" w:hAnsi="Times New Roman" w:cs="Times New Roman"/>
          <w:sz w:val="28"/>
          <w:szCs w:val="28"/>
          <w:lang w:eastAsia="ru-RU"/>
        </w:rPr>
        <w:t xml:space="preserve"> с победителями конкурсного отбора.</w:t>
      </w:r>
    </w:p>
    <w:p w:rsidR="007C70F4" w:rsidRPr="007C70F4" w:rsidRDefault="007C70F4" w:rsidP="007C70F4">
      <w:pPr>
        <w:autoSpaceDE w:val="0"/>
        <w:autoSpaceDN w:val="0"/>
        <w:adjustRightInd w:val="0"/>
        <w:spacing w:after="0" w:line="240" w:lineRule="auto"/>
        <w:jc w:val="both"/>
        <w:rPr>
          <w:rFonts w:ascii="Times New Roman" w:eastAsia="Times New Roman" w:hAnsi="Times New Roman" w:cs="Times New Roman"/>
          <w:b/>
          <w:i/>
          <w:sz w:val="28"/>
          <w:szCs w:val="28"/>
          <w:u w:val="single"/>
          <w:lang w:eastAsia="ru-RU"/>
        </w:rPr>
      </w:pPr>
    </w:p>
    <w:p w:rsidR="00EC7274" w:rsidRDefault="007C70F4" w:rsidP="007C70F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shd w:val="clear" w:color="auto" w:fill="FFFFFF"/>
          <w:lang w:eastAsia="ru-RU"/>
        </w:rPr>
        <w:t>3.6. П</w:t>
      </w:r>
      <w:r w:rsidRPr="007C70F4">
        <w:rPr>
          <w:rFonts w:ascii="Times New Roman" w:eastAsia="Times New Roman" w:hAnsi="Times New Roman" w:cs="Times New Roman"/>
          <w:b/>
          <w:sz w:val="28"/>
          <w:szCs w:val="28"/>
          <w:lang w:eastAsia="ru-RU"/>
        </w:rPr>
        <w:t xml:space="preserve">одготовка постановления о предоставлении </w:t>
      </w:r>
      <w:r w:rsidRPr="007C70F4">
        <w:rPr>
          <w:rFonts w:ascii="Times New Roman" w:eastAsia="Times New Roman" w:hAnsi="Times New Roman" w:cs="Times New Roman"/>
          <w:b/>
          <w:bCs/>
          <w:sz w:val="28"/>
          <w:szCs w:val="28"/>
          <w:lang w:eastAsia="ru-RU"/>
        </w:rPr>
        <w:t>гранта</w:t>
      </w:r>
      <w:r w:rsidRPr="007C70F4">
        <w:rPr>
          <w:rFonts w:ascii="Times New Roman" w:eastAsia="Times New Roman" w:hAnsi="Times New Roman" w:cs="Times New Roman"/>
          <w:b/>
          <w:sz w:val="28"/>
          <w:szCs w:val="28"/>
          <w:lang w:eastAsia="ru-RU"/>
        </w:rPr>
        <w:t xml:space="preserve"> </w:t>
      </w:r>
    </w:p>
    <w:p w:rsidR="007C70F4" w:rsidRPr="007C70F4" w:rsidRDefault="007C70F4" w:rsidP="007C70F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победителям конкурсного отбора</w:t>
      </w:r>
    </w:p>
    <w:p w:rsidR="00EC7274" w:rsidRDefault="00EC7274" w:rsidP="007C70F4">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ind w:firstLine="709"/>
        <w:jc w:val="both"/>
        <w:outlineLvl w:val="2"/>
        <w:rPr>
          <w:rFonts w:ascii="Times New Roman" w:eastAsia="Times New Roman" w:hAnsi="Times New Roman" w:cs="Times New Roman"/>
          <w:bCs/>
          <w:sz w:val="28"/>
          <w:szCs w:val="28"/>
          <w:lang w:eastAsia="ru-RU"/>
        </w:rPr>
      </w:pPr>
      <w:r w:rsidRPr="007C70F4">
        <w:rPr>
          <w:rFonts w:ascii="Times New Roman" w:eastAsia="Times New Roman" w:hAnsi="Times New Roman" w:cs="Times New Roman"/>
          <w:sz w:val="28"/>
          <w:szCs w:val="28"/>
          <w:lang w:eastAsia="ru-RU"/>
        </w:rPr>
        <w:t xml:space="preserve">3.6.1. Основанием для начала административной процедуры </w:t>
      </w:r>
      <w:r w:rsidRPr="007C70F4">
        <w:rPr>
          <w:rFonts w:ascii="Times New Roman" w:eastAsia="Times New Roman" w:hAnsi="Times New Roman" w:cs="Times New Roman"/>
          <w:bCs/>
          <w:sz w:val="28"/>
          <w:szCs w:val="28"/>
          <w:lang w:eastAsia="ru-RU"/>
        </w:rPr>
        <w:t xml:space="preserve">является подписанное </w:t>
      </w:r>
      <w:r w:rsidRPr="007C70F4">
        <w:rPr>
          <w:rFonts w:ascii="Times New Roman" w:eastAsia="Times New Roman" w:hAnsi="Times New Roman" w:cs="Times New Roman"/>
          <w:sz w:val="28"/>
          <w:szCs w:val="28"/>
          <w:lang w:eastAsia="ru-RU"/>
        </w:rPr>
        <w:t xml:space="preserve">соглашение </w:t>
      </w:r>
      <w:r w:rsidRPr="007C70F4">
        <w:rPr>
          <w:rFonts w:ascii="Times New Roman" w:eastAsia="Times New Roman" w:hAnsi="Times New Roman" w:cs="Times New Roman"/>
          <w:bCs/>
          <w:sz w:val="28"/>
          <w:szCs w:val="28"/>
          <w:lang w:eastAsia="ru-RU"/>
        </w:rPr>
        <w:t xml:space="preserve">о предоставлении гранта с </w:t>
      </w:r>
      <w:proofErr w:type="gramStart"/>
      <w:r w:rsidRPr="007C70F4">
        <w:rPr>
          <w:rFonts w:ascii="Times New Roman" w:eastAsia="Times New Roman" w:hAnsi="Times New Roman" w:cs="Times New Roman"/>
          <w:bCs/>
          <w:sz w:val="28"/>
          <w:szCs w:val="28"/>
          <w:lang w:eastAsia="ru-RU"/>
        </w:rPr>
        <w:t>победителем  конкурсного</w:t>
      </w:r>
      <w:proofErr w:type="gramEnd"/>
      <w:r w:rsidRPr="007C70F4">
        <w:rPr>
          <w:rFonts w:ascii="Times New Roman" w:eastAsia="Times New Roman" w:hAnsi="Times New Roman" w:cs="Times New Roman"/>
          <w:bCs/>
          <w:sz w:val="28"/>
          <w:szCs w:val="28"/>
          <w:lang w:eastAsia="ru-RU"/>
        </w:rPr>
        <w:t xml:space="preserve"> отбора.</w:t>
      </w:r>
    </w:p>
    <w:p w:rsidR="007C70F4" w:rsidRPr="007C70F4" w:rsidRDefault="007C70F4" w:rsidP="007C70F4">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 xml:space="preserve">3.6.2. Ответственный специалист готовит постановление Администрации о предоставлении </w:t>
      </w:r>
      <w:r w:rsidRPr="007C70F4">
        <w:rPr>
          <w:rFonts w:ascii="Times New Roman" w:eastAsia="Times New Roman" w:hAnsi="Times New Roman" w:cs="Times New Roman"/>
          <w:bCs/>
          <w:sz w:val="28"/>
          <w:szCs w:val="28"/>
          <w:lang w:eastAsia="ru-RU"/>
        </w:rPr>
        <w:t>гранта</w:t>
      </w:r>
      <w:r w:rsidRPr="007C70F4">
        <w:rPr>
          <w:rFonts w:ascii="Times New Roman" w:eastAsia="Times New Roman" w:hAnsi="Times New Roman" w:cs="Times New Roman"/>
          <w:sz w:val="28"/>
          <w:szCs w:val="28"/>
          <w:lang w:eastAsia="ru-RU"/>
        </w:rPr>
        <w:t xml:space="preserve"> победителю конкурсного отбора.</w:t>
      </w:r>
    </w:p>
    <w:p w:rsidR="007C70F4" w:rsidRPr="007C70F4" w:rsidRDefault="007C70F4" w:rsidP="007C70F4">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Главным распорядителем бюджетных средств по данному  виду расходов является администрация Прокопьевского муниципального округа.</w:t>
      </w:r>
    </w:p>
    <w:p w:rsidR="007C70F4" w:rsidRP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3.6.3. Результатом исполнения административной процедуры является вынесение постановления о предоставлении </w:t>
      </w:r>
      <w:r w:rsidRPr="007C70F4">
        <w:rPr>
          <w:rFonts w:ascii="Times New Roman" w:eastAsia="Times New Roman" w:hAnsi="Times New Roman" w:cs="Times New Roman"/>
          <w:bCs/>
          <w:sz w:val="28"/>
          <w:szCs w:val="28"/>
          <w:lang w:eastAsia="ru-RU"/>
        </w:rPr>
        <w:t xml:space="preserve">гранта </w:t>
      </w:r>
      <w:r w:rsidRPr="007C70F4">
        <w:rPr>
          <w:rFonts w:ascii="Times New Roman" w:eastAsia="Times New Roman" w:hAnsi="Times New Roman" w:cs="Times New Roman"/>
          <w:sz w:val="28"/>
          <w:szCs w:val="28"/>
          <w:lang w:eastAsia="ru-RU"/>
        </w:rPr>
        <w:t>победителям конкурсного отбора.</w:t>
      </w:r>
    </w:p>
    <w:p w:rsidR="007C70F4" w:rsidRPr="007C70F4" w:rsidRDefault="007C70F4" w:rsidP="007C70F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w:t>
      </w:r>
    </w:p>
    <w:p w:rsidR="007C70F4" w:rsidRDefault="007C70F4" w:rsidP="007C70F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 xml:space="preserve">3.7. Исполнение обязательств по заключенному соглашению – перечисление </w:t>
      </w:r>
      <w:r w:rsidRPr="007C70F4">
        <w:rPr>
          <w:rFonts w:ascii="Times New Roman" w:eastAsia="Times New Roman" w:hAnsi="Times New Roman" w:cs="Times New Roman"/>
          <w:b/>
          <w:bCs/>
          <w:sz w:val="28"/>
          <w:szCs w:val="28"/>
          <w:lang w:eastAsia="ru-RU"/>
        </w:rPr>
        <w:t>гранта</w:t>
      </w:r>
      <w:r w:rsidRPr="007C70F4">
        <w:rPr>
          <w:rFonts w:ascii="Times New Roman" w:eastAsia="Times New Roman" w:hAnsi="Times New Roman" w:cs="Times New Roman"/>
          <w:b/>
          <w:sz w:val="28"/>
          <w:szCs w:val="28"/>
          <w:lang w:eastAsia="ru-RU"/>
        </w:rPr>
        <w:t xml:space="preserve"> на расчетный счет победителю конкурсного отбора</w:t>
      </w:r>
    </w:p>
    <w:p w:rsidR="00EC7274" w:rsidRPr="007C70F4" w:rsidRDefault="00EC7274" w:rsidP="007C70F4">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7C70F4" w:rsidRPr="007C70F4" w:rsidRDefault="007C70F4" w:rsidP="007C70F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3.7.1. Постановление Администрации о предоставлении </w:t>
      </w:r>
      <w:r w:rsidRPr="007C70F4">
        <w:rPr>
          <w:rFonts w:ascii="Times New Roman" w:eastAsia="Times New Roman" w:hAnsi="Times New Roman" w:cs="Times New Roman"/>
          <w:bCs/>
          <w:sz w:val="28"/>
          <w:szCs w:val="28"/>
          <w:lang w:eastAsia="ru-RU"/>
        </w:rPr>
        <w:t>гранта</w:t>
      </w:r>
      <w:r w:rsidRPr="007C70F4">
        <w:rPr>
          <w:rFonts w:ascii="Times New Roman" w:eastAsia="Times New Roman" w:hAnsi="Times New Roman" w:cs="Times New Roman"/>
          <w:sz w:val="28"/>
          <w:szCs w:val="28"/>
          <w:lang w:eastAsia="ru-RU"/>
        </w:rPr>
        <w:t xml:space="preserve"> является основанием для перечисления</w:t>
      </w:r>
      <w:r w:rsidRPr="007C70F4">
        <w:rPr>
          <w:rFonts w:ascii="Times New Roman" w:eastAsia="Times New Roman" w:hAnsi="Times New Roman" w:cs="Times New Roman"/>
          <w:bCs/>
          <w:sz w:val="28"/>
          <w:szCs w:val="28"/>
          <w:lang w:eastAsia="ru-RU"/>
        </w:rPr>
        <w:t xml:space="preserve"> гранта</w:t>
      </w:r>
      <w:r w:rsidRPr="007C70F4">
        <w:rPr>
          <w:rFonts w:ascii="Times New Roman" w:eastAsia="Times New Roman" w:hAnsi="Times New Roman" w:cs="Times New Roman"/>
          <w:sz w:val="28"/>
          <w:szCs w:val="28"/>
          <w:lang w:eastAsia="ru-RU"/>
        </w:rPr>
        <w:t xml:space="preserve"> между администрацией округа и победителем конкурсного отбора.</w:t>
      </w:r>
    </w:p>
    <w:p w:rsidR="007C70F4" w:rsidRPr="007C70F4" w:rsidRDefault="007C70F4" w:rsidP="007C70F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3.7.2. После подписания главой Прокопьевского муниципального округа постановления о предоставлении </w:t>
      </w:r>
      <w:r w:rsidRPr="007C70F4">
        <w:rPr>
          <w:rFonts w:ascii="Times New Roman" w:eastAsia="Times New Roman" w:hAnsi="Times New Roman" w:cs="Times New Roman"/>
          <w:bCs/>
          <w:sz w:val="28"/>
          <w:szCs w:val="28"/>
          <w:lang w:eastAsia="ru-RU"/>
        </w:rPr>
        <w:t>гранта</w:t>
      </w:r>
      <w:r w:rsidRPr="007C70F4">
        <w:rPr>
          <w:rFonts w:ascii="Times New Roman" w:eastAsia="Times New Roman" w:hAnsi="Times New Roman" w:cs="Times New Roman"/>
          <w:sz w:val="28"/>
          <w:szCs w:val="28"/>
          <w:lang w:eastAsia="ru-RU"/>
        </w:rPr>
        <w:t>, оно предоставляется в финансовое управление администрации Прокопьевского муниципального округа для осуществления финансирования.</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3.7.4. 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w:t>
      </w:r>
      <w:r w:rsidRPr="007C70F4">
        <w:rPr>
          <w:rFonts w:ascii="Times New Roman" w:eastAsia="Times New Roman" w:hAnsi="Times New Roman" w:cs="Times New Roman"/>
          <w:bCs/>
          <w:sz w:val="28"/>
          <w:szCs w:val="28"/>
          <w:lang w:eastAsia="ru-RU"/>
        </w:rPr>
        <w:t xml:space="preserve">гранта </w:t>
      </w:r>
      <w:r w:rsidRPr="007C70F4">
        <w:rPr>
          <w:rFonts w:ascii="Times New Roman" w:eastAsia="Times New Roman" w:hAnsi="Times New Roman" w:cs="Times New Roman"/>
          <w:sz w:val="28"/>
          <w:szCs w:val="28"/>
          <w:lang w:eastAsia="ru-RU"/>
        </w:rPr>
        <w:t>на лицевой счет Администрации.</w:t>
      </w:r>
    </w:p>
    <w:p w:rsidR="007C70F4" w:rsidRPr="007C70F4" w:rsidRDefault="007C70F4" w:rsidP="007C70F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3.7.5. Администрация в течение </w:t>
      </w:r>
      <w:r w:rsidRPr="00530377">
        <w:rPr>
          <w:rFonts w:ascii="Times New Roman" w:eastAsia="Times New Roman" w:hAnsi="Times New Roman" w:cs="Times New Roman"/>
          <w:sz w:val="28"/>
          <w:szCs w:val="28"/>
          <w:lang w:eastAsia="ru-RU"/>
        </w:rPr>
        <w:t>5 рабочих дней</w:t>
      </w:r>
      <w:r w:rsidRPr="007C70F4">
        <w:rPr>
          <w:rFonts w:ascii="Times New Roman" w:eastAsia="Times New Roman" w:hAnsi="Times New Roman" w:cs="Times New Roman"/>
          <w:sz w:val="28"/>
          <w:szCs w:val="28"/>
          <w:lang w:eastAsia="ru-RU"/>
        </w:rPr>
        <w:t xml:space="preserve"> со дня поступления средств из местного бюджета перечисляет </w:t>
      </w:r>
      <w:r w:rsidRPr="007C70F4">
        <w:rPr>
          <w:rFonts w:ascii="Times New Roman" w:eastAsia="Times New Roman" w:hAnsi="Times New Roman" w:cs="Times New Roman"/>
          <w:bCs/>
          <w:sz w:val="28"/>
          <w:szCs w:val="28"/>
          <w:lang w:eastAsia="ru-RU"/>
        </w:rPr>
        <w:t>сумму гранта</w:t>
      </w:r>
      <w:r w:rsidRPr="007C70F4">
        <w:rPr>
          <w:rFonts w:ascii="Times New Roman" w:eastAsia="Times New Roman" w:hAnsi="Times New Roman" w:cs="Times New Roman"/>
          <w:sz w:val="28"/>
          <w:szCs w:val="28"/>
          <w:lang w:eastAsia="ru-RU"/>
        </w:rPr>
        <w:t xml:space="preserve"> на расчетный счет победителю конкурсного отбора:</w:t>
      </w:r>
    </w:p>
    <w:p w:rsidR="007C70F4" w:rsidRP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7C70F4" w:rsidRP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индивидуальным предпринимателям, юридическим лицам, за исключением бюджетных (автономных) учреждений;</w:t>
      </w:r>
    </w:p>
    <w:p w:rsidR="007C70F4" w:rsidRP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7C70F4" w:rsidRP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грантов в российских кредитных организациях.</w:t>
      </w:r>
    </w:p>
    <w:p w:rsidR="007C70F4" w:rsidRP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3.7.6 Результатом исполнения административной процедуры является перечисление суммы гранта на расчетный счет получателю гранта.</w:t>
      </w:r>
    </w:p>
    <w:p w:rsidR="007C70F4" w:rsidRP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3.8. Внесение сведений о получателях поддержки в единый реестр субъектов малого и среднего предпринимательства – получателей поддержки</w:t>
      </w:r>
    </w:p>
    <w:p w:rsidR="007C70F4" w:rsidRP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 xml:space="preserve">3.8.1. Основанием для начала административной процедуры «Внесение сведений о получателях поддержки в единый реестр субъектов малого и среднего предпринимательства – получателей поддержки» является вынесение постановления о предоставлении </w:t>
      </w:r>
      <w:r w:rsidRPr="007C70F4">
        <w:rPr>
          <w:rFonts w:ascii="Times New Roman" w:eastAsia="Times New Roman" w:hAnsi="Times New Roman" w:cs="Times New Roman"/>
          <w:bCs/>
          <w:sz w:val="28"/>
          <w:szCs w:val="28"/>
          <w:lang w:eastAsia="ru-RU"/>
        </w:rPr>
        <w:t xml:space="preserve">гранта </w:t>
      </w:r>
      <w:r w:rsidRPr="007C70F4">
        <w:rPr>
          <w:rFonts w:ascii="Times New Roman" w:eastAsia="Times New Roman" w:hAnsi="Times New Roman" w:cs="Times New Roman"/>
          <w:sz w:val="28"/>
          <w:szCs w:val="28"/>
          <w:lang w:eastAsia="ru-RU"/>
        </w:rPr>
        <w:t>победителям конкурсного отбора</w:t>
      </w:r>
      <w:r w:rsidRPr="007C70F4">
        <w:rPr>
          <w:rFonts w:ascii="Times New Roman" w:eastAsia="Times New Roman" w:hAnsi="Times New Roman" w:cs="Times New Roman"/>
          <w:bCs/>
          <w:sz w:val="28"/>
          <w:szCs w:val="28"/>
          <w:lang w:eastAsia="ru-RU"/>
        </w:rPr>
        <w:t>.</w:t>
      </w:r>
    </w:p>
    <w:p w:rsidR="007C70F4" w:rsidRP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3.8.2. </w:t>
      </w:r>
      <w:r w:rsidRPr="007C70F4">
        <w:rPr>
          <w:rFonts w:ascii="Times New Roman" w:eastAsia="Calibri"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8 настоящего административного регламента, в отношении поддержки, оказанной органами местного самоуправления, </w:t>
      </w:r>
      <w:hyperlink r:id="rId13" w:history="1">
        <w:r w:rsidRPr="007C70F4">
          <w:rPr>
            <w:rFonts w:ascii="Times New Roman" w:eastAsia="Calibri" w:hAnsi="Times New Roman" w:cs="Times New Roman"/>
            <w:color w:val="0000FF"/>
            <w:sz w:val="28"/>
            <w:szCs w:val="28"/>
            <w:u w:val="single"/>
          </w:rPr>
          <w:t>представляются</w:t>
        </w:r>
      </w:hyperlink>
      <w:r w:rsidRPr="007C70F4">
        <w:rPr>
          <w:rFonts w:ascii="Times New Roman" w:eastAsia="Calibri"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w:t>
      </w:r>
      <w:hyperlink r:id="rId14" w:history="1">
        <w:r w:rsidRPr="007C70F4">
          <w:rPr>
            <w:rFonts w:ascii="Times New Roman" w:eastAsia="Calibri" w:hAnsi="Times New Roman" w:cs="Times New Roman"/>
            <w:color w:val="0000FF"/>
            <w:sz w:val="28"/>
            <w:szCs w:val="28"/>
            <w:u w:val="single"/>
          </w:rPr>
          <w:t>https://rmsp-pp.nalog.ru/</w:t>
        </w:r>
      </w:hyperlink>
      <w:r w:rsidRPr="007C70F4">
        <w:rPr>
          <w:rFonts w:ascii="Times New Roman" w:eastAsia="Calibri" w:hAnsi="Times New Roman" w:cs="Times New Roman"/>
          <w:sz w:val="28"/>
          <w:szCs w:val="28"/>
        </w:rPr>
        <w:t xml:space="preserve">) в срок </w:t>
      </w:r>
      <w:r w:rsidRPr="00530377">
        <w:rPr>
          <w:rFonts w:ascii="Times New Roman" w:eastAsia="Calibri" w:hAnsi="Times New Roman" w:cs="Times New Roman"/>
          <w:sz w:val="28"/>
          <w:szCs w:val="28"/>
        </w:rPr>
        <w:t>до 5-го числа</w:t>
      </w:r>
      <w:r w:rsidRPr="007C70F4">
        <w:rPr>
          <w:rFonts w:ascii="Times New Roman" w:eastAsia="Calibri"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7C70F4" w:rsidRP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3.8.3.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p>
    <w:p w:rsidR="007C70F4" w:rsidRP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70F4" w:rsidRDefault="007C70F4" w:rsidP="00EC7274">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3.9. Осуществление контроля за соблюдением условий, цели и порядка предоставления субсидии и ответственности за их нарушение</w:t>
      </w:r>
    </w:p>
    <w:p w:rsidR="00EC7274" w:rsidRPr="007C70F4" w:rsidRDefault="00EC7274" w:rsidP="00EC7274">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C70F4">
        <w:rPr>
          <w:rFonts w:ascii="Times New Roman" w:eastAsia="Calibri" w:hAnsi="Times New Roman" w:cs="Times New Roman"/>
          <w:sz w:val="28"/>
          <w:szCs w:val="28"/>
          <w:lang w:eastAsia="ru-RU"/>
        </w:rPr>
        <w:t>3.9.</w:t>
      </w:r>
      <w:r w:rsidR="00FA087B">
        <w:rPr>
          <w:rFonts w:ascii="Times New Roman" w:eastAsia="Calibri" w:hAnsi="Times New Roman" w:cs="Times New Roman"/>
          <w:sz w:val="28"/>
          <w:szCs w:val="28"/>
          <w:lang w:eastAsia="ru-RU"/>
        </w:rPr>
        <w:t>1.</w:t>
      </w:r>
      <w:r w:rsidRPr="007C70F4">
        <w:rPr>
          <w:rFonts w:ascii="Times New Roman" w:eastAsia="Calibri" w:hAnsi="Times New Roman" w:cs="Times New Roman"/>
          <w:sz w:val="28"/>
          <w:szCs w:val="28"/>
          <w:lang w:eastAsia="ru-RU"/>
        </w:rPr>
        <w:t xml:space="preserve"> </w:t>
      </w:r>
      <w:r w:rsidRPr="007C70F4">
        <w:rPr>
          <w:rFonts w:ascii="Times New Roman" w:eastAsia="Times New Roman" w:hAnsi="Times New Roman" w:cs="Times New Roman"/>
          <w:sz w:val="28"/>
          <w:szCs w:val="28"/>
          <w:lang w:eastAsia="ru-RU"/>
        </w:rPr>
        <w:t xml:space="preserve">Главный распорядитель как получатель бюджетных средств, предоставляющий </w:t>
      </w:r>
      <w:r w:rsidRPr="007C70F4">
        <w:rPr>
          <w:rFonts w:ascii="Times New Roman" w:eastAsia="Times New Roman" w:hAnsi="Times New Roman" w:cs="Times New Roman"/>
          <w:bCs/>
          <w:sz w:val="28"/>
          <w:szCs w:val="28"/>
          <w:lang w:eastAsia="ru-RU"/>
        </w:rPr>
        <w:t>грант</w:t>
      </w:r>
      <w:r w:rsidRPr="007C70F4">
        <w:rPr>
          <w:rFonts w:ascii="Times New Roman" w:eastAsia="Times New Roman" w:hAnsi="Times New Roman" w:cs="Times New Roman"/>
          <w:sz w:val="28"/>
          <w:szCs w:val="28"/>
          <w:lang w:eastAsia="ru-RU"/>
        </w:rPr>
        <w:t xml:space="preserve">, и орган муниципального финансового контроля </w:t>
      </w:r>
      <w:r w:rsidRPr="007C70F4">
        <w:rPr>
          <w:rFonts w:ascii="Times New Roman" w:eastAsia="Times New Roman" w:hAnsi="Times New Roman" w:cs="Times New Roman"/>
          <w:bCs/>
          <w:sz w:val="28"/>
          <w:szCs w:val="28"/>
          <w:lang w:eastAsia="ru-RU"/>
        </w:rPr>
        <w:t xml:space="preserve">осуществляют контроль за соблюдением порядка, целей и условий предоставления </w:t>
      </w:r>
      <w:r w:rsidR="00305DE4" w:rsidRPr="007C70F4">
        <w:rPr>
          <w:rFonts w:ascii="Times New Roman" w:eastAsia="Times New Roman" w:hAnsi="Times New Roman" w:cs="Times New Roman"/>
          <w:bCs/>
          <w:sz w:val="28"/>
          <w:szCs w:val="28"/>
          <w:lang w:eastAsia="ru-RU"/>
        </w:rPr>
        <w:t>грантов, установленных</w:t>
      </w:r>
      <w:r w:rsidRPr="007C70F4">
        <w:rPr>
          <w:rFonts w:ascii="Times New Roman" w:eastAsia="Times New Roman" w:hAnsi="Times New Roman" w:cs="Times New Roman"/>
          <w:bCs/>
          <w:sz w:val="28"/>
          <w:szCs w:val="28"/>
          <w:lang w:eastAsia="ru-RU"/>
        </w:rPr>
        <w:t xml:space="preserve"> порядком предоставления грантов, путем </w:t>
      </w:r>
      <w:r w:rsidR="00305DE4" w:rsidRPr="007C70F4">
        <w:rPr>
          <w:rFonts w:ascii="Times New Roman" w:eastAsia="Times New Roman" w:hAnsi="Times New Roman" w:cs="Times New Roman"/>
          <w:bCs/>
          <w:sz w:val="28"/>
          <w:szCs w:val="28"/>
          <w:lang w:eastAsia="ru-RU"/>
        </w:rPr>
        <w:t>проведения обязательных</w:t>
      </w:r>
      <w:r w:rsidRPr="007C70F4">
        <w:rPr>
          <w:rFonts w:ascii="Times New Roman" w:eastAsia="Times New Roman" w:hAnsi="Times New Roman" w:cs="Times New Roman"/>
          <w:bCs/>
          <w:sz w:val="28"/>
          <w:szCs w:val="28"/>
          <w:lang w:eastAsia="ru-RU"/>
        </w:rPr>
        <w:t xml:space="preserve"> плановых и (или) внеплановых проверок.</w:t>
      </w:r>
    </w:p>
    <w:p w:rsidR="007C70F4" w:rsidRPr="007C70F4" w:rsidRDefault="00FA087B" w:rsidP="007C70F4">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3.9.2</w:t>
      </w:r>
      <w:r w:rsidR="007C70F4" w:rsidRPr="007C70F4">
        <w:rPr>
          <w:rFonts w:ascii="Times New Roman" w:eastAsia="Calibri" w:hAnsi="Times New Roman" w:cs="Times New Roman"/>
          <w:sz w:val="28"/>
          <w:szCs w:val="28"/>
          <w:lang w:eastAsia="ru-RU"/>
        </w:rPr>
        <w:t>. Получатели субсидий несут ответственность в соответствии с действующим законодательством за нарушение условий, целей и порядка предоставления субсидии.</w:t>
      </w:r>
    </w:p>
    <w:p w:rsidR="007C70F4" w:rsidRPr="007C70F4" w:rsidRDefault="00FA087B" w:rsidP="007C70F4">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Pr>
          <w:rFonts w:ascii="Times New Roman" w:eastAsia="Times New Roman" w:hAnsi="Times New Roman" w:cs="Times New Roman"/>
          <w:sz w:val="28"/>
          <w:szCs w:val="28"/>
          <w:lang w:eastAsia="ru-RU"/>
        </w:rPr>
        <w:t>3.9.3</w:t>
      </w:r>
      <w:r w:rsidR="007C70F4" w:rsidRPr="007C70F4">
        <w:rPr>
          <w:rFonts w:ascii="Times New Roman" w:eastAsia="Times New Roman" w:hAnsi="Times New Roman" w:cs="Times New Roman"/>
          <w:sz w:val="28"/>
          <w:szCs w:val="28"/>
          <w:lang w:eastAsia="ru-RU"/>
        </w:rPr>
        <w:t xml:space="preserve">. Получатель </w:t>
      </w:r>
      <w:r w:rsidR="007C70F4" w:rsidRPr="007C70F4">
        <w:rPr>
          <w:rFonts w:ascii="Times New Roman" w:eastAsia="Times New Roman" w:hAnsi="Times New Roman" w:cs="Times New Roman"/>
          <w:bCs/>
          <w:sz w:val="28"/>
          <w:szCs w:val="28"/>
          <w:lang w:eastAsia="ru-RU"/>
        </w:rPr>
        <w:t>гранта</w:t>
      </w:r>
      <w:r w:rsidR="007C70F4" w:rsidRPr="007C70F4">
        <w:rPr>
          <w:rFonts w:ascii="Times New Roman" w:eastAsia="Times New Roman" w:hAnsi="Times New Roman" w:cs="Times New Roman"/>
          <w:sz w:val="28"/>
          <w:szCs w:val="28"/>
          <w:lang w:eastAsia="ru-RU"/>
        </w:rPr>
        <w:t xml:space="preserve">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являющимися приложениями № 1 и № 2 к </w:t>
      </w:r>
      <w:r w:rsidR="007C70F4" w:rsidRPr="007C70F4">
        <w:rPr>
          <w:rFonts w:ascii="Times New Roman" w:eastAsia="Times New Roman" w:hAnsi="Times New Roman" w:cs="Times New Roman"/>
          <w:color w:val="000000"/>
          <w:sz w:val="28"/>
          <w:szCs w:val="28"/>
          <w:lang w:eastAsia="ru-RU"/>
        </w:rPr>
        <w:t>Типовой форме соглашения (договора)</w:t>
      </w:r>
      <w:r w:rsidR="007C70F4" w:rsidRPr="007C70F4">
        <w:rPr>
          <w:rFonts w:ascii="Times New Roman" w:eastAsia="Times New Roman" w:hAnsi="Times New Roman" w:cs="Times New Roman"/>
          <w:sz w:val="28"/>
          <w:szCs w:val="28"/>
          <w:lang w:eastAsia="ru-RU"/>
        </w:rPr>
        <w:t xml:space="preserve"> </w:t>
      </w:r>
      <w:r w:rsidR="007C70F4" w:rsidRPr="007C70F4">
        <w:rPr>
          <w:rFonts w:ascii="Times New Roman" w:eastAsia="Times New Roman" w:hAnsi="Times New Roman" w:cs="Times New Roman"/>
          <w:color w:val="000000"/>
          <w:sz w:val="28"/>
          <w:szCs w:val="28"/>
          <w:lang w:eastAsia="ru-RU"/>
        </w:rPr>
        <w:t xml:space="preserve">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услуг постановления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w:t>
      </w:r>
      <w:r w:rsidR="007C70F4" w:rsidRPr="007C70F4">
        <w:rPr>
          <w:rFonts w:ascii="Times New Roman" w:eastAsia="Times New Roman" w:hAnsi="Times New Roman" w:cs="Times New Roman"/>
          <w:color w:val="000000"/>
          <w:sz w:val="28"/>
          <w:szCs w:val="28"/>
          <w:lang w:eastAsia="ru-RU"/>
        </w:rPr>
        <w:lastRenderedPageBreak/>
        <w:t>предпринимателям, физическим лицам – производителям товаров, работ, услуг</w:t>
      </w:r>
      <w:r w:rsidR="003A3477">
        <w:rPr>
          <w:rFonts w:ascii="Times New Roman" w:eastAsia="Times New Roman" w:hAnsi="Times New Roman" w:cs="Times New Roman"/>
          <w:color w:val="000000"/>
          <w:sz w:val="28"/>
          <w:szCs w:val="28"/>
          <w:lang w:eastAsia="ru-RU"/>
        </w:rPr>
        <w:t xml:space="preserve"> </w:t>
      </w:r>
      <w:r w:rsidR="003A3477" w:rsidRPr="003A3477">
        <w:rPr>
          <w:rFonts w:ascii="Times New Roman" w:eastAsia="Times New Roman" w:hAnsi="Times New Roman" w:cs="Times New Roman"/>
          <w:b/>
          <w:color w:val="000000"/>
          <w:sz w:val="28"/>
          <w:szCs w:val="28"/>
          <w:lang w:eastAsia="ru-RU"/>
        </w:rPr>
        <w:t>(но не реже одного раза в квартал)</w:t>
      </w:r>
      <w:r w:rsidR="007C70F4" w:rsidRPr="003A3477">
        <w:rPr>
          <w:rFonts w:ascii="Times New Roman" w:eastAsia="Times New Roman" w:hAnsi="Times New Roman" w:cs="Times New Roman"/>
          <w:b/>
          <w:color w:val="000000"/>
          <w:sz w:val="28"/>
          <w:szCs w:val="28"/>
          <w:lang w:eastAsia="ru-RU"/>
        </w:rPr>
        <w:t>.</w:t>
      </w:r>
    </w:p>
    <w:p w:rsidR="007C70F4" w:rsidRPr="007C70F4" w:rsidRDefault="00FA087B" w:rsidP="007C70F4">
      <w:pPr>
        <w:shd w:val="clear" w:color="auto" w:fill="FFFFFF"/>
        <w:spacing w:after="0" w:line="240" w:lineRule="auto"/>
        <w:ind w:firstLine="680"/>
        <w:jc w:val="both"/>
        <w:rPr>
          <w:rFonts w:ascii="yandex-sans" w:eastAsia="Times New Roman" w:hAnsi="yandex-sans" w:cs="Times New Roman"/>
          <w:color w:val="000000"/>
          <w:sz w:val="23"/>
          <w:szCs w:val="23"/>
          <w:lang w:eastAsia="ru-RU"/>
        </w:rPr>
      </w:pPr>
      <w:r>
        <w:rPr>
          <w:rFonts w:ascii="Times New Roman" w:eastAsia="Times New Roman" w:hAnsi="Times New Roman" w:cs="Times New Roman"/>
          <w:sz w:val="28"/>
          <w:szCs w:val="28"/>
          <w:lang w:eastAsia="ru-RU"/>
        </w:rPr>
        <w:t>3.9.4</w:t>
      </w:r>
      <w:r w:rsidR="007C70F4" w:rsidRPr="007C70F4">
        <w:rPr>
          <w:rFonts w:ascii="Times New Roman" w:eastAsia="Times New Roman" w:hAnsi="Times New Roman" w:cs="Times New Roman"/>
          <w:sz w:val="28"/>
          <w:szCs w:val="28"/>
          <w:lang w:eastAsia="ru-RU"/>
        </w:rPr>
        <w:t xml:space="preserve">. Отчетность по установленной форме предоставляется в </w:t>
      </w:r>
      <w:r w:rsidR="008F4929">
        <w:rPr>
          <w:rFonts w:ascii="Times New Roman" w:eastAsia="Times New Roman" w:hAnsi="Times New Roman" w:cs="Times New Roman"/>
          <w:sz w:val="28"/>
          <w:szCs w:val="28"/>
          <w:lang w:eastAsia="ru-RU"/>
        </w:rPr>
        <w:t xml:space="preserve">сектор по развитию предпринимательства и инвестиционной деятельности </w:t>
      </w:r>
      <w:r w:rsidR="007C70F4" w:rsidRPr="007C70F4">
        <w:rPr>
          <w:rFonts w:ascii="Times New Roman" w:eastAsia="Times New Roman" w:hAnsi="Times New Roman" w:cs="Times New Roman"/>
          <w:sz w:val="28"/>
          <w:szCs w:val="28"/>
          <w:lang w:eastAsia="ru-RU"/>
        </w:rPr>
        <w:t>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7C70F4" w:rsidRPr="007C70F4" w:rsidRDefault="00FA087B" w:rsidP="007C70F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3.9.5</w:t>
      </w:r>
      <w:r w:rsidR="007C70F4" w:rsidRPr="007C70F4">
        <w:rPr>
          <w:rFonts w:ascii="Times New Roman" w:eastAsia="Times New Roman" w:hAnsi="Times New Roman" w:cs="Times New Roman"/>
          <w:sz w:val="28"/>
          <w:szCs w:val="28"/>
          <w:lang w:eastAsia="ru-RU"/>
        </w:rPr>
        <w:t xml:space="preserve">. В случае выявления факта нарушения получателем </w:t>
      </w:r>
      <w:r w:rsidR="007C70F4" w:rsidRPr="007C70F4">
        <w:rPr>
          <w:rFonts w:ascii="Times New Roman" w:eastAsia="Times New Roman" w:hAnsi="Times New Roman" w:cs="Times New Roman"/>
          <w:bCs/>
          <w:sz w:val="28"/>
          <w:szCs w:val="28"/>
          <w:lang w:eastAsia="ru-RU"/>
        </w:rPr>
        <w:t>гранта</w:t>
      </w:r>
      <w:r w:rsidR="007C70F4" w:rsidRPr="007C70F4">
        <w:rPr>
          <w:rFonts w:ascii="Times New Roman" w:eastAsia="Times New Roman" w:hAnsi="Times New Roman" w:cs="Times New Roman"/>
          <w:sz w:val="28"/>
          <w:szCs w:val="28"/>
          <w:lang w:eastAsia="ru-RU"/>
        </w:rPr>
        <w:t xml:space="preserve"> условий получения </w:t>
      </w:r>
      <w:r w:rsidR="007C70F4" w:rsidRPr="007C70F4">
        <w:rPr>
          <w:rFonts w:ascii="Times New Roman" w:eastAsia="Times New Roman" w:hAnsi="Times New Roman" w:cs="Times New Roman"/>
          <w:bCs/>
          <w:sz w:val="28"/>
          <w:szCs w:val="28"/>
          <w:lang w:eastAsia="ru-RU"/>
        </w:rPr>
        <w:t>гранта</w:t>
      </w:r>
      <w:r w:rsidR="007C70F4" w:rsidRPr="007C70F4">
        <w:rPr>
          <w:rFonts w:ascii="Times New Roman" w:eastAsia="Times New Roman" w:hAnsi="Times New Roman" w:cs="Times New Roman"/>
          <w:sz w:val="28"/>
          <w:szCs w:val="28"/>
          <w:lang w:eastAsia="ru-RU"/>
        </w:rPr>
        <w:t>, установленных настоящим регламентом, субсидия не перечисляется. При выявлении органами, обладающими контрольными функциями, фактов нарушения получателями условий предоставления гранта, условий, предусмотренных регламентом, и не использованных в отчетном финансовом году остатков гранта, в случаях, предусмотренных соглашениями о предоставлении субсидии, субсидия подлежат возврату в местный бюджет в следующем порядке:</w:t>
      </w:r>
    </w:p>
    <w:p w:rsidR="007C70F4" w:rsidRPr="007C70F4" w:rsidRDefault="00FA087B" w:rsidP="007C70F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3.9.6</w:t>
      </w:r>
      <w:r w:rsidR="007C70F4" w:rsidRPr="007C70F4">
        <w:rPr>
          <w:rFonts w:ascii="Times New Roman" w:eastAsia="Times New Roman" w:hAnsi="Times New Roman" w:cs="Times New Roman"/>
          <w:sz w:val="28"/>
          <w:szCs w:val="28"/>
          <w:lang w:eastAsia="ru-RU"/>
        </w:rPr>
        <w:t xml:space="preserve">. В течение 3 рабочих дней с момента установления нарушений использования </w:t>
      </w:r>
      <w:r w:rsidR="007C70F4" w:rsidRPr="007C70F4">
        <w:rPr>
          <w:rFonts w:ascii="Times New Roman" w:eastAsia="Times New Roman" w:hAnsi="Times New Roman" w:cs="Times New Roman"/>
          <w:bCs/>
          <w:sz w:val="28"/>
          <w:szCs w:val="28"/>
          <w:lang w:eastAsia="ru-RU"/>
        </w:rPr>
        <w:t>гранта</w:t>
      </w:r>
      <w:r w:rsidR="007C70F4" w:rsidRPr="007C70F4">
        <w:rPr>
          <w:rFonts w:ascii="Times New Roman" w:eastAsia="Times New Roman" w:hAnsi="Times New Roman" w:cs="Times New Roman"/>
          <w:sz w:val="28"/>
          <w:szCs w:val="28"/>
          <w:lang w:eastAsia="ru-RU"/>
        </w:rPr>
        <w:t xml:space="preserve"> и не использованных в отчетном финансовом году остатков гранта Администрация получателю субсидии направляет требование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7C70F4" w:rsidRPr="007C70F4" w:rsidRDefault="00FA087B" w:rsidP="007C70F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3.9.7</w:t>
      </w:r>
      <w:r w:rsidR="007C70F4" w:rsidRPr="007C70F4">
        <w:rPr>
          <w:rFonts w:ascii="Times New Roman" w:eastAsia="Times New Roman" w:hAnsi="Times New Roman" w:cs="Times New Roman"/>
          <w:sz w:val="28"/>
          <w:szCs w:val="28"/>
          <w:lang w:eastAsia="ru-RU"/>
        </w:rPr>
        <w:t xml:space="preserve">. Получатель </w:t>
      </w:r>
      <w:r w:rsidR="007C70F4" w:rsidRPr="007C70F4">
        <w:rPr>
          <w:rFonts w:ascii="Times New Roman" w:eastAsia="Times New Roman" w:hAnsi="Times New Roman" w:cs="Times New Roman"/>
          <w:bCs/>
          <w:sz w:val="28"/>
          <w:szCs w:val="28"/>
          <w:lang w:eastAsia="ru-RU"/>
        </w:rPr>
        <w:t>гранта</w:t>
      </w:r>
      <w:r w:rsidR="007C70F4" w:rsidRPr="007C70F4">
        <w:rPr>
          <w:rFonts w:ascii="Times New Roman" w:eastAsia="Times New Roman" w:hAnsi="Times New Roman" w:cs="Times New Roman"/>
          <w:sz w:val="28"/>
          <w:szCs w:val="28"/>
          <w:lang w:eastAsia="ru-RU"/>
        </w:rPr>
        <w:t xml:space="preserve"> в течение 10 дней с момента получения требования о возврате </w:t>
      </w:r>
      <w:r w:rsidR="007C70F4" w:rsidRPr="007C70F4">
        <w:rPr>
          <w:rFonts w:ascii="Times New Roman" w:eastAsia="Times New Roman" w:hAnsi="Times New Roman" w:cs="Times New Roman"/>
          <w:bCs/>
          <w:sz w:val="28"/>
          <w:szCs w:val="28"/>
          <w:lang w:eastAsia="ru-RU"/>
        </w:rPr>
        <w:t>гранта</w:t>
      </w:r>
      <w:r w:rsidR="007C70F4" w:rsidRPr="007C70F4">
        <w:rPr>
          <w:rFonts w:ascii="Times New Roman" w:eastAsia="Times New Roman" w:hAnsi="Times New Roman" w:cs="Times New Roman"/>
          <w:sz w:val="28"/>
          <w:szCs w:val="28"/>
          <w:lang w:eastAsia="ru-RU"/>
        </w:rPr>
        <w:t xml:space="preserve"> обязан провести возврат ранее полученных сумм гранта, указанных в решении о возврате, в полном объеме по соответствующему коду администратора доходов местного бюджета.</w:t>
      </w:r>
    </w:p>
    <w:p w:rsidR="007C70F4" w:rsidRPr="007C70F4" w:rsidRDefault="00FA087B" w:rsidP="007C70F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3.9.8</w:t>
      </w:r>
      <w:r w:rsidR="007C70F4" w:rsidRPr="007C70F4">
        <w:rPr>
          <w:rFonts w:ascii="Times New Roman" w:eastAsia="Times New Roman" w:hAnsi="Times New Roman" w:cs="Times New Roman"/>
          <w:sz w:val="28"/>
          <w:szCs w:val="28"/>
          <w:lang w:eastAsia="ru-RU"/>
        </w:rPr>
        <w:t xml:space="preserve">. В случае если получатель не возвратил </w:t>
      </w:r>
      <w:r w:rsidR="007C70F4" w:rsidRPr="007C70F4">
        <w:rPr>
          <w:rFonts w:ascii="Times New Roman" w:eastAsia="Times New Roman" w:hAnsi="Times New Roman" w:cs="Times New Roman"/>
          <w:bCs/>
          <w:sz w:val="28"/>
          <w:szCs w:val="28"/>
          <w:lang w:eastAsia="ru-RU"/>
        </w:rPr>
        <w:t>грант</w:t>
      </w:r>
      <w:r w:rsidR="007C70F4" w:rsidRPr="007C70F4">
        <w:rPr>
          <w:rFonts w:ascii="Times New Roman" w:eastAsia="Times New Roman" w:hAnsi="Times New Roman" w:cs="Times New Roman"/>
          <w:sz w:val="28"/>
          <w:szCs w:val="28"/>
          <w:lang w:eastAsia="ru-RU"/>
        </w:rPr>
        <w:t xml:space="preserve"> в бюджет Прокопьевского муниципального округа в установленный срок или возвратил его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7C70F4" w:rsidRPr="007C70F4" w:rsidRDefault="00FA087B" w:rsidP="007C70F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3.9.9</w:t>
      </w:r>
      <w:r w:rsidR="007C70F4" w:rsidRPr="007C70F4">
        <w:rPr>
          <w:rFonts w:ascii="Times New Roman" w:eastAsia="Times New Roman" w:hAnsi="Times New Roman" w:cs="Times New Roman"/>
          <w:sz w:val="28"/>
          <w:szCs w:val="28"/>
          <w:lang w:eastAsia="ru-RU"/>
        </w:rPr>
        <w:t xml:space="preserve">.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w:t>
      </w:r>
      <w:r w:rsidR="007C70F4" w:rsidRPr="007C70F4">
        <w:rPr>
          <w:rFonts w:ascii="Times New Roman" w:eastAsia="Times New Roman" w:hAnsi="Times New Roman" w:cs="Times New Roman"/>
          <w:bCs/>
          <w:sz w:val="28"/>
          <w:szCs w:val="28"/>
          <w:lang w:eastAsia="ru-RU"/>
        </w:rPr>
        <w:t>гранта</w:t>
      </w:r>
      <w:r w:rsidR="007C70F4" w:rsidRPr="007C70F4">
        <w:rPr>
          <w:rFonts w:ascii="Times New Roman" w:eastAsia="Times New Roman" w:hAnsi="Times New Roman" w:cs="Times New Roman"/>
          <w:sz w:val="28"/>
          <w:szCs w:val="28"/>
          <w:lang w:eastAsia="ru-RU"/>
        </w:rPr>
        <w:t xml:space="preserve"> в текущем финансовом году.</w:t>
      </w:r>
    </w:p>
    <w:p w:rsidR="007C70F4" w:rsidRP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70F4" w:rsidRPr="007C70F4" w:rsidRDefault="007C70F4" w:rsidP="007C70F4">
      <w:pPr>
        <w:spacing w:after="0" w:line="240" w:lineRule="auto"/>
        <w:ind w:firstLine="851"/>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4. Порядок и формы контроля по предоставлению</w:t>
      </w:r>
    </w:p>
    <w:p w:rsidR="007C70F4" w:rsidRPr="007C70F4" w:rsidRDefault="007C70F4" w:rsidP="007C70F4">
      <w:pPr>
        <w:spacing w:after="0" w:line="240" w:lineRule="auto"/>
        <w:ind w:firstLine="851"/>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4.1. Текущий контроль за предоставлением муниципальной услуги осуществляется заместителем главы Прокопьевского муниципального округа по экономике и </w:t>
      </w:r>
      <w:r w:rsidR="008F4929">
        <w:rPr>
          <w:rFonts w:ascii="Times New Roman" w:eastAsia="Times New Roman" w:hAnsi="Times New Roman" w:cs="Times New Roman"/>
          <w:sz w:val="28"/>
          <w:szCs w:val="28"/>
          <w:lang w:eastAsia="ru-RU"/>
        </w:rPr>
        <w:t>инвестициям</w:t>
      </w:r>
      <w:r w:rsidRPr="007C70F4">
        <w:rPr>
          <w:rFonts w:ascii="Times New Roman" w:eastAsia="Times New Roman" w:hAnsi="Times New Roman" w:cs="Times New Roman"/>
          <w:sz w:val="28"/>
          <w:szCs w:val="28"/>
          <w:lang w:eastAsia="ru-RU"/>
        </w:rPr>
        <w:t>.</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4.2. Текущий контроль осуществляется путем проведения заместителем главы Прокопьевского муниципального округа по экономике и </w:t>
      </w:r>
      <w:r w:rsidR="008F4929">
        <w:rPr>
          <w:rFonts w:ascii="Times New Roman" w:eastAsia="Times New Roman" w:hAnsi="Times New Roman" w:cs="Times New Roman"/>
          <w:sz w:val="28"/>
          <w:szCs w:val="28"/>
          <w:lang w:eastAsia="ru-RU"/>
        </w:rPr>
        <w:t xml:space="preserve">инвестициям </w:t>
      </w:r>
      <w:r w:rsidRPr="007C70F4">
        <w:rPr>
          <w:rFonts w:ascii="Times New Roman" w:eastAsia="Times New Roman" w:hAnsi="Times New Roman" w:cs="Times New Roman"/>
          <w:sz w:val="28"/>
          <w:szCs w:val="28"/>
          <w:lang w:eastAsia="ru-RU"/>
        </w:rPr>
        <w:t>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области - Кузбасса.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 xml:space="preserve">4.3. Непосредственный контроль за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w:t>
      </w:r>
      <w:r w:rsidR="008F4929">
        <w:rPr>
          <w:rFonts w:ascii="Times New Roman" w:eastAsia="Times New Roman" w:hAnsi="Times New Roman" w:cs="Times New Roman"/>
          <w:sz w:val="28"/>
          <w:szCs w:val="28"/>
          <w:lang w:eastAsia="ru-RU"/>
        </w:rPr>
        <w:t>заведующим сектора по развитию предпринимательства и инвестиционной деятельности</w:t>
      </w:r>
      <w:r w:rsidRPr="007C70F4">
        <w:rPr>
          <w:rFonts w:ascii="Times New Roman" w:eastAsia="Times New Roman" w:hAnsi="Times New Roman" w:cs="Times New Roman"/>
          <w:sz w:val="28"/>
          <w:szCs w:val="28"/>
          <w:lang w:eastAsia="ru-RU"/>
        </w:rPr>
        <w:t>.</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4.4. Контроль за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4.5. Порядок и периодичность плановых проверок устанавливаются заместителем главы Прокопьевского муниципального округа по экономике и </w:t>
      </w:r>
      <w:r w:rsidR="008F4929">
        <w:rPr>
          <w:rFonts w:ascii="Times New Roman" w:eastAsia="Times New Roman" w:hAnsi="Times New Roman" w:cs="Times New Roman"/>
          <w:sz w:val="28"/>
          <w:szCs w:val="28"/>
          <w:lang w:eastAsia="ru-RU"/>
        </w:rPr>
        <w:t>инвестициям</w:t>
      </w:r>
      <w:r w:rsidRPr="007C70F4">
        <w:rPr>
          <w:rFonts w:ascii="Times New Roman" w:eastAsia="Times New Roman" w:hAnsi="Times New Roman" w:cs="Times New Roman"/>
          <w:sz w:val="28"/>
          <w:szCs w:val="28"/>
          <w:lang w:eastAsia="ru-RU"/>
        </w:rPr>
        <w:t>.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4.9.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w:t>
      </w:r>
    </w:p>
    <w:p w:rsidR="007C70F4" w:rsidRPr="007C70F4" w:rsidRDefault="007C70F4" w:rsidP="007C70F4">
      <w:pPr>
        <w:spacing w:after="0" w:line="240" w:lineRule="auto"/>
        <w:ind w:firstLine="851"/>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7C70F4" w:rsidRPr="007C70F4" w:rsidRDefault="007C70F4" w:rsidP="007C70F4">
      <w:pPr>
        <w:spacing w:after="0" w:line="240" w:lineRule="auto"/>
        <w:ind w:firstLine="851"/>
        <w:jc w:val="both"/>
        <w:rPr>
          <w:rFonts w:ascii="Times New Roman" w:eastAsia="Times New Roman" w:hAnsi="Times New Roman" w:cs="Times New Roman"/>
          <w:b/>
          <w:sz w:val="28"/>
          <w:szCs w:val="28"/>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w:t>
      </w: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p>
    <w:p w:rsidR="007C70F4" w:rsidRPr="007C70F4" w:rsidRDefault="007C70F4" w:rsidP="007C70F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5.1. Заявители имеют право подать жалобу на решение и (или) действие (бездействие) органа, предоставляющего муниципальную услугу, а также его </w:t>
      </w:r>
      <w:r w:rsidRPr="007C70F4">
        <w:rPr>
          <w:rFonts w:ascii="Times New Roman" w:eastAsia="Times New Roman" w:hAnsi="Times New Roman" w:cs="Times New Roman"/>
          <w:sz w:val="28"/>
          <w:szCs w:val="28"/>
          <w:lang w:eastAsia="ru-RU"/>
        </w:rPr>
        <w:lastRenderedPageBreak/>
        <w:t xml:space="preserve">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Жалоба направляется главе Администрации.</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5.2. Предмет досудебного (внесудебного) обжалования:</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5.2.1.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 должностного лица, принятое или осуществленное им в ходе предоставления муниципальной услуги, в том числе в следующих случаях:</w:t>
      </w:r>
    </w:p>
    <w:p w:rsidR="007C70F4" w:rsidRPr="007C70F4" w:rsidRDefault="007C70F4" w:rsidP="007C70F4">
      <w:pPr>
        <w:autoSpaceDE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7C70F4" w:rsidRPr="007C70F4" w:rsidRDefault="007C70F4" w:rsidP="007C70F4">
      <w:pPr>
        <w:autoSpaceDE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7C70F4" w:rsidRPr="007C70F4" w:rsidRDefault="007C70F4" w:rsidP="007C70F4">
      <w:pPr>
        <w:autoSpaceDE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w:t>
      </w:r>
      <w:r w:rsidRPr="007C70F4">
        <w:rPr>
          <w:rFonts w:ascii="Times New Roman" w:eastAsia="Times New Roman" w:hAnsi="Times New Roman" w:cs="Times New Roman"/>
          <w:sz w:val="28"/>
          <w:szCs w:val="28"/>
          <w:lang w:eastAsia="ru-RU"/>
        </w:rPr>
        <w:lastRenderedPageBreak/>
        <w:t>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C70F4" w:rsidRPr="007C70F4" w:rsidRDefault="007C70F4" w:rsidP="007C70F4">
      <w:pPr>
        <w:autoSpaceDE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5.2.2. Жалоба должна содержать:</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w:t>
      </w:r>
      <w:r w:rsidRPr="007C70F4">
        <w:rPr>
          <w:rFonts w:ascii="Times New Roman" w:eastAsia="Times New Roman" w:hAnsi="Times New Roman" w:cs="Times New Roman"/>
          <w:sz w:val="28"/>
          <w:szCs w:val="28"/>
          <w:lang w:eastAsia="ru-RU"/>
        </w:rPr>
        <w:lastRenderedPageBreak/>
        <w:t>«Мои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7C70F4" w:rsidRPr="007C70F4" w:rsidRDefault="007C70F4" w:rsidP="007C70F4">
      <w:pPr>
        <w:autoSpaceDE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w:t>
      </w:r>
      <w:r w:rsidRPr="007C70F4">
        <w:rPr>
          <w:rFonts w:ascii="Times New Roman" w:eastAsia="Times New Roman" w:hAnsi="Times New Roman" w:cs="Times New Roman"/>
          <w:sz w:val="28"/>
          <w:szCs w:val="28"/>
          <w:highlight w:val="yellow"/>
          <w:lang w:eastAsia="ru-RU"/>
        </w:rPr>
        <w:t xml:space="preserve"> </w:t>
      </w:r>
      <w:r w:rsidRPr="007C70F4">
        <w:rPr>
          <w:rFonts w:ascii="Times New Roman" w:eastAsia="Times New Roman" w:hAnsi="Times New Roman" w:cs="Times New Roman"/>
          <w:sz w:val="28"/>
          <w:szCs w:val="28"/>
          <w:lang w:eastAsia="ru-RU"/>
        </w:rPr>
        <w:t>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7C70F4" w:rsidRPr="007C70F4" w:rsidRDefault="007C70F4" w:rsidP="007C70F4">
      <w:pPr>
        <w:autoSpaceDE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5.3. Порядок подачи и рассмотрения жалобы:</w:t>
      </w:r>
    </w:p>
    <w:p w:rsidR="007C70F4" w:rsidRPr="007C70F4" w:rsidRDefault="007C70F4" w:rsidP="007C70F4">
      <w:pPr>
        <w:autoSpaceDE w:val="0"/>
        <w:spacing w:after="0" w:line="240" w:lineRule="auto"/>
        <w:ind w:firstLine="709"/>
        <w:jc w:val="both"/>
        <w:rPr>
          <w:rFonts w:ascii="Times New Roman" w:eastAsia="Times New Roman" w:hAnsi="Times New Roman" w:cs="Times New Roman"/>
          <w:sz w:val="28"/>
          <w:szCs w:val="28"/>
          <w:highlight w:val="yellow"/>
          <w:lang w:eastAsia="ru-RU"/>
        </w:rPr>
      </w:pPr>
      <w:r w:rsidRPr="007C70F4">
        <w:rPr>
          <w:rFonts w:ascii="Times New Roman" w:eastAsia="Times New Roman" w:hAnsi="Times New Roman" w:cs="Times New Roman"/>
          <w:sz w:val="28"/>
          <w:szCs w:val="28"/>
          <w:lang w:eastAsia="ru-RU"/>
        </w:rPr>
        <w:t xml:space="preserve">5.3.1. 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w:t>
      </w:r>
      <w:r w:rsidRPr="007C70F4">
        <w:rPr>
          <w:rFonts w:ascii="Times New Roman" w:eastAsia="Times New Roman" w:hAnsi="Times New Roman" w:cs="Times New Roman"/>
          <w:sz w:val="28"/>
          <w:szCs w:val="28"/>
          <w:lang w:eastAsia="ru-RU"/>
        </w:rPr>
        <w:lastRenderedPageBreak/>
        <w:t>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7C70F4" w:rsidRPr="007C70F4" w:rsidRDefault="007C70F4" w:rsidP="007C70F4">
      <w:pPr>
        <w:autoSpaceDE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C70F4" w:rsidRPr="007C70F4" w:rsidRDefault="007C70F4" w:rsidP="007C70F4">
      <w:pPr>
        <w:autoSpaceDE w:val="0"/>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5.3.4. В случае если жалоба подается через представителя заявителя, также предоставляется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копия решения о назначении или об избрании либо приказа о назначении физического лица на должность, в соответствии с которым такое </w:t>
      </w:r>
      <w:r w:rsidRPr="007C70F4">
        <w:rPr>
          <w:rFonts w:ascii="Times New Roman" w:eastAsia="Times New Roman" w:hAnsi="Times New Roman" w:cs="Times New Roman"/>
          <w:sz w:val="28"/>
          <w:szCs w:val="28"/>
          <w:lang w:eastAsia="ru-RU"/>
        </w:rPr>
        <w:lastRenderedPageBreak/>
        <w:t>физическое лицо обладает правом действовать от имени заявителя без доверенности.</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5.4. Сроки рассмотрения жалобы:</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5.4.1. 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5.4.2. 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5.6. Результат рассмотрения жалобы:</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отказывает в удовлетворении жалобы.</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5.6.2. В удовлетворении жалобы отказывается в следующих случаях:</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7C70F4" w:rsidRPr="007C70F4" w:rsidRDefault="008F4929" w:rsidP="007C70F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5.6.3</w:t>
      </w:r>
      <w:r w:rsidR="007C70F4" w:rsidRPr="007C70F4">
        <w:rPr>
          <w:rFonts w:ascii="Times New Roman" w:eastAsia="Times New Roman" w:hAnsi="Times New Roman" w:cs="Times New Roman"/>
          <w:sz w:val="28"/>
          <w:szCs w:val="28"/>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основания для принятия решения по жалобе;</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принятое по жалобе решение;</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5.8. Порядок обжалования решения по жалобе:</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Заявитель вправе обжаловать решения, принятые по результатам рассмотрения жалобы, в вышестоящий орган, осуществляющий контроль за деятельностью Администрации, а также в судебном порядке.</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7C70F4" w:rsidRPr="007C70F4" w:rsidRDefault="007C70F4" w:rsidP="007C70F4">
      <w:pPr>
        <w:spacing w:after="0" w:line="240" w:lineRule="auto"/>
        <w:ind w:firstLine="709"/>
        <w:jc w:val="both"/>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7C70F4" w:rsidRPr="007C70F4" w:rsidRDefault="007C70F4" w:rsidP="007C70F4">
      <w:pPr>
        <w:spacing w:after="0" w:line="240" w:lineRule="auto"/>
        <w:ind w:firstLine="709"/>
        <w:jc w:val="both"/>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sz w:val="28"/>
          <w:szCs w:val="28"/>
          <w:lang w:eastAsia="ru-RU"/>
        </w:rPr>
        <w:t xml:space="preserve">5.10.1. 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w:t>
      </w:r>
      <w:r w:rsidRPr="007C70F4">
        <w:rPr>
          <w:rFonts w:ascii="Times New Roman" w:eastAsia="Times New Roman" w:hAnsi="Times New Roman" w:cs="Times New Roman"/>
          <w:sz w:val="28"/>
          <w:szCs w:val="28"/>
          <w:lang w:eastAsia="ru-RU"/>
        </w:rPr>
        <w:lastRenderedPageBreak/>
        <w:t>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7C70F4">
        <w:rPr>
          <w:rFonts w:ascii="Times New Roman" w:eastAsia="Times New Roman" w:hAnsi="Times New Roman" w:cs="Times New Roman"/>
          <w:b/>
          <w:sz w:val="28"/>
          <w:szCs w:val="28"/>
          <w:lang w:eastAsia="ru-RU"/>
        </w:rPr>
        <w:t>.</w:t>
      </w:r>
    </w:p>
    <w:p w:rsidR="007C70F4" w:rsidRPr="007C70F4" w:rsidRDefault="007C70F4" w:rsidP="007C70F4">
      <w:pPr>
        <w:spacing w:after="0" w:line="240" w:lineRule="auto"/>
        <w:ind w:firstLine="709"/>
        <w:jc w:val="center"/>
        <w:rPr>
          <w:rFonts w:ascii="Times New Roman" w:eastAsia="Times New Roman" w:hAnsi="Times New Roman" w:cs="Times New Roman"/>
          <w:b/>
          <w:sz w:val="28"/>
          <w:szCs w:val="28"/>
          <w:lang w:eastAsia="ru-RU"/>
        </w:rPr>
      </w:pPr>
    </w:p>
    <w:p w:rsidR="007C70F4" w:rsidRPr="007C70F4" w:rsidRDefault="007C70F4" w:rsidP="007C70F4">
      <w:pPr>
        <w:spacing w:after="0" w:line="240" w:lineRule="auto"/>
        <w:ind w:firstLine="709"/>
        <w:jc w:val="center"/>
        <w:rPr>
          <w:rFonts w:ascii="Times New Roman" w:eastAsia="Times New Roman" w:hAnsi="Times New Roman" w:cs="Times New Roman"/>
          <w:sz w:val="28"/>
          <w:szCs w:val="28"/>
          <w:lang w:eastAsia="ru-RU"/>
        </w:rPr>
      </w:pPr>
    </w:p>
    <w:p w:rsidR="007C70F4" w:rsidRPr="007C70F4" w:rsidRDefault="007C70F4" w:rsidP="007C70F4">
      <w:pPr>
        <w:spacing w:after="0" w:line="240" w:lineRule="auto"/>
        <w:ind w:firstLine="709"/>
        <w:jc w:val="right"/>
        <w:rPr>
          <w:rFonts w:ascii="Times New Roman" w:eastAsia="Times New Roman" w:hAnsi="Times New Roman" w:cs="Times New Roman"/>
          <w:sz w:val="28"/>
          <w:szCs w:val="28"/>
          <w:lang w:eastAsia="ru-RU"/>
        </w:rPr>
      </w:pPr>
    </w:p>
    <w:p w:rsidR="007C70F4" w:rsidRPr="007C70F4" w:rsidRDefault="007C70F4" w:rsidP="007C70F4">
      <w:pPr>
        <w:spacing w:after="0" w:line="240" w:lineRule="auto"/>
        <w:rPr>
          <w:rFonts w:ascii="Times New Roman" w:eastAsia="Times New Roman" w:hAnsi="Times New Roman" w:cs="Times New Roman"/>
          <w:sz w:val="28"/>
          <w:szCs w:val="28"/>
          <w:lang w:eastAsia="ru-RU"/>
        </w:rPr>
      </w:pPr>
    </w:p>
    <w:p w:rsidR="007C70F4" w:rsidRPr="007C70F4" w:rsidRDefault="007C70F4" w:rsidP="007C70F4">
      <w:pPr>
        <w:spacing w:after="0" w:line="240" w:lineRule="auto"/>
        <w:rPr>
          <w:rFonts w:ascii="Times New Roman" w:eastAsia="Times New Roman" w:hAnsi="Times New Roman" w:cs="Times New Roman"/>
          <w:sz w:val="28"/>
          <w:szCs w:val="28"/>
          <w:lang w:eastAsia="ru-RU"/>
        </w:rPr>
      </w:pPr>
    </w:p>
    <w:p w:rsidR="007C70F4" w:rsidRPr="007C70F4" w:rsidRDefault="007C70F4" w:rsidP="007C70F4">
      <w:pPr>
        <w:spacing w:after="0" w:line="240" w:lineRule="auto"/>
        <w:rPr>
          <w:rFonts w:ascii="Times New Roman" w:eastAsia="Times New Roman" w:hAnsi="Times New Roman" w:cs="Times New Roman"/>
          <w:sz w:val="28"/>
          <w:szCs w:val="28"/>
          <w:lang w:eastAsia="ru-RU"/>
        </w:rPr>
      </w:pPr>
    </w:p>
    <w:p w:rsidR="007C70F4" w:rsidRPr="007C70F4" w:rsidRDefault="007C70F4" w:rsidP="007C70F4">
      <w:pPr>
        <w:spacing w:after="0" w:line="240" w:lineRule="auto"/>
        <w:rPr>
          <w:rFonts w:ascii="Times New Roman" w:eastAsia="Times New Roman" w:hAnsi="Times New Roman" w:cs="Times New Roman"/>
          <w:sz w:val="28"/>
          <w:szCs w:val="28"/>
          <w:lang w:eastAsia="ru-RU"/>
        </w:rPr>
      </w:pPr>
    </w:p>
    <w:p w:rsidR="007C70F4" w:rsidRPr="007C70F4" w:rsidRDefault="007C70F4" w:rsidP="007C70F4">
      <w:pPr>
        <w:spacing w:after="0" w:line="240" w:lineRule="auto"/>
        <w:rPr>
          <w:rFonts w:ascii="Times New Roman" w:eastAsia="Times New Roman" w:hAnsi="Times New Roman" w:cs="Times New Roman"/>
          <w:sz w:val="28"/>
          <w:szCs w:val="28"/>
          <w:lang w:eastAsia="ru-RU"/>
        </w:rPr>
        <w:sectPr w:rsidR="007C70F4" w:rsidRPr="007C70F4">
          <w:pgSz w:w="11905" w:h="16838"/>
          <w:pgMar w:top="993" w:right="706" w:bottom="993" w:left="1560" w:header="0" w:footer="0" w:gutter="0"/>
          <w:cols w:space="720"/>
        </w:sectPr>
      </w:pPr>
    </w:p>
    <w:p w:rsidR="007C70F4" w:rsidRPr="007C70F4" w:rsidRDefault="007C70F4" w:rsidP="007C70F4">
      <w:pPr>
        <w:spacing w:after="0" w:line="240" w:lineRule="auto"/>
        <w:ind w:firstLine="709"/>
        <w:jc w:val="right"/>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sz w:val="28"/>
          <w:szCs w:val="28"/>
          <w:lang w:eastAsia="ru-RU"/>
        </w:rPr>
        <w:lastRenderedPageBreak/>
        <w:t>Приложение № 1</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к административному регламенту</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предоставления муниципальной услуги</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w:t>
      </w:r>
      <w:r w:rsidRPr="007C70F4">
        <w:rPr>
          <w:rFonts w:ascii="Times New Roman" w:eastAsia="Times New Roman" w:hAnsi="Times New Roman" w:cs="Times New Roman"/>
          <w:bCs/>
          <w:sz w:val="28"/>
          <w:szCs w:val="28"/>
          <w:lang w:eastAsia="ru-RU"/>
        </w:rPr>
        <w:t>Предоставление гранта</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начинающим субъектам малого и среднего</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предпринимательства на создание</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собственного бизнеса</w:t>
      </w:r>
      <w:r w:rsidRPr="007C70F4">
        <w:rPr>
          <w:rFonts w:ascii="Times New Roman" w:eastAsia="Times New Roman" w:hAnsi="Times New Roman" w:cs="Times New Roman"/>
          <w:sz w:val="28"/>
          <w:szCs w:val="28"/>
          <w:lang w:eastAsia="ru-RU"/>
        </w:rPr>
        <w:t>»</w:t>
      </w:r>
    </w:p>
    <w:p w:rsidR="007C70F4" w:rsidRPr="007C70F4" w:rsidRDefault="007C70F4" w:rsidP="007C70F4">
      <w:pPr>
        <w:autoSpaceDE w:val="0"/>
        <w:autoSpaceDN w:val="0"/>
        <w:adjustRightInd w:val="0"/>
        <w:spacing w:after="0" w:line="240" w:lineRule="auto"/>
        <w:rPr>
          <w:rFonts w:ascii="Times New Roman" w:eastAsia="Times New Roman" w:hAnsi="Times New Roman" w:cs="Times New Roman"/>
          <w:sz w:val="28"/>
          <w:szCs w:val="28"/>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Рейтинг</w:t>
      </w:r>
      <w:r w:rsidRPr="007C70F4">
        <w:rPr>
          <w:rFonts w:ascii="Times New Roman" w:eastAsia="Times New Roman" w:hAnsi="Times New Roman" w:cs="Times New Roman"/>
          <w:b/>
          <w:sz w:val="28"/>
          <w:szCs w:val="28"/>
        </w:rPr>
        <w:t xml:space="preserve"> пакетов  конкурсной документации</w:t>
      </w:r>
      <w:r w:rsidRPr="007C70F4">
        <w:rPr>
          <w:rFonts w:ascii="Times New Roman" w:eastAsia="Times New Roman" w:hAnsi="Times New Roman" w:cs="Times New Roman"/>
          <w:b/>
          <w:sz w:val="28"/>
          <w:szCs w:val="28"/>
          <w:lang w:eastAsia="ru-RU"/>
        </w:rPr>
        <w:t xml:space="preserve">, поданных на конкурсный </w:t>
      </w:r>
      <w:r w:rsidRPr="007C70F4">
        <w:rPr>
          <w:rFonts w:ascii="Times New Roman" w:eastAsia="Times New Roman" w:hAnsi="Times New Roman" w:cs="Times New Roman"/>
          <w:b/>
          <w:sz w:val="28"/>
          <w:szCs w:val="28"/>
        </w:rPr>
        <w:t xml:space="preserve">отбор в целях </w:t>
      </w:r>
      <w:r w:rsidRPr="007C70F4">
        <w:rPr>
          <w:rFonts w:ascii="Times New Roman" w:eastAsia="Times New Roman" w:hAnsi="Times New Roman" w:cs="Times New Roman"/>
          <w:b/>
          <w:sz w:val="28"/>
          <w:szCs w:val="28"/>
          <w:lang w:eastAsia="ru-RU"/>
        </w:rPr>
        <w:t>субсидирования затрат субъектов малого и среднего предпринимательства, занимающихся производственной деятельностью</w:t>
      </w: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701"/>
        <w:gridCol w:w="2177"/>
        <w:gridCol w:w="3640"/>
        <w:gridCol w:w="3115"/>
        <w:gridCol w:w="2836"/>
      </w:tblGrid>
      <w:tr w:rsidR="007C70F4" w:rsidRPr="007C70F4" w:rsidTr="007C70F4">
        <w:trPr>
          <w:trHeight w:val="938"/>
        </w:trPr>
        <w:tc>
          <w:tcPr>
            <w:tcW w:w="1951" w:type="dxa"/>
            <w:vMerge w:val="restart"/>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spacing w:after="0"/>
              <w:jc w:val="center"/>
              <w:rPr>
                <w:rFonts w:ascii="Times New Roman" w:eastAsia="Times New Roman" w:hAnsi="Times New Roman" w:cs="Times New Roman"/>
                <w:b/>
                <w:sz w:val="24"/>
                <w:szCs w:val="24"/>
              </w:rPr>
            </w:pPr>
            <w:r w:rsidRPr="007C70F4">
              <w:rPr>
                <w:rFonts w:ascii="Times New Roman" w:eastAsia="Times New Roman" w:hAnsi="Times New Roman" w:cs="Times New Roman"/>
                <w:b/>
              </w:rPr>
              <w:t>Наименование заявки</w:t>
            </w:r>
            <w:r w:rsidRPr="007C70F4">
              <w:rPr>
                <w:rFonts w:ascii="Times New Roman" w:eastAsia="Times New Roman" w:hAnsi="Times New Roman" w:cs="Times New Roman"/>
                <w:b/>
                <w:sz w:val="24"/>
                <w:szCs w:val="24"/>
              </w:rPr>
              <w:t xml:space="preserve"> (организации)</w:t>
            </w:r>
          </w:p>
        </w:tc>
        <w:tc>
          <w:tcPr>
            <w:tcW w:w="13466" w:type="dxa"/>
            <w:gridSpan w:val="5"/>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spacing w:after="0"/>
              <w:ind w:firstLine="709"/>
              <w:jc w:val="center"/>
              <w:rPr>
                <w:rFonts w:ascii="Times New Roman" w:eastAsia="Times New Roman" w:hAnsi="Times New Roman" w:cs="Times New Roman"/>
                <w:b/>
                <w:sz w:val="28"/>
                <w:szCs w:val="28"/>
              </w:rPr>
            </w:pPr>
            <w:r w:rsidRPr="007C70F4">
              <w:rPr>
                <w:rFonts w:ascii="Times New Roman" w:eastAsia="Times New Roman" w:hAnsi="Times New Roman" w:cs="Times New Roman"/>
                <w:b/>
                <w:sz w:val="28"/>
                <w:szCs w:val="28"/>
              </w:rPr>
              <w:t>Критерии конкурсного отбора в рамках предоставления муниципальной услуги «</w:t>
            </w:r>
            <w:r w:rsidRPr="007C70F4">
              <w:rPr>
                <w:rFonts w:ascii="Times New Roman" w:eastAsia="Times New Roman" w:hAnsi="Times New Roman" w:cs="Times New Roman"/>
                <w:b/>
                <w:bCs/>
                <w:sz w:val="28"/>
                <w:szCs w:val="28"/>
              </w:rPr>
              <w:t>Предоставление гранта</w:t>
            </w:r>
            <w:r w:rsidRPr="007C70F4">
              <w:rPr>
                <w:rFonts w:ascii="Times New Roman" w:eastAsia="Times New Roman" w:hAnsi="Times New Roman" w:cs="Times New Roman"/>
                <w:b/>
                <w:sz w:val="28"/>
                <w:szCs w:val="28"/>
              </w:rPr>
              <w:t xml:space="preserve"> </w:t>
            </w:r>
            <w:r w:rsidRPr="007C70F4">
              <w:rPr>
                <w:rFonts w:ascii="Times New Roman" w:eastAsia="Times New Roman" w:hAnsi="Times New Roman" w:cs="Times New Roman"/>
                <w:b/>
                <w:bCs/>
                <w:sz w:val="28"/>
                <w:szCs w:val="28"/>
              </w:rPr>
              <w:t>начинающим субъектам малого и среднего</w:t>
            </w:r>
            <w:r w:rsidRPr="007C70F4">
              <w:rPr>
                <w:rFonts w:ascii="Times New Roman" w:eastAsia="Times New Roman" w:hAnsi="Times New Roman" w:cs="Times New Roman"/>
                <w:b/>
                <w:sz w:val="28"/>
                <w:szCs w:val="28"/>
              </w:rPr>
              <w:t xml:space="preserve"> </w:t>
            </w:r>
            <w:r w:rsidRPr="007C70F4">
              <w:rPr>
                <w:rFonts w:ascii="Times New Roman" w:eastAsia="Times New Roman" w:hAnsi="Times New Roman" w:cs="Times New Roman"/>
                <w:b/>
                <w:bCs/>
                <w:sz w:val="28"/>
                <w:szCs w:val="28"/>
              </w:rPr>
              <w:t>предпринимательства на создание</w:t>
            </w:r>
            <w:r w:rsidRPr="007C70F4">
              <w:rPr>
                <w:rFonts w:ascii="Times New Roman" w:eastAsia="Times New Roman" w:hAnsi="Times New Roman" w:cs="Times New Roman"/>
                <w:b/>
                <w:sz w:val="28"/>
                <w:szCs w:val="28"/>
              </w:rPr>
              <w:t xml:space="preserve"> </w:t>
            </w:r>
            <w:r w:rsidRPr="007C70F4">
              <w:rPr>
                <w:rFonts w:ascii="Times New Roman" w:eastAsia="Times New Roman" w:hAnsi="Times New Roman" w:cs="Times New Roman"/>
                <w:b/>
                <w:bCs/>
                <w:sz w:val="28"/>
                <w:szCs w:val="28"/>
              </w:rPr>
              <w:t>собственного бизнеса</w:t>
            </w:r>
            <w:r w:rsidRPr="007C70F4">
              <w:rPr>
                <w:rFonts w:ascii="Times New Roman" w:eastAsia="Times New Roman" w:hAnsi="Times New Roman" w:cs="Times New Roman"/>
                <w:b/>
                <w:sz w:val="28"/>
                <w:szCs w:val="28"/>
              </w:rPr>
              <w:t>» (кол-во баллов)</w:t>
            </w:r>
          </w:p>
        </w:tc>
      </w:tr>
      <w:tr w:rsidR="007C70F4" w:rsidRPr="007C70F4" w:rsidTr="007C70F4">
        <w:tc>
          <w:tcPr>
            <w:tcW w:w="1951" w:type="dxa"/>
            <w:vMerge/>
            <w:tcBorders>
              <w:top w:val="single" w:sz="4" w:space="0" w:color="auto"/>
              <w:left w:val="single" w:sz="4" w:space="0" w:color="auto"/>
              <w:bottom w:val="single" w:sz="4" w:space="0" w:color="auto"/>
              <w:right w:val="single" w:sz="4" w:space="0" w:color="auto"/>
            </w:tcBorders>
            <w:vAlign w:val="center"/>
            <w:hideMark/>
          </w:tcPr>
          <w:p w:rsidR="007C70F4" w:rsidRPr="007C70F4" w:rsidRDefault="007C70F4" w:rsidP="007C70F4">
            <w:pPr>
              <w:spacing w:after="0" w:line="240" w:lineRule="auto"/>
              <w:rPr>
                <w:rFonts w:ascii="Times New Roman" w:eastAsia="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spacing w:after="0"/>
              <w:jc w:val="center"/>
              <w:rPr>
                <w:rFonts w:ascii="Times New Roman" w:eastAsia="Times New Roman" w:hAnsi="Times New Roman" w:cs="Times New Roman"/>
                <w:b/>
                <w:color w:val="000000"/>
                <w:sz w:val="24"/>
                <w:szCs w:val="24"/>
              </w:rPr>
            </w:pPr>
            <w:r w:rsidRPr="007C70F4">
              <w:rPr>
                <w:rFonts w:ascii="Times New Roman" w:eastAsia="Times New Roman" w:hAnsi="Times New Roman" w:cs="Times New Roman"/>
                <w:b/>
                <w:color w:val="000000"/>
                <w:sz w:val="24"/>
                <w:szCs w:val="24"/>
              </w:rPr>
              <w:t>Количество сохраненных и созданных новых рабочих мест</w:t>
            </w:r>
          </w:p>
          <w:p w:rsidR="007C70F4" w:rsidRPr="007C70F4" w:rsidRDefault="007C70F4" w:rsidP="007C70F4">
            <w:pPr>
              <w:spacing w:after="0"/>
              <w:jc w:val="center"/>
              <w:rPr>
                <w:rFonts w:ascii="Times New Roman" w:eastAsia="Times New Roman" w:hAnsi="Times New Roman" w:cs="Times New Roman"/>
                <w:b/>
                <w:sz w:val="24"/>
                <w:szCs w:val="24"/>
              </w:rPr>
            </w:pPr>
          </w:p>
        </w:tc>
        <w:tc>
          <w:tcPr>
            <w:tcW w:w="2177"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spacing w:after="0"/>
              <w:jc w:val="center"/>
              <w:rPr>
                <w:rFonts w:ascii="Times New Roman" w:eastAsia="Times New Roman" w:hAnsi="Times New Roman" w:cs="Times New Roman"/>
                <w:b/>
                <w:color w:val="000000"/>
                <w:sz w:val="24"/>
                <w:szCs w:val="24"/>
              </w:rPr>
            </w:pPr>
            <w:r w:rsidRPr="007C70F4">
              <w:rPr>
                <w:rFonts w:ascii="Times New Roman" w:eastAsia="Times New Roman" w:hAnsi="Times New Roman" w:cs="Times New Roman"/>
                <w:b/>
                <w:color w:val="000000"/>
                <w:sz w:val="24"/>
                <w:szCs w:val="24"/>
              </w:rPr>
              <w:t>Развитие инновационной деятельности</w:t>
            </w:r>
          </w:p>
        </w:tc>
        <w:tc>
          <w:tcPr>
            <w:tcW w:w="3639"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spacing w:after="0"/>
              <w:jc w:val="center"/>
              <w:rPr>
                <w:rFonts w:ascii="Times New Roman" w:eastAsia="Times New Roman" w:hAnsi="Times New Roman" w:cs="Times New Roman"/>
                <w:b/>
                <w:sz w:val="24"/>
                <w:szCs w:val="24"/>
              </w:rPr>
            </w:pPr>
            <w:r w:rsidRPr="007C70F4">
              <w:rPr>
                <w:rFonts w:ascii="Times New Roman" w:eastAsia="Times New Roman" w:hAnsi="Times New Roman" w:cs="Times New Roman"/>
                <w:b/>
                <w:color w:val="000000"/>
                <w:sz w:val="24"/>
                <w:szCs w:val="24"/>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3114"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spacing w:after="0"/>
              <w:jc w:val="center"/>
              <w:rPr>
                <w:rFonts w:ascii="Times New Roman" w:eastAsia="Times New Roman" w:hAnsi="Times New Roman" w:cs="Times New Roman"/>
                <w:b/>
                <w:sz w:val="24"/>
                <w:szCs w:val="24"/>
              </w:rPr>
            </w:pPr>
            <w:r w:rsidRPr="007C70F4">
              <w:rPr>
                <w:rFonts w:ascii="Times New Roman" w:eastAsia="Times New Roman" w:hAnsi="Times New Roman" w:cs="Times New Roman"/>
                <w:b/>
                <w:color w:val="000000"/>
                <w:sz w:val="24"/>
                <w:szCs w:val="24"/>
              </w:rPr>
              <w:t>Производство импорт заменяющей и экспортно ориентированной продукции</w:t>
            </w:r>
          </w:p>
        </w:tc>
        <w:tc>
          <w:tcPr>
            <w:tcW w:w="2835"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spacing w:after="0"/>
              <w:jc w:val="center"/>
              <w:rPr>
                <w:rFonts w:ascii="Times New Roman" w:eastAsia="Times New Roman" w:hAnsi="Times New Roman" w:cs="Times New Roman"/>
                <w:b/>
                <w:color w:val="000000"/>
                <w:sz w:val="24"/>
                <w:szCs w:val="24"/>
              </w:rPr>
            </w:pPr>
            <w:r w:rsidRPr="007C70F4">
              <w:rPr>
                <w:rFonts w:ascii="Times New Roman" w:eastAsia="Times New Roman" w:hAnsi="Times New Roman" w:cs="Times New Roman"/>
                <w:b/>
                <w:color w:val="000000"/>
                <w:sz w:val="24"/>
                <w:szCs w:val="24"/>
              </w:rPr>
              <w:t>ИТОГО</w:t>
            </w:r>
          </w:p>
        </w:tc>
      </w:tr>
      <w:tr w:rsidR="007C70F4" w:rsidRPr="007C70F4" w:rsidTr="007C70F4">
        <w:tc>
          <w:tcPr>
            <w:tcW w:w="1951"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spacing w:after="0"/>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spacing w:after="0"/>
              <w:jc w:val="center"/>
              <w:rPr>
                <w:rFonts w:ascii="Times New Roman" w:eastAsia="Times New Roman" w:hAnsi="Times New Roman" w:cs="Times New Roman"/>
                <w:sz w:val="24"/>
                <w:szCs w:val="24"/>
              </w:rPr>
            </w:pPr>
          </w:p>
        </w:tc>
        <w:tc>
          <w:tcPr>
            <w:tcW w:w="2177"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spacing w:after="0"/>
              <w:jc w:val="center"/>
              <w:rPr>
                <w:rFonts w:ascii="Times New Roman" w:eastAsia="Times New Roman" w:hAnsi="Times New Roman" w:cs="Times New Roman"/>
                <w:sz w:val="24"/>
                <w:szCs w:val="24"/>
              </w:rPr>
            </w:pPr>
          </w:p>
        </w:tc>
        <w:tc>
          <w:tcPr>
            <w:tcW w:w="3639"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spacing w:after="0"/>
              <w:jc w:val="center"/>
              <w:rPr>
                <w:rFonts w:ascii="Times New Roman" w:eastAsia="Times New Roman" w:hAnsi="Times New Roman" w:cs="Times New Roman"/>
                <w:sz w:val="24"/>
                <w:szCs w:val="24"/>
              </w:rPr>
            </w:pPr>
          </w:p>
        </w:tc>
        <w:tc>
          <w:tcPr>
            <w:tcW w:w="3114"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spacing w:after="0"/>
              <w:jc w:val="center"/>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spacing w:after="0"/>
              <w:jc w:val="center"/>
              <w:rPr>
                <w:rFonts w:ascii="Times New Roman" w:eastAsia="Times New Roman" w:hAnsi="Times New Roman" w:cs="Times New Roman"/>
                <w:sz w:val="24"/>
                <w:szCs w:val="24"/>
              </w:rPr>
            </w:pPr>
          </w:p>
        </w:tc>
      </w:tr>
      <w:tr w:rsidR="007C70F4" w:rsidRPr="007C70F4" w:rsidTr="007C70F4">
        <w:tc>
          <w:tcPr>
            <w:tcW w:w="1951"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spacing w:after="0"/>
              <w:rPr>
                <w:rFonts w:ascii="Times New Roman" w:eastAsia="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spacing w:after="0"/>
              <w:jc w:val="center"/>
              <w:rPr>
                <w:rFonts w:ascii="Times New Roman" w:eastAsia="Times New Roman" w:hAnsi="Times New Roman" w:cs="Times New Roman"/>
                <w:sz w:val="24"/>
                <w:szCs w:val="24"/>
              </w:rPr>
            </w:pPr>
          </w:p>
        </w:tc>
        <w:tc>
          <w:tcPr>
            <w:tcW w:w="2177"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spacing w:after="0"/>
              <w:jc w:val="center"/>
              <w:rPr>
                <w:rFonts w:ascii="Times New Roman" w:eastAsia="Times New Roman" w:hAnsi="Times New Roman" w:cs="Times New Roman"/>
                <w:sz w:val="24"/>
                <w:szCs w:val="24"/>
              </w:rPr>
            </w:pPr>
          </w:p>
        </w:tc>
        <w:tc>
          <w:tcPr>
            <w:tcW w:w="3639"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spacing w:after="0"/>
              <w:jc w:val="center"/>
              <w:rPr>
                <w:rFonts w:ascii="Times New Roman" w:eastAsia="Times New Roman" w:hAnsi="Times New Roman" w:cs="Times New Roman"/>
                <w:sz w:val="24"/>
                <w:szCs w:val="24"/>
              </w:rPr>
            </w:pPr>
          </w:p>
        </w:tc>
        <w:tc>
          <w:tcPr>
            <w:tcW w:w="3114"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spacing w:after="0"/>
              <w:jc w:val="center"/>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spacing w:after="0"/>
              <w:jc w:val="center"/>
              <w:rPr>
                <w:rFonts w:ascii="Times New Roman" w:eastAsia="Times New Roman" w:hAnsi="Times New Roman" w:cs="Times New Roman"/>
                <w:sz w:val="24"/>
                <w:szCs w:val="24"/>
              </w:rPr>
            </w:pPr>
          </w:p>
        </w:tc>
      </w:tr>
    </w:tbl>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spacing w:after="0" w:line="240" w:lineRule="auto"/>
        <w:rPr>
          <w:rFonts w:ascii="Times New Roman" w:eastAsia="Times New Roman" w:hAnsi="Times New Roman" w:cs="Times New Roman"/>
          <w:sz w:val="28"/>
          <w:szCs w:val="28"/>
          <w:lang w:eastAsia="ru-RU"/>
        </w:rPr>
        <w:sectPr w:rsidR="007C70F4" w:rsidRPr="007C70F4">
          <w:pgSz w:w="16838" w:h="11905" w:orient="landscape"/>
          <w:pgMar w:top="1560" w:right="993" w:bottom="706" w:left="993" w:header="0" w:footer="0" w:gutter="0"/>
          <w:cols w:space="720"/>
        </w:sect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Приложение № 2</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к административному регламенту</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предоставления муниципальной услуги</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w:t>
      </w:r>
      <w:r w:rsidRPr="007C70F4">
        <w:rPr>
          <w:rFonts w:ascii="Times New Roman" w:eastAsia="Times New Roman" w:hAnsi="Times New Roman" w:cs="Times New Roman"/>
          <w:bCs/>
          <w:sz w:val="28"/>
          <w:szCs w:val="28"/>
          <w:lang w:eastAsia="ru-RU"/>
        </w:rPr>
        <w:t>Предоставление гранта</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начинающим субъектам малого и среднего</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предпринимательства на создание</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собственного бизнеса</w:t>
      </w:r>
      <w:r w:rsidRPr="007C70F4">
        <w:rPr>
          <w:rFonts w:ascii="Times New Roman" w:eastAsia="Times New Roman" w:hAnsi="Times New Roman" w:cs="Times New Roman"/>
          <w:sz w:val="28"/>
          <w:szCs w:val="28"/>
          <w:lang w:eastAsia="ru-RU"/>
        </w:rPr>
        <w:t>»</w:t>
      </w:r>
    </w:p>
    <w:p w:rsidR="007C70F4" w:rsidRPr="007C70F4" w:rsidRDefault="007C70F4" w:rsidP="007C70F4">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p>
    <w:p w:rsidR="007C70F4" w:rsidRPr="007C70F4" w:rsidRDefault="007C70F4" w:rsidP="007C70F4">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7C70F4">
        <w:rPr>
          <w:rFonts w:ascii="Times New Roman" w:eastAsia="Times New Roman" w:hAnsi="Times New Roman" w:cs="Times New Roman"/>
          <w:snapToGrid w:val="0"/>
          <w:color w:val="000000" w:themeColor="text1"/>
          <w:sz w:val="24"/>
          <w:szCs w:val="24"/>
          <w:lang w:eastAsia="ru-RU"/>
        </w:rPr>
        <w:t xml:space="preserve">Председателю конкурсной комиссии </w:t>
      </w:r>
    </w:p>
    <w:p w:rsidR="007C70F4" w:rsidRPr="007C70F4" w:rsidRDefault="007C70F4" w:rsidP="007C70F4">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7C70F4">
        <w:rPr>
          <w:rFonts w:ascii="Times New Roman" w:eastAsia="Times New Roman" w:hAnsi="Times New Roman" w:cs="Times New Roman"/>
          <w:snapToGrid w:val="0"/>
          <w:color w:val="000000" w:themeColor="text1"/>
          <w:sz w:val="24"/>
          <w:szCs w:val="24"/>
          <w:lang w:eastAsia="ru-RU"/>
        </w:rPr>
        <w:t>по проведению конкурсного отбора в целях оказания поддержки</w:t>
      </w:r>
    </w:p>
    <w:p w:rsidR="007C70F4" w:rsidRPr="007C70F4" w:rsidRDefault="007C70F4" w:rsidP="007C70F4">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7C70F4">
        <w:rPr>
          <w:rFonts w:ascii="Times New Roman" w:eastAsia="Times New Roman" w:hAnsi="Times New Roman" w:cs="Times New Roman"/>
          <w:snapToGrid w:val="0"/>
          <w:color w:val="000000" w:themeColor="text1"/>
          <w:sz w:val="24"/>
          <w:szCs w:val="24"/>
          <w:lang w:eastAsia="ru-RU"/>
        </w:rPr>
        <w:t>субъектам малого и среднего предпринимательства</w:t>
      </w:r>
    </w:p>
    <w:p w:rsidR="007C70F4" w:rsidRPr="007C70F4" w:rsidRDefault="007C70F4" w:rsidP="007C70F4">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7C70F4">
        <w:rPr>
          <w:rFonts w:ascii="Times New Roman" w:eastAsia="Times New Roman" w:hAnsi="Times New Roman" w:cs="Times New Roman"/>
          <w:snapToGrid w:val="0"/>
          <w:color w:val="000000" w:themeColor="text1"/>
          <w:sz w:val="24"/>
          <w:szCs w:val="24"/>
          <w:lang w:eastAsia="ru-RU"/>
        </w:rPr>
        <w:t xml:space="preserve">                                                                        ____________________________________________</w:t>
      </w:r>
    </w:p>
    <w:p w:rsidR="007C70F4" w:rsidRPr="007C70F4" w:rsidRDefault="007C70F4" w:rsidP="007C70F4">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7C70F4" w:rsidRPr="007C70F4" w:rsidRDefault="007C70F4" w:rsidP="007C70F4">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sidRPr="007C70F4">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7C70F4" w:rsidRPr="007C70F4" w:rsidRDefault="007C70F4" w:rsidP="007C70F4">
      <w:pPr>
        <w:spacing w:after="0" w:line="240" w:lineRule="auto"/>
        <w:rPr>
          <w:rFonts w:ascii="Times New Roman" w:eastAsia="Times New Roman" w:hAnsi="Times New Roman" w:cs="Times New Roman"/>
          <w:color w:val="000000" w:themeColor="text1"/>
          <w:sz w:val="20"/>
          <w:szCs w:val="20"/>
          <w:lang w:eastAsia="ru-RU"/>
        </w:rPr>
      </w:pPr>
    </w:p>
    <w:p w:rsidR="007C70F4" w:rsidRPr="007C70F4" w:rsidRDefault="007C70F4" w:rsidP="007C70F4">
      <w:pPr>
        <w:keepNext/>
        <w:spacing w:after="0" w:line="240" w:lineRule="auto"/>
        <w:outlineLvl w:val="2"/>
        <w:rPr>
          <w:rFonts w:ascii="Times New Roman" w:eastAsia="Times New Roman" w:hAnsi="Times New Roman" w:cs="Times New Roman"/>
          <w:color w:val="000000" w:themeColor="text1"/>
          <w:sz w:val="20"/>
          <w:szCs w:val="20"/>
          <w:lang w:eastAsia="ru-RU"/>
        </w:rPr>
      </w:pPr>
      <w:r w:rsidRPr="007C70F4">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7C70F4" w:rsidRPr="007C70F4" w:rsidRDefault="007C70F4" w:rsidP="007C70F4">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sidRPr="007C70F4">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7C70F4" w:rsidRPr="007C70F4" w:rsidRDefault="007C70F4" w:rsidP="007C70F4">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p>
    <w:p w:rsidR="007C70F4" w:rsidRPr="007C70F4" w:rsidRDefault="007C70F4" w:rsidP="007C70F4">
      <w:pPr>
        <w:spacing w:after="0" w:line="240" w:lineRule="auto"/>
        <w:rPr>
          <w:rFonts w:ascii="Times New Roman" w:eastAsia="Times New Roman" w:hAnsi="Times New Roman" w:cs="Times New Roman"/>
          <w:color w:val="000000" w:themeColor="text1"/>
          <w:sz w:val="20"/>
          <w:szCs w:val="20"/>
          <w:lang w:eastAsia="ru-RU"/>
        </w:rPr>
      </w:pPr>
      <w:r w:rsidRPr="007C70F4">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7C70F4" w:rsidRPr="007C70F4" w:rsidRDefault="007C70F4" w:rsidP="007C70F4">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sidRPr="007C70F4">
        <w:rPr>
          <w:rFonts w:ascii="Times New Roman" w:eastAsia="Times New Roman" w:hAnsi="Times New Roman" w:cs="Times New Roman"/>
          <w:color w:val="000000" w:themeColor="text1"/>
          <w:sz w:val="20"/>
          <w:szCs w:val="20"/>
          <w:lang w:eastAsia="ru-RU"/>
        </w:rPr>
        <w:t xml:space="preserve">                                       (Ф.И.О., должность руководителя или доверенного лица (№ доверенности,</w:t>
      </w:r>
    </w:p>
    <w:p w:rsidR="007C70F4" w:rsidRPr="007C70F4" w:rsidRDefault="007C70F4" w:rsidP="007C70F4">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7C70F4" w:rsidRPr="007C70F4" w:rsidRDefault="007C70F4" w:rsidP="007C70F4">
      <w:pPr>
        <w:spacing w:after="0" w:line="240" w:lineRule="auto"/>
        <w:jc w:val="center"/>
        <w:rPr>
          <w:rFonts w:ascii="Times New Roman" w:eastAsia="Times New Roman" w:hAnsi="Times New Roman" w:cs="Times New Roman"/>
          <w:color w:val="000000" w:themeColor="text1"/>
          <w:sz w:val="20"/>
          <w:szCs w:val="20"/>
          <w:lang w:eastAsia="ru-RU"/>
        </w:rPr>
      </w:pPr>
      <w:r w:rsidRPr="007C70F4">
        <w:rPr>
          <w:rFonts w:ascii="Times New Roman" w:eastAsia="Times New Roman" w:hAnsi="Times New Roman" w:cs="Times New Roman"/>
          <w:color w:val="000000" w:themeColor="text1"/>
          <w:sz w:val="20"/>
          <w:szCs w:val="20"/>
          <w:lang w:eastAsia="ru-RU"/>
        </w:rPr>
        <w:t>дата выдачи, срок действия)</w:t>
      </w:r>
    </w:p>
    <w:p w:rsidR="007C70F4" w:rsidRPr="007C70F4" w:rsidRDefault="007C70F4" w:rsidP="007C70F4">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7C70F4">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7C70F4" w:rsidRPr="007C70F4" w:rsidRDefault="007C70F4" w:rsidP="007C70F4">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7C70F4">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7C70F4" w:rsidRPr="007C70F4" w:rsidRDefault="007C70F4" w:rsidP="007C70F4">
      <w:pPr>
        <w:spacing w:after="0" w:line="240" w:lineRule="auto"/>
        <w:rPr>
          <w:rFonts w:ascii="Times New Roman" w:eastAsia="Times New Roman" w:hAnsi="Times New Roman" w:cs="Times New Roman"/>
          <w:color w:val="000000" w:themeColor="text1"/>
          <w:sz w:val="20"/>
          <w:szCs w:val="20"/>
          <w:lang w:eastAsia="ru-RU"/>
        </w:rPr>
      </w:pPr>
      <w:r w:rsidRPr="007C70F4">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7C70F4" w:rsidRPr="007C70F4" w:rsidRDefault="007C70F4" w:rsidP="007C70F4">
      <w:pPr>
        <w:spacing w:after="0" w:line="240" w:lineRule="auto"/>
        <w:rPr>
          <w:rFonts w:ascii="Times New Roman" w:eastAsia="Times New Roman" w:hAnsi="Times New Roman" w:cs="Times New Roman"/>
          <w:color w:val="000000" w:themeColor="text1"/>
          <w:sz w:val="20"/>
          <w:szCs w:val="20"/>
          <w:lang w:eastAsia="ru-RU"/>
        </w:rPr>
      </w:pPr>
      <w:r w:rsidRPr="007C70F4">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7C70F4" w:rsidRPr="007C70F4" w:rsidRDefault="007C70F4" w:rsidP="007C70F4">
      <w:pPr>
        <w:keepNext/>
        <w:spacing w:after="0" w:line="240" w:lineRule="auto"/>
        <w:outlineLvl w:val="0"/>
        <w:rPr>
          <w:rFonts w:ascii="Times New Roman" w:eastAsia="Times New Roman" w:hAnsi="Times New Roman" w:cs="Times New Roman"/>
          <w:color w:val="000000" w:themeColor="text1"/>
          <w:sz w:val="20"/>
          <w:szCs w:val="20"/>
          <w:lang w:eastAsia="ru-RU"/>
        </w:rPr>
      </w:pPr>
    </w:p>
    <w:p w:rsidR="007C70F4" w:rsidRPr="007C70F4" w:rsidRDefault="007C70F4" w:rsidP="007C70F4">
      <w:pPr>
        <w:keepNext/>
        <w:spacing w:after="0" w:line="240" w:lineRule="auto"/>
        <w:outlineLvl w:val="0"/>
        <w:rPr>
          <w:rFonts w:ascii="Times New Roman" w:eastAsia="Times New Roman" w:hAnsi="Times New Roman" w:cs="Times New Roman"/>
          <w:color w:val="000000" w:themeColor="text1"/>
          <w:sz w:val="20"/>
          <w:szCs w:val="20"/>
          <w:lang w:eastAsia="ru-RU"/>
        </w:rPr>
      </w:pPr>
      <w:r w:rsidRPr="007C70F4">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sidRPr="007C70F4">
        <w:rPr>
          <w:rFonts w:ascii="Times New Roman" w:eastAsia="Times New Roman" w:hAnsi="Times New Roman" w:cs="Times New Roman"/>
          <w:color w:val="000000" w:themeColor="text1"/>
          <w:sz w:val="20"/>
          <w:szCs w:val="20"/>
          <w:lang w:val="en-US" w:eastAsia="ru-RU"/>
        </w:rPr>
        <w:t>Email</w:t>
      </w:r>
      <w:r w:rsidRPr="007C70F4">
        <w:rPr>
          <w:rFonts w:ascii="Times New Roman" w:eastAsia="Times New Roman" w:hAnsi="Times New Roman" w:cs="Times New Roman"/>
          <w:color w:val="000000" w:themeColor="text1"/>
          <w:sz w:val="20"/>
          <w:szCs w:val="20"/>
          <w:lang w:eastAsia="ru-RU"/>
        </w:rPr>
        <w:t xml:space="preserve"> ______________________________</w:t>
      </w:r>
    </w:p>
    <w:p w:rsidR="007C70F4" w:rsidRPr="007C70F4" w:rsidRDefault="007C70F4" w:rsidP="007C70F4">
      <w:pPr>
        <w:spacing w:after="0" w:line="240" w:lineRule="auto"/>
        <w:rPr>
          <w:rFonts w:ascii="Times New Roman" w:eastAsia="Times New Roman" w:hAnsi="Times New Roman" w:cs="Times New Roman"/>
          <w:b/>
          <w:color w:val="000000" w:themeColor="text1"/>
          <w:sz w:val="20"/>
          <w:szCs w:val="20"/>
          <w:lang w:eastAsia="ru-RU"/>
        </w:rPr>
      </w:pPr>
      <w:r w:rsidRPr="007C70F4">
        <w:rPr>
          <w:rFonts w:ascii="Times New Roman" w:eastAsia="Times New Roman" w:hAnsi="Times New Roman" w:cs="Times New Roman"/>
          <w:color w:val="000000" w:themeColor="text1"/>
          <w:sz w:val="20"/>
          <w:szCs w:val="20"/>
          <w:lang w:eastAsia="ru-RU"/>
        </w:rPr>
        <w:t>Телефон главного бухгалтер</w:t>
      </w:r>
      <w:r w:rsidRPr="007C70F4">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7C70F4" w:rsidRPr="007C70F4" w:rsidRDefault="007C70F4" w:rsidP="007C70F4">
      <w:pPr>
        <w:spacing w:after="0" w:line="240" w:lineRule="auto"/>
        <w:rPr>
          <w:rFonts w:ascii="Times New Roman" w:eastAsia="Times New Roman" w:hAnsi="Times New Roman" w:cs="Times New Roman"/>
          <w:color w:val="000000" w:themeColor="text1"/>
          <w:sz w:val="20"/>
          <w:szCs w:val="20"/>
          <w:lang w:eastAsia="ru-RU"/>
        </w:rPr>
      </w:pPr>
    </w:p>
    <w:p w:rsidR="007C70F4" w:rsidRPr="007C70F4" w:rsidRDefault="007C70F4" w:rsidP="007C70F4">
      <w:pPr>
        <w:spacing w:after="0" w:line="240" w:lineRule="auto"/>
        <w:rPr>
          <w:rFonts w:ascii="Times New Roman" w:eastAsia="Times New Roman" w:hAnsi="Times New Roman" w:cs="Times New Roman"/>
          <w:color w:val="000000" w:themeColor="text1"/>
          <w:sz w:val="20"/>
          <w:szCs w:val="20"/>
          <w:lang w:eastAsia="ru-RU"/>
        </w:rPr>
      </w:pPr>
      <w:r w:rsidRPr="007C70F4">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7C70F4" w:rsidRPr="007C70F4" w:rsidRDefault="007C70F4" w:rsidP="007C70F4">
      <w:pPr>
        <w:jc w:val="both"/>
        <w:rPr>
          <w:rFonts w:ascii="Times New Roman" w:eastAsia="Times New Roman" w:hAnsi="Times New Roman" w:cs="Times New Roman"/>
          <w:sz w:val="18"/>
          <w:szCs w:val="18"/>
          <w:lang w:eastAsia="ru-RU"/>
        </w:rPr>
      </w:pPr>
      <w:r w:rsidRPr="007C70F4">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7C70F4" w:rsidRPr="007C70F4" w:rsidRDefault="007C70F4" w:rsidP="007C70F4">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sidRPr="007C70F4">
        <w:rPr>
          <w:rFonts w:ascii="Times New Roman" w:eastAsia="Times New Roman" w:hAnsi="Times New Roman" w:cs="Times New Roman"/>
          <w:i/>
          <w:snapToGrid w:val="0"/>
          <w:color w:val="000000" w:themeColor="text1"/>
          <w:sz w:val="20"/>
          <w:szCs w:val="20"/>
          <w:lang w:eastAsia="ru-RU"/>
        </w:rPr>
        <w:t>_______________</w:t>
      </w:r>
      <w:r w:rsidRPr="007C70F4">
        <w:rPr>
          <w:rFonts w:ascii="Times New Roman" w:eastAsia="Times New Roman" w:hAnsi="Times New Roman" w:cs="Times New Roman"/>
          <w:snapToGrid w:val="0"/>
          <w:color w:val="000000" w:themeColor="text1"/>
          <w:sz w:val="20"/>
          <w:szCs w:val="20"/>
          <w:lang w:eastAsia="ru-RU"/>
        </w:rPr>
        <w:t>______</w:t>
      </w:r>
      <w:r w:rsidRPr="007C70F4">
        <w:rPr>
          <w:rFonts w:ascii="Times New Roman" w:eastAsia="Times New Roman" w:hAnsi="Times New Roman" w:cs="Times New Roman"/>
          <w:i/>
          <w:snapToGrid w:val="0"/>
          <w:color w:val="000000" w:themeColor="text1"/>
          <w:sz w:val="20"/>
          <w:szCs w:val="20"/>
          <w:lang w:eastAsia="ru-RU"/>
        </w:rPr>
        <w:t xml:space="preserve">        </w:t>
      </w:r>
      <w:r w:rsidRPr="007C70F4">
        <w:rPr>
          <w:rFonts w:ascii="Times New Roman" w:eastAsia="Times New Roman" w:hAnsi="Times New Roman" w:cs="Times New Roman"/>
          <w:snapToGrid w:val="0"/>
          <w:color w:val="000000" w:themeColor="text1"/>
          <w:sz w:val="20"/>
          <w:szCs w:val="20"/>
          <w:lang w:eastAsia="ru-RU"/>
        </w:rPr>
        <w:t xml:space="preserve">                 </w:t>
      </w:r>
      <w:r w:rsidRPr="007C70F4">
        <w:rPr>
          <w:rFonts w:ascii="Times New Roman" w:eastAsia="Times New Roman" w:hAnsi="Times New Roman" w:cs="Times New Roman"/>
          <w:i/>
          <w:snapToGrid w:val="0"/>
          <w:color w:val="000000" w:themeColor="text1"/>
          <w:sz w:val="20"/>
          <w:szCs w:val="20"/>
          <w:lang w:eastAsia="ru-RU"/>
        </w:rPr>
        <w:t xml:space="preserve">____________________              </w:t>
      </w:r>
      <w:r w:rsidRPr="007C70F4">
        <w:rPr>
          <w:rFonts w:ascii="Times New Roman" w:eastAsia="Times New Roman" w:hAnsi="Times New Roman" w:cs="Times New Roman"/>
          <w:snapToGrid w:val="0"/>
          <w:color w:val="000000" w:themeColor="text1"/>
          <w:sz w:val="20"/>
          <w:szCs w:val="20"/>
          <w:lang w:eastAsia="ru-RU"/>
        </w:rPr>
        <w:t xml:space="preserve">                </w:t>
      </w:r>
      <w:r w:rsidRPr="007C70F4">
        <w:rPr>
          <w:rFonts w:ascii="Times New Roman" w:eastAsia="Times New Roman" w:hAnsi="Times New Roman" w:cs="Times New Roman"/>
          <w:i/>
          <w:snapToGrid w:val="0"/>
          <w:color w:val="000000" w:themeColor="text1"/>
          <w:sz w:val="20"/>
          <w:szCs w:val="20"/>
          <w:lang w:eastAsia="ru-RU"/>
        </w:rPr>
        <w:t>_________________</w:t>
      </w:r>
    </w:p>
    <w:p w:rsidR="007C70F4" w:rsidRPr="007C70F4" w:rsidRDefault="007C70F4" w:rsidP="007C70F4">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7C70F4">
        <w:rPr>
          <w:rFonts w:ascii="Times New Roman" w:eastAsia="Times New Roman" w:hAnsi="Times New Roman" w:cs="Times New Roman"/>
          <w:snapToGrid w:val="0"/>
          <w:color w:val="000000" w:themeColor="text1"/>
          <w:sz w:val="20"/>
          <w:szCs w:val="20"/>
          <w:lang w:eastAsia="ru-RU"/>
        </w:rPr>
        <w:t xml:space="preserve">   (должность заявителя)                                    (подпись)                                                   (Ф.И.О.)</w:t>
      </w:r>
    </w:p>
    <w:p w:rsidR="007C70F4" w:rsidRPr="007C70F4" w:rsidRDefault="007C70F4" w:rsidP="007C70F4">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7C70F4">
        <w:rPr>
          <w:rFonts w:ascii="Times New Roman" w:eastAsia="Times New Roman" w:hAnsi="Times New Roman" w:cs="Times New Roman"/>
          <w:snapToGrid w:val="0"/>
          <w:color w:val="000000" w:themeColor="text1"/>
          <w:sz w:val="16"/>
          <w:szCs w:val="16"/>
          <w:lang w:eastAsia="ru-RU"/>
        </w:rPr>
        <w:t xml:space="preserve">М.П. </w:t>
      </w:r>
    </w:p>
    <w:p w:rsidR="007C70F4" w:rsidRPr="007C70F4" w:rsidRDefault="007C70F4" w:rsidP="007C70F4">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7C70F4">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7C70F4" w:rsidRPr="007C70F4" w:rsidRDefault="007C70F4" w:rsidP="007C70F4">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7C70F4">
        <w:rPr>
          <w:rFonts w:ascii="Times New Roman" w:eastAsia="Times New Roman" w:hAnsi="Times New Roman" w:cs="Times New Roman"/>
          <w:snapToGrid w:val="0"/>
          <w:color w:val="000000" w:themeColor="text1"/>
          <w:sz w:val="20"/>
          <w:szCs w:val="20"/>
          <w:lang w:eastAsia="ru-RU"/>
        </w:rPr>
        <w:t>(заполняется должностным лицом, принявшим заявку)</w:t>
      </w:r>
    </w:p>
    <w:p w:rsidR="007C70F4" w:rsidRPr="007C70F4" w:rsidRDefault="007C70F4" w:rsidP="007C70F4">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7C70F4">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7C70F4" w:rsidRPr="007C70F4" w:rsidRDefault="007C70F4" w:rsidP="007C70F4">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7C70F4">
        <w:rPr>
          <w:rFonts w:ascii="Times New Roman" w:eastAsia="Times New Roman" w:hAnsi="Times New Roman" w:cs="Times New Roman"/>
          <w:snapToGrid w:val="0"/>
          <w:color w:val="000000" w:themeColor="text1"/>
          <w:sz w:val="20"/>
          <w:szCs w:val="20"/>
          <w:lang w:eastAsia="ru-RU"/>
        </w:rPr>
        <w:t xml:space="preserve">     (должность)                                                     (подпись)                                                 (Ф.И.О.)</w:t>
      </w:r>
      <w:r w:rsidRPr="007C70F4">
        <w:rPr>
          <w:rFonts w:ascii="Times New Roman" w:eastAsia="Times New Roman" w:hAnsi="Times New Roman" w:cs="Times New Roman"/>
          <w:snapToGrid w:val="0"/>
          <w:color w:val="000000" w:themeColor="text1"/>
          <w:sz w:val="24"/>
          <w:szCs w:val="24"/>
          <w:lang w:eastAsia="ru-RU"/>
        </w:rPr>
        <w:t xml:space="preserve">         </w:t>
      </w:r>
    </w:p>
    <w:p w:rsidR="007C70F4" w:rsidRPr="007C70F4" w:rsidRDefault="007C70F4" w:rsidP="007C70F4">
      <w:pPr>
        <w:widowControl w:val="0"/>
        <w:spacing w:after="0" w:line="240" w:lineRule="auto"/>
        <w:rPr>
          <w:rFonts w:ascii="Times New Roman" w:eastAsia="Times New Roman" w:hAnsi="Times New Roman" w:cs="Times New Roman"/>
          <w:snapToGrid w:val="0"/>
          <w:color w:val="000000" w:themeColor="text1"/>
          <w:sz w:val="28"/>
          <w:szCs w:val="28"/>
          <w:lang w:eastAsia="ru-RU"/>
        </w:rPr>
      </w:pPr>
      <w:r w:rsidRPr="007C70F4">
        <w:rPr>
          <w:rFonts w:ascii="Times New Roman" w:eastAsia="Times New Roman" w:hAnsi="Times New Roman" w:cs="Times New Roman"/>
          <w:i/>
          <w:snapToGrid w:val="0"/>
          <w:color w:val="000000" w:themeColor="text1"/>
          <w:sz w:val="24"/>
          <w:szCs w:val="24"/>
          <w:lang w:eastAsia="ru-RU"/>
        </w:rPr>
        <w:t xml:space="preserve">   </w:t>
      </w:r>
    </w:p>
    <w:p w:rsidR="007C70F4" w:rsidRPr="007C70F4" w:rsidRDefault="007C70F4" w:rsidP="007C70F4">
      <w:pPr>
        <w:widowControl w:val="0"/>
        <w:autoSpaceDE w:val="0"/>
        <w:autoSpaceDN w:val="0"/>
        <w:adjustRightInd w:val="0"/>
        <w:spacing w:after="0" w:line="240" w:lineRule="auto"/>
        <w:rPr>
          <w:rFonts w:ascii="Arial" w:eastAsia="Times New Roman" w:hAnsi="Arial" w:cs="Arial"/>
          <w:sz w:val="20"/>
          <w:szCs w:val="20"/>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Приложение № 3</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к административному регламенту</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предоставления муниципальной услуги</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w:t>
      </w:r>
      <w:r w:rsidRPr="007C70F4">
        <w:rPr>
          <w:rFonts w:ascii="Times New Roman" w:eastAsia="Times New Roman" w:hAnsi="Times New Roman" w:cs="Times New Roman"/>
          <w:bCs/>
          <w:sz w:val="28"/>
          <w:szCs w:val="28"/>
          <w:lang w:eastAsia="ru-RU"/>
        </w:rPr>
        <w:t>Предоставление гранта</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начинающим субъектам малого и среднего</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предпринимательства на создание</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собственного бизнеса</w:t>
      </w:r>
      <w:r w:rsidRPr="007C70F4">
        <w:rPr>
          <w:rFonts w:ascii="Times New Roman" w:eastAsia="Times New Roman" w:hAnsi="Times New Roman" w:cs="Times New Roman"/>
          <w:sz w:val="28"/>
          <w:szCs w:val="28"/>
          <w:lang w:eastAsia="ru-RU"/>
        </w:rPr>
        <w:t>»</w:t>
      </w: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r w:rsidRPr="007C70F4">
        <w:rPr>
          <w:rFonts w:ascii="Times New Roman" w:eastAsia="Times New Roman" w:hAnsi="Times New Roman" w:cs="Times New Roman"/>
          <w:b/>
          <w:sz w:val="28"/>
          <w:szCs w:val="24"/>
          <w:lang w:eastAsia="ru-RU"/>
        </w:rPr>
        <w:t>Справка</w:t>
      </w: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r w:rsidRPr="007C70F4">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r w:rsidRPr="007C70F4">
        <w:rPr>
          <w:rFonts w:ascii="Times New Roman" w:eastAsia="Times New Roman" w:hAnsi="Times New Roman" w:cs="Times New Roman"/>
          <w:b/>
          <w:sz w:val="28"/>
          <w:szCs w:val="24"/>
          <w:lang w:eastAsia="ru-RU"/>
        </w:rPr>
        <w:t xml:space="preserve">в 20____ году </w:t>
      </w:r>
    </w:p>
    <w:p w:rsidR="007C70F4" w:rsidRPr="007C70F4" w:rsidRDefault="007C70F4" w:rsidP="007C70F4">
      <w:pPr>
        <w:spacing w:after="0" w:line="240" w:lineRule="auto"/>
        <w:jc w:val="center"/>
        <w:rPr>
          <w:rFonts w:ascii="Times New Roman" w:eastAsia="Times New Roman" w:hAnsi="Times New Roman" w:cs="Times New Roman"/>
          <w:b/>
          <w:sz w:val="24"/>
          <w:szCs w:val="24"/>
          <w:lang w:eastAsia="ru-RU"/>
        </w:rPr>
      </w:pPr>
    </w:p>
    <w:p w:rsidR="007C70F4" w:rsidRPr="007C70F4" w:rsidRDefault="007C70F4" w:rsidP="007C70F4">
      <w:pPr>
        <w:spacing w:after="0" w:line="240" w:lineRule="auto"/>
        <w:jc w:val="both"/>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Я,___________________________________________________________________________,</w:t>
      </w:r>
    </w:p>
    <w:p w:rsidR="007C70F4" w:rsidRPr="007C70F4" w:rsidRDefault="007C70F4" w:rsidP="007C70F4">
      <w:pPr>
        <w:spacing w:after="0" w:line="240" w:lineRule="auto"/>
        <w:jc w:val="center"/>
        <w:rPr>
          <w:rFonts w:ascii="Times New Roman" w:eastAsia="Times New Roman" w:hAnsi="Times New Roman" w:cs="Times New Roman"/>
          <w:i/>
          <w:sz w:val="24"/>
          <w:szCs w:val="24"/>
          <w:lang w:eastAsia="ru-RU"/>
        </w:rPr>
      </w:pPr>
      <w:r w:rsidRPr="007C70F4">
        <w:rPr>
          <w:rFonts w:ascii="Times New Roman" w:eastAsia="Times New Roman" w:hAnsi="Times New Roman" w:cs="Times New Roman"/>
          <w:i/>
          <w:sz w:val="24"/>
          <w:szCs w:val="24"/>
          <w:lang w:eastAsia="ru-RU"/>
        </w:rPr>
        <w:t>(Ф.И.О. заявителя)</w:t>
      </w:r>
    </w:p>
    <w:p w:rsidR="007C70F4" w:rsidRPr="007C70F4" w:rsidRDefault="007C70F4" w:rsidP="007C70F4">
      <w:pPr>
        <w:spacing w:after="0" w:line="240" w:lineRule="auto"/>
        <w:jc w:val="both"/>
        <w:rPr>
          <w:rFonts w:ascii="Times New Roman" w:eastAsia="Times New Roman" w:hAnsi="Times New Roman" w:cs="Times New Roman"/>
          <w:sz w:val="24"/>
          <w:szCs w:val="24"/>
          <w:lang w:eastAsia="ru-RU"/>
        </w:rPr>
      </w:pPr>
    </w:p>
    <w:p w:rsidR="007C70F4" w:rsidRPr="007C70F4" w:rsidRDefault="007C70F4" w:rsidP="007C70F4">
      <w:pPr>
        <w:spacing w:after="0" w:line="240" w:lineRule="auto"/>
        <w:jc w:val="both"/>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подтверждаю, что численность работников_________________________________________</w:t>
      </w:r>
    </w:p>
    <w:p w:rsidR="007C70F4" w:rsidRPr="007C70F4" w:rsidRDefault="007C70F4" w:rsidP="007C70F4">
      <w:pPr>
        <w:spacing w:after="0" w:line="240" w:lineRule="auto"/>
        <w:jc w:val="both"/>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_____________________________________________________________________________</w:t>
      </w:r>
    </w:p>
    <w:p w:rsidR="007C70F4" w:rsidRPr="007C70F4" w:rsidRDefault="007C70F4" w:rsidP="007C70F4">
      <w:pPr>
        <w:spacing w:after="0" w:line="240" w:lineRule="auto"/>
        <w:jc w:val="center"/>
        <w:rPr>
          <w:rFonts w:ascii="Times New Roman" w:eastAsia="Times New Roman" w:hAnsi="Times New Roman" w:cs="Times New Roman"/>
          <w:i/>
          <w:sz w:val="24"/>
          <w:szCs w:val="24"/>
          <w:lang w:eastAsia="ru-RU"/>
        </w:rPr>
      </w:pPr>
      <w:r w:rsidRPr="007C70F4">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7C70F4" w:rsidRPr="007C70F4" w:rsidRDefault="007C70F4" w:rsidP="007C70F4">
      <w:pPr>
        <w:spacing w:after="0" w:line="240" w:lineRule="auto"/>
        <w:jc w:val="center"/>
        <w:rPr>
          <w:rFonts w:ascii="Times New Roman" w:eastAsia="Times New Roman" w:hAnsi="Times New Roman" w:cs="Times New Roman"/>
          <w:sz w:val="24"/>
          <w:szCs w:val="24"/>
          <w:lang w:eastAsia="ru-RU"/>
        </w:rPr>
      </w:pPr>
      <w:r w:rsidRPr="007C70F4">
        <w:rPr>
          <w:rFonts w:ascii="Times New Roman" w:eastAsia="Times New Roman" w:hAnsi="Times New Roman" w:cs="Times New Roman"/>
          <w:b/>
          <w:sz w:val="24"/>
          <w:szCs w:val="24"/>
          <w:lang w:eastAsia="ru-RU"/>
        </w:rPr>
        <w:t xml:space="preserve">                                                   </w:t>
      </w:r>
    </w:p>
    <w:p w:rsidR="007C70F4" w:rsidRPr="007C70F4" w:rsidRDefault="007C70F4" w:rsidP="007C70F4">
      <w:pPr>
        <w:tabs>
          <w:tab w:val="left" w:pos="828"/>
          <w:tab w:val="left" w:pos="7128"/>
        </w:tabs>
        <w:spacing w:after="0" w:line="36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7C70F4" w:rsidRPr="007C70F4" w:rsidRDefault="007C70F4" w:rsidP="007C70F4">
      <w:pPr>
        <w:tabs>
          <w:tab w:val="left" w:pos="828"/>
          <w:tab w:val="left" w:pos="7128"/>
        </w:tabs>
        <w:spacing w:after="0" w:line="36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 xml:space="preserve">В период реализации бизнес </w:t>
      </w:r>
      <w:proofErr w:type="gramStart"/>
      <w:r w:rsidRPr="007C70F4">
        <w:rPr>
          <w:rFonts w:ascii="Times New Roman" w:eastAsia="Times New Roman" w:hAnsi="Times New Roman" w:cs="Times New Roman"/>
          <w:sz w:val="24"/>
          <w:szCs w:val="24"/>
          <w:lang w:eastAsia="ru-RU"/>
        </w:rPr>
        <w:t>проекта  с</w:t>
      </w:r>
      <w:proofErr w:type="gramEnd"/>
      <w:r w:rsidRPr="007C70F4">
        <w:rPr>
          <w:rFonts w:ascii="Times New Roman" w:eastAsia="Times New Roman" w:hAnsi="Times New Roman" w:cs="Times New Roman"/>
          <w:sz w:val="24"/>
          <w:szCs w:val="24"/>
          <w:lang w:eastAsia="ru-RU"/>
        </w:rPr>
        <w:t xml:space="preserve"> «___»_____________ по «___»_______________ сохранение ______ рабочих мест </w:t>
      </w:r>
    </w:p>
    <w:p w:rsidR="007C70F4" w:rsidRPr="007C70F4" w:rsidRDefault="007C70F4" w:rsidP="007C70F4">
      <w:pPr>
        <w:tabs>
          <w:tab w:val="left" w:pos="828"/>
          <w:tab w:val="left" w:pos="7128"/>
        </w:tabs>
        <w:spacing w:after="0" w:line="36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 xml:space="preserve">создание  новых ______  рабочих мест. </w:t>
      </w:r>
    </w:p>
    <w:p w:rsidR="007C70F4" w:rsidRPr="007C70F4" w:rsidRDefault="007C70F4" w:rsidP="007C70F4">
      <w:pPr>
        <w:tabs>
          <w:tab w:val="left" w:pos="828"/>
          <w:tab w:val="left" w:pos="7128"/>
        </w:tabs>
        <w:spacing w:after="0" w:line="360" w:lineRule="auto"/>
        <w:rPr>
          <w:rFonts w:ascii="Times New Roman" w:eastAsia="Times New Roman" w:hAnsi="Times New Roman" w:cs="Times New Roman"/>
          <w:sz w:val="24"/>
          <w:szCs w:val="24"/>
          <w:lang w:eastAsia="ru-RU"/>
        </w:rPr>
      </w:pPr>
    </w:p>
    <w:p w:rsidR="007C70F4" w:rsidRPr="007C70F4" w:rsidRDefault="007C70F4" w:rsidP="007C70F4">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_________________________                            ______________             ________________</w:t>
      </w: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(должность заявителя)                                                (подпись)                              (Ф.И.О.)</w:t>
      </w: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ab/>
      </w: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 xml:space="preserve"> М.П.</w:t>
      </w: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Дата:</w:t>
      </w:r>
    </w:p>
    <w:p w:rsidR="007C70F4" w:rsidRPr="007C70F4" w:rsidRDefault="007C70F4" w:rsidP="007C70F4">
      <w:pPr>
        <w:spacing w:after="0" w:line="240" w:lineRule="auto"/>
        <w:jc w:val="center"/>
        <w:rPr>
          <w:rFonts w:ascii="Times New Roman" w:eastAsia="Times New Roman" w:hAnsi="Times New Roman" w:cs="Times New Roman"/>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autoSpaceDE w:val="0"/>
        <w:autoSpaceDN w:val="0"/>
        <w:adjustRightInd w:val="0"/>
        <w:spacing w:after="0" w:line="240" w:lineRule="auto"/>
        <w:rPr>
          <w:rFonts w:ascii="Times New Roman" w:eastAsia="Times New Roman" w:hAnsi="Times New Roman" w:cs="Times New Roman"/>
          <w:snapToGrid w:val="0"/>
          <w:sz w:val="24"/>
          <w:szCs w:val="24"/>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highlight w:val="yellow"/>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Приложение № 4</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к административному регламенту</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предоставления муниципальной услуги</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w:t>
      </w:r>
      <w:r w:rsidRPr="007C70F4">
        <w:rPr>
          <w:rFonts w:ascii="Times New Roman" w:eastAsia="Times New Roman" w:hAnsi="Times New Roman" w:cs="Times New Roman"/>
          <w:bCs/>
          <w:sz w:val="28"/>
          <w:szCs w:val="28"/>
          <w:lang w:eastAsia="ru-RU"/>
        </w:rPr>
        <w:t>Предоставление гранта</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начинающим субъектам малого и среднего</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предпринимательства на создание</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собственного бизнеса</w:t>
      </w:r>
      <w:r w:rsidRPr="007C70F4">
        <w:rPr>
          <w:rFonts w:ascii="Times New Roman" w:eastAsia="Times New Roman" w:hAnsi="Times New Roman" w:cs="Times New Roman"/>
          <w:sz w:val="28"/>
          <w:szCs w:val="28"/>
          <w:lang w:eastAsia="ru-RU"/>
        </w:rPr>
        <w:t>»</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7C70F4" w:rsidRDefault="007C70F4" w:rsidP="007C70F4">
      <w:pPr>
        <w:spacing w:after="0" w:line="240" w:lineRule="auto"/>
        <w:jc w:val="center"/>
        <w:rPr>
          <w:rFonts w:ascii="Times New Roman" w:eastAsia="Times New Roman" w:hAnsi="Times New Roman" w:cs="Times New Roman"/>
          <w:b/>
          <w:sz w:val="28"/>
          <w:szCs w:val="24"/>
          <w:lang w:eastAsia="ru-RU"/>
        </w:rPr>
      </w:pPr>
    </w:p>
    <w:p w:rsidR="007C70F4" w:rsidRPr="007C70F4" w:rsidRDefault="007C70F4" w:rsidP="007C70F4">
      <w:pPr>
        <w:widowControl w:val="0"/>
        <w:spacing w:after="0" w:line="240" w:lineRule="auto"/>
        <w:jc w:val="center"/>
        <w:rPr>
          <w:rFonts w:ascii="Times New Roman" w:eastAsia="Times New Roman" w:hAnsi="Times New Roman" w:cs="Times New Roman"/>
          <w:b/>
          <w:snapToGrid w:val="0"/>
          <w:sz w:val="32"/>
          <w:szCs w:val="24"/>
          <w:lang w:eastAsia="ru-RU"/>
        </w:rPr>
      </w:pPr>
      <w:r w:rsidRPr="007C70F4">
        <w:rPr>
          <w:rFonts w:ascii="Times New Roman" w:eastAsia="Times New Roman" w:hAnsi="Times New Roman" w:cs="Times New Roman"/>
          <w:b/>
          <w:snapToGrid w:val="0"/>
          <w:sz w:val="32"/>
          <w:szCs w:val="24"/>
          <w:lang w:eastAsia="ru-RU"/>
        </w:rPr>
        <w:t>Гарантийное обязательство</w:t>
      </w:r>
    </w:p>
    <w:p w:rsidR="007C70F4" w:rsidRPr="007C70F4" w:rsidRDefault="007C70F4" w:rsidP="007C70F4">
      <w:pPr>
        <w:widowControl w:val="0"/>
        <w:spacing w:after="0" w:line="240" w:lineRule="auto"/>
        <w:jc w:val="center"/>
        <w:rPr>
          <w:rFonts w:ascii="Times New Roman" w:eastAsia="Times New Roman" w:hAnsi="Times New Roman" w:cs="Times New Roman"/>
          <w:b/>
          <w:snapToGrid w:val="0"/>
          <w:sz w:val="32"/>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r w:rsidRPr="007C70F4">
        <w:rPr>
          <w:rFonts w:ascii="Times New Roman" w:eastAsia="Times New Roman" w:hAnsi="Times New Roman" w:cs="Times New Roman"/>
          <w:snapToGrid w:val="0"/>
          <w:sz w:val="24"/>
          <w:szCs w:val="24"/>
          <w:lang w:eastAsia="ru-RU"/>
        </w:rPr>
        <w:t>Я,___________________________________________________________________________,</w:t>
      </w:r>
    </w:p>
    <w:p w:rsidR="007C70F4" w:rsidRPr="007C70F4" w:rsidRDefault="007C70F4" w:rsidP="007C70F4">
      <w:pPr>
        <w:widowControl w:val="0"/>
        <w:spacing w:after="0" w:line="240" w:lineRule="auto"/>
        <w:jc w:val="center"/>
        <w:rPr>
          <w:rFonts w:ascii="Times New Roman" w:eastAsia="Times New Roman" w:hAnsi="Times New Roman" w:cs="Times New Roman"/>
          <w:i/>
          <w:snapToGrid w:val="0"/>
          <w:sz w:val="24"/>
          <w:szCs w:val="24"/>
          <w:lang w:eastAsia="ru-RU"/>
        </w:rPr>
      </w:pPr>
      <w:r w:rsidRPr="007C70F4">
        <w:rPr>
          <w:rFonts w:ascii="Times New Roman" w:eastAsia="Times New Roman" w:hAnsi="Times New Roman" w:cs="Times New Roman"/>
          <w:i/>
          <w:snapToGrid w:val="0"/>
          <w:sz w:val="24"/>
          <w:szCs w:val="24"/>
          <w:lang w:eastAsia="ru-RU"/>
        </w:rPr>
        <w:t>(наименование индивидуального предпринимателя, юридического лица, местонахождения)</w:t>
      </w:r>
    </w:p>
    <w:p w:rsidR="007C70F4" w:rsidRPr="007C70F4" w:rsidRDefault="007C70F4" w:rsidP="007C70F4">
      <w:pPr>
        <w:widowControl w:val="0"/>
        <w:spacing w:after="0" w:line="36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spacing w:after="0" w:line="360" w:lineRule="auto"/>
        <w:jc w:val="both"/>
        <w:rPr>
          <w:rFonts w:ascii="Times New Roman" w:eastAsia="Times New Roman" w:hAnsi="Times New Roman" w:cs="Times New Roman"/>
          <w:snapToGrid w:val="0"/>
          <w:sz w:val="28"/>
          <w:szCs w:val="24"/>
          <w:lang w:eastAsia="ru-RU"/>
        </w:rPr>
      </w:pPr>
      <w:r w:rsidRPr="007C70F4">
        <w:rPr>
          <w:rFonts w:ascii="Times New Roman" w:eastAsia="Times New Roman" w:hAnsi="Times New Roman" w:cs="Times New Roman"/>
          <w:snapToGrid w:val="0"/>
          <w:sz w:val="28"/>
          <w:szCs w:val="24"/>
          <w:lang w:eastAsia="ru-RU"/>
        </w:rPr>
        <w:t xml:space="preserve">обязуюсь принять долевое участие в софинансировании целевых расходов на реализацию проекта в размере не менее 15 % </w:t>
      </w:r>
      <w:r w:rsidRPr="007C70F4">
        <w:rPr>
          <w:rFonts w:ascii="Times New Roman" w:eastAsia="Times New Roman" w:hAnsi="Times New Roman" w:cs="Times New Roman"/>
          <w:sz w:val="28"/>
          <w:szCs w:val="28"/>
          <w:lang w:eastAsia="ru-RU"/>
        </w:rPr>
        <w:t>от размера получаемого гранта.</w:t>
      </w: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4"/>
          <w:szCs w:val="24"/>
          <w:lang w:eastAsia="ru-RU"/>
        </w:rPr>
      </w:pPr>
    </w:p>
    <w:p w:rsidR="007C70F4" w:rsidRPr="007C70F4" w:rsidRDefault="007C70F4" w:rsidP="007C70F4">
      <w:pPr>
        <w:spacing w:after="0" w:line="240" w:lineRule="auto"/>
        <w:rPr>
          <w:rFonts w:ascii="Times New Roman" w:eastAsia="Times New Roman" w:hAnsi="Times New Roman" w:cs="Times New Roman"/>
          <w:i/>
          <w:sz w:val="20"/>
          <w:szCs w:val="24"/>
          <w:lang w:eastAsia="ru-RU"/>
        </w:rPr>
      </w:pPr>
      <w:r w:rsidRPr="007C70F4">
        <w:rPr>
          <w:rFonts w:ascii="Times New Roman" w:eastAsia="Times New Roman" w:hAnsi="Times New Roman" w:cs="Times New Roman"/>
          <w:i/>
          <w:sz w:val="20"/>
          <w:szCs w:val="24"/>
          <w:lang w:eastAsia="ru-RU"/>
        </w:rPr>
        <w:t>_______________________                         _______________________                                _____________________</w:t>
      </w:r>
    </w:p>
    <w:p w:rsidR="007C70F4" w:rsidRPr="007C70F4" w:rsidRDefault="007C70F4" w:rsidP="007C70F4">
      <w:pPr>
        <w:spacing w:after="0" w:line="240" w:lineRule="auto"/>
        <w:rPr>
          <w:rFonts w:ascii="Times New Roman" w:eastAsia="Times New Roman" w:hAnsi="Times New Roman" w:cs="Times New Roman"/>
          <w:i/>
          <w:snapToGrid w:val="0"/>
          <w:sz w:val="24"/>
          <w:szCs w:val="20"/>
          <w:lang w:eastAsia="ru-RU"/>
        </w:rPr>
      </w:pPr>
      <w:r w:rsidRPr="007C70F4">
        <w:rPr>
          <w:rFonts w:ascii="Times New Roman" w:eastAsia="Times New Roman" w:hAnsi="Times New Roman" w:cs="Times New Roman"/>
          <w:i/>
          <w:sz w:val="20"/>
          <w:szCs w:val="24"/>
          <w:lang w:eastAsia="ru-RU"/>
        </w:rPr>
        <w:t>(должность заявителя)                                             (подпись)                                                            (Ф.И.О.)</w:t>
      </w:r>
    </w:p>
    <w:p w:rsidR="007C70F4" w:rsidRPr="007C70F4" w:rsidRDefault="007C70F4" w:rsidP="007C70F4">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
    <w:p w:rsidR="007C70F4" w:rsidRPr="007C70F4" w:rsidRDefault="007C70F4" w:rsidP="007C70F4">
      <w:pPr>
        <w:widowControl w:val="0"/>
        <w:spacing w:after="0" w:line="240" w:lineRule="auto"/>
        <w:ind w:firstLine="709"/>
        <w:jc w:val="both"/>
        <w:rPr>
          <w:rFonts w:ascii="Times New Roman" w:eastAsia="Times New Roman" w:hAnsi="Times New Roman" w:cs="Times New Roman"/>
          <w:snapToGrid w:val="0"/>
          <w:sz w:val="28"/>
          <w:szCs w:val="28"/>
          <w:lang w:eastAsia="ru-RU"/>
        </w:rPr>
      </w:pP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 xml:space="preserve"> М.П.</w:t>
      </w: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p>
    <w:p w:rsidR="007C70F4" w:rsidRPr="007C70F4" w:rsidRDefault="007C70F4" w:rsidP="007C70F4">
      <w:pPr>
        <w:tabs>
          <w:tab w:val="left" w:pos="828"/>
          <w:tab w:val="left" w:pos="7128"/>
        </w:tabs>
        <w:spacing w:after="0" w:line="24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 xml:space="preserve">Дата: </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7C70F4" w:rsidRPr="007C70F4" w:rsidRDefault="007C70F4" w:rsidP="007C70F4">
      <w:pPr>
        <w:widowControl w:val="0"/>
        <w:autoSpaceDE w:val="0"/>
        <w:autoSpaceDN w:val="0"/>
        <w:adjustRightInd w:val="0"/>
        <w:spacing w:after="0" w:line="240" w:lineRule="auto"/>
        <w:rPr>
          <w:rFonts w:ascii="Times New Roman" w:eastAsia="Times New Roman" w:hAnsi="Times New Roman" w:cs="Times New Roman"/>
          <w:sz w:val="28"/>
          <w:szCs w:val="24"/>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 xml:space="preserve"> Приложение № 5</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к административному регламенту</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предоставления муниципальной услуги</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w:t>
      </w:r>
      <w:r w:rsidRPr="007C70F4">
        <w:rPr>
          <w:rFonts w:ascii="Times New Roman" w:eastAsia="Times New Roman" w:hAnsi="Times New Roman" w:cs="Times New Roman"/>
          <w:bCs/>
          <w:sz w:val="28"/>
          <w:szCs w:val="28"/>
          <w:lang w:eastAsia="ru-RU"/>
        </w:rPr>
        <w:t>Предоставление гранта</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начинающим субъектам малого и среднего</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предпринимательства на создание</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собственного бизнеса</w:t>
      </w:r>
      <w:r w:rsidRPr="007C70F4">
        <w:rPr>
          <w:rFonts w:ascii="Times New Roman" w:eastAsia="Times New Roman" w:hAnsi="Times New Roman" w:cs="Times New Roman"/>
          <w:sz w:val="28"/>
          <w:szCs w:val="28"/>
          <w:lang w:eastAsia="ru-RU"/>
        </w:rPr>
        <w:t>»</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БЛОК-СХЕМА</w:t>
      </w:r>
    </w:p>
    <w:p w:rsidR="007C70F4" w:rsidRPr="007C70F4" w:rsidRDefault="007C70F4" w:rsidP="007C70F4">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ПРЕДОСТАВЛЕНИЯ МУНИЦИПАЛЬНОЙ УСЛУГИ</w:t>
      </w:r>
    </w:p>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72B7D5BF" wp14:editId="118FE59E">
                <wp:simplePos x="0" y="0"/>
                <wp:positionH relativeFrom="column">
                  <wp:posOffset>284480</wp:posOffset>
                </wp:positionH>
                <wp:positionV relativeFrom="paragraph">
                  <wp:posOffset>92710</wp:posOffset>
                </wp:positionV>
                <wp:extent cx="5680075" cy="301625"/>
                <wp:effectExtent l="0" t="0" r="15875" b="22225"/>
                <wp:wrapNone/>
                <wp:docPr id="7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0075"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1A708" id="Прямоугольник 3" o:spid="_x0000_s1026" style="position:absolute;margin-left:22.4pt;margin-top:7.3pt;width:447.25pt;height:2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" filled="f" strokecolor="windowText" strokeweight=".25pt">
                <v:path arrowok="t"/>
              </v:rect>
            </w:pict>
          </mc:Fallback>
        </mc:AlternateContent>
      </w:r>
      <w:r w:rsidRPr="007C70F4">
        <w:rPr>
          <w:rFonts w:ascii="Times New Roman" w:eastAsia="Times New Roman" w:hAnsi="Times New Roman" w:cs="Times New Roman"/>
          <w:sz w:val="28"/>
          <w:szCs w:val="28"/>
          <w:lang w:eastAsia="ru-RU"/>
        </w:rPr>
        <w:tab/>
      </w:r>
      <w:r w:rsidRPr="007C70F4">
        <w:rPr>
          <w:rFonts w:ascii="Times New Roman" w:eastAsia="Times New Roman" w:hAnsi="Times New Roman" w:cs="Times New Roman"/>
          <w:sz w:val="28"/>
          <w:szCs w:val="28"/>
          <w:lang w:eastAsia="ru-RU"/>
        </w:rPr>
        <w:tab/>
      </w:r>
    </w:p>
    <w:p w:rsidR="007C70F4" w:rsidRPr="007C70F4" w:rsidRDefault="007C70F4" w:rsidP="007C70F4">
      <w:pPr>
        <w:spacing w:after="0" w:line="240" w:lineRule="auto"/>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7C70F4" w:rsidRPr="007C70F4" w:rsidRDefault="007C70F4" w:rsidP="007C70F4">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ab/>
        <w:t xml:space="preserve">               </w:t>
      </w:r>
      <w:r w:rsidRPr="007C70F4">
        <w:rPr>
          <w:rFonts w:ascii="Times New Roman" w:eastAsia="Times New Roman" w:hAnsi="Times New Roman" w:cs="Times New Roman"/>
          <w:noProof/>
          <w:sz w:val="28"/>
          <w:szCs w:val="28"/>
          <w:lang w:eastAsia="ru-RU"/>
        </w:rPr>
        <w:drawing>
          <wp:inline distT="0" distB="0" distL="0" distR="0" wp14:anchorId="09DDD773" wp14:editId="1E9EFE58">
            <wp:extent cx="133350" cy="381000"/>
            <wp:effectExtent l="0" t="0" r="0" b="0"/>
            <wp:docPr id="4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381000"/>
                    </a:xfrm>
                    <a:prstGeom prst="rect">
                      <a:avLst/>
                    </a:prstGeom>
                    <a:noFill/>
                    <a:ln>
                      <a:noFill/>
                    </a:ln>
                  </pic:spPr>
                </pic:pic>
              </a:graphicData>
            </a:graphic>
          </wp:inline>
        </w:drawing>
      </w:r>
      <w:r w:rsidRPr="007C70F4">
        <w:rPr>
          <w:rFonts w:ascii="Times New Roman" w:eastAsia="Times New Roman" w:hAnsi="Times New Roman" w:cs="Times New Roman"/>
          <w:sz w:val="28"/>
          <w:szCs w:val="28"/>
          <w:lang w:eastAsia="ru-RU"/>
        </w:rPr>
        <w:tab/>
      </w:r>
      <w:r w:rsidRPr="007C70F4">
        <w:rPr>
          <w:rFonts w:ascii="Times New Roman" w:eastAsia="Times New Roman" w:hAnsi="Times New Roman" w:cs="Times New Roman"/>
          <w:noProof/>
          <w:sz w:val="28"/>
          <w:szCs w:val="28"/>
          <w:lang w:eastAsia="ru-RU"/>
        </w:rPr>
        <w:t xml:space="preserve">             </w:t>
      </w:r>
      <w:r w:rsidRPr="007C70F4">
        <w:rPr>
          <w:rFonts w:ascii="Times New Roman" w:eastAsia="Times New Roman" w:hAnsi="Times New Roman" w:cs="Times New Roman"/>
          <w:noProof/>
          <w:sz w:val="28"/>
          <w:szCs w:val="28"/>
          <w:lang w:eastAsia="ru-RU"/>
        </w:rPr>
        <w:drawing>
          <wp:inline distT="0" distB="0" distL="0" distR="0" wp14:anchorId="549025D9" wp14:editId="3908D24B">
            <wp:extent cx="133350" cy="381000"/>
            <wp:effectExtent l="0" t="0" r="0" b="0"/>
            <wp:docPr id="5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381000"/>
                    </a:xfrm>
                    <a:prstGeom prst="rect">
                      <a:avLst/>
                    </a:prstGeom>
                    <a:noFill/>
                    <a:ln>
                      <a:noFill/>
                    </a:ln>
                  </pic:spPr>
                </pic:pic>
              </a:graphicData>
            </a:graphic>
          </wp:inline>
        </w:drawing>
      </w:r>
      <w:r w:rsidRPr="007C70F4">
        <w:rPr>
          <w:rFonts w:ascii="Times New Roman" w:eastAsia="Times New Roman" w:hAnsi="Times New Roman" w:cs="Times New Roman"/>
          <w:noProof/>
          <w:sz w:val="28"/>
          <w:szCs w:val="28"/>
          <w:lang w:eastAsia="ru-RU"/>
        </w:rPr>
        <w:t xml:space="preserve"> </w:t>
      </w:r>
    </w:p>
    <w:p w:rsidR="007C70F4" w:rsidRPr="007C70F4" w:rsidRDefault="007C70F4" w:rsidP="007C70F4">
      <w:pPr>
        <w:tabs>
          <w:tab w:val="left" w:pos="1565"/>
          <w:tab w:val="left" w:pos="6300"/>
        </w:tabs>
        <w:spacing w:after="0" w:line="240" w:lineRule="auto"/>
        <w:rPr>
          <w:rFonts w:ascii="Times New Roman" w:eastAsia="Times New Roman" w:hAnsi="Times New Roman" w:cs="Times New Roman"/>
          <w:sz w:val="28"/>
          <w:szCs w:val="28"/>
          <w:lang w:eastAsia="ru-RU"/>
        </w:rPr>
      </w:pPr>
      <w:r w:rsidRPr="007C70F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00061119" wp14:editId="03CAA10F">
                <wp:simplePos x="0" y="0"/>
                <wp:positionH relativeFrom="column">
                  <wp:posOffset>3432175</wp:posOffset>
                </wp:positionH>
                <wp:positionV relativeFrom="paragraph">
                  <wp:posOffset>26670</wp:posOffset>
                </wp:positionV>
                <wp:extent cx="2646680" cy="184150"/>
                <wp:effectExtent l="0" t="0" r="20320" b="25400"/>
                <wp:wrapNone/>
                <wp:docPr id="71"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6680"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3A0050" id="Прямоугольник 12" o:spid="_x0000_s1026" style="position:absolute;margin-left:270.25pt;margin-top:2.1pt;width:208.4pt;height:1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" filled="f" strokecolor="windowText" strokeweight=".25pt">
                <v:path arrowok="t"/>
              </v:rect>
            </w:pict>
          </mc:Fallback>
        </mc:AlternateContent>
      </w:r>
      <w:r w:rsidRPr="007C70F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0F91800A" wp14:editId="5BE9BA9E">
                <wp:simplePos x="0" y="0"/>
                <wp:positionH relativeFrom="column">
                  <wp:posOffset>284480</wp:posOffset>
                </wp:positionH>
                <wp:positionV relativeFrom="paragraph">
                  <wp:posOffset>26670</wp:posOffset>
                </wp:positionV>
                <wp:extent cx="2505710" cy="184785"/>
                <wp:effectExtent l="0" t="0" r="27940" b="24765"/>
                <wp:wrapNone/>
                <wp:docPr id="70"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710" cy="18478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ED92F1" id="Прямоугольник 8" o:spid="_x0000_s1026" style="position:absolute;margin-left:22.4pt;margin-top:2.1pt;width:197.3pt;height:1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" filled="f" strokecolor="windowText" strokeweight=".25pt">
                <v:path arrowok="t"/>
              </v:rect>
            </w:pict>
          </mc:Fallback>
        </mc:AlternateContent>
      </w:r>
      <w:r w:rsidRPr="007C70F4">
        <w:rPr>
          <w:rFonts w:ascii="Times New Roman" w:eastAsia="Times New Roman" w:hAnsi="Times New Roman" w:cs="Times New Roman"/>
          <w:sz w:val="28"/>
          <w:szCs w:val="28"/>
          <w:lang w:eastAsia="ru-RU"/>
        </w:rPr>
        <w:t xml:space="preserve">          полный пакет документации                      неполный пакет документации</w:t>
      </w:r>
    </w:p>
    <w:p w:rsidR="007C70F4" w:rsidRPr="007C70F4" w:rsidRDefault="007C70F4" w:rsidP="007C70F4">
      <w:pPr>
        <w:tabs>
          <w:tab w:val="left" w:pos="272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6684D160" wp14:editId="10614B83">
                <wp:simplePos x="0" y="0"/>
                <wp:positionH relativeFrom="column">
                  <wp:posOffset>-85090</wp:posOffset>
                </wp:positionH>
                <wp:positionV relativeFrom="paragraph">
                  <wp:posOffset>354330</wp:posOffset>
                </wp:positionV>
                <wp:extent cx="6162675" cy="650875"/>
                <wp:effectExtent l="0" t="0" r="28575" b="15875"/>
                <wp:wrapNone/>
                <wp:docPr id="69"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2675" cy="6508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724C9B" id="Прямоугольник 26" o:spid="_x0000_s1026" style="position:absolute;margin-left:-6.7pt;margin-top:27.9pt;width:485.25pt;height:5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" filled="f" strokecolor="windowText" strokeweight=".25pt">
                <v:path arrowok="t"/>
              </v:rect>
            </w:pict>
          </mc:Fallback>
        </mc:AlternateContent>
      </w:r>
      <w:r w:rsidRPr="007C70F4">
        <w:rPr>
          <w:rFonts w:ascii="Times New Roman" w:eastAsia="Times New Roman" w:hAnsi="Times New Roman" w:cs="Times New Roman"/>
          <w:sz w:val="28"/>
          <w:szCs w:val="28"/>
          <w:lang w:eastAsia="ru-RU"/>
        </w:rPr>
        <w:tab/>
      </w:r>
      <w:r w:rsidRPr="007C70F4">
        <w:rPr>
          <w:rFonts w:ascii="Times New Roman" w:eastAsia="Times New Roman" w:hAnsi="Times New Roman" w:cs="Times New Roman"/>
          <w:noProof/>
          <w:sz w:val="28"/>
          <w:szCs w:val="28"/>
          <w:lang w:eastAsia="ru-RU"/>
        </w:rPr>
        <w:drawing>
          <wp:inline distT="0" distB="0" distL="0" distR="0" wp14:anchorId="7F9A88D3" wp14:editId="667FF53F">
            <wp:extent cx="123825" cy="352425"/>
            <wp:effectExtent l="0" t="0" r="9525" b="9525"/>
            <wp:docPr id="5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a:ln>
                      <a:noFill/>
                    </a:ln>
                  </pic:spPr>
                </pic:pic>
              </a:graphicData>
            </a:graphic>
          </wp:inline>
        </w:drawing>
      </w:r>
    </w:p>
    <w:p w:rsidR="007C70F4" w:rsidRPr="007C70F4" w:rsidRDefault="007C70F4" w:rsidP="007C70F4">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7C70F4" w:rsidRPr="007C70F4" w:rsidRDefault="007C70F4" w:rsidP="007C70F4">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w:t>
      </w:r>
      <w:r w:rsidRPr="007C70F4">
        <w:rPr>
          <w:rFonts w:ascii="Times New Roman" w:eastAsia="Times New Roman" w:hAnsi="Times New Roman" w:cs="Times New Roman"/>
          <w:noProof/>
          <w:sz w:val="28"/>
          <w:szCs w:val="28"/>
          <w:lang w:eastAsia="ru-RU"/>
        </w:rPr>
        <w:drawing>
          <wp:inline distT="0" distB="0" distL="0" distR="0" wp14:anchorId="3F7BD63A" wp14:editId="0CD650DB">
            <wp:extent cx="133350" cy="381000"/>
            <wp:effectExtent l="0" t="0" r="0" b="0"/>
            <wp:docPr id="5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381000"/>
                    </a:xfrm>
                    <a:prstGeom prst="rect">
                      <a:avLst/>
                    </a:prstGeom>
                    <a:noFill/>
                    <a:ln>
                      <a:noFill/>
                    </a:ln>
                  </pic:spPr>
                </pic:pic>
              </a:graphicData>
            </a:graphic>
          </wp:inline>
        </w:drawing>
      </w:r>
    </w:p>
    <w:tbl>
      <w:tblPr>
        <w:tblStyle w:val="af"/>
        <w:tblW w:w="0" w:type="auto"/>
        <w:tblLook w:val="04A0" w:firstRow="1" w:lastRow="0" w:firstColumn="1" w:lastColumn="0" w:noHBand="0" w:noVBand="1"/>
      </w:tblPr>
      <w:tblGrid>
        <w:gridCol w:w="9571"/>
      </w:tblGrid>
      <w:tr w:rsidR="007C70F4" w:rsidRPr="007C70F4" w:rsidTr="007C70F4">
        <w:tc>
          <w:tcPr>
            <w:tcW w:w="9571"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center"/>
              <w:outlineLvl w:val="1"/>
              <w:rPr>
                <w:rFonts w:ascii="Times New Roman" w:eastAsia="Times New Roman" w:hAnsi="Times New Roman"/>
                <w:sz w:val="28"/>
                <w:szCs w:val="28"/>
              </w:rPr>
            </w:pPr>
            <w:r w:rsidRPr="007C70F4">
              <w:rPr>
                <w:rFonts w:ascii="Times New Roman" w:eastAsia="Times New Roman" w:hAnsi="Times New Roman"/>
                <w:sz w:val="28"/>
                <w:szCs w:val="28"/>
              </w:rPr>
              <w:t xml:space="preserve">Проведение заседания конкурсной комиссии по проведению конкурсного отбора в целях предоставления </w:t>
            </w:r>
            <w:r w:rsidRPr="007C70F4">
              <w:rPr>
                <w:rFonts w:ascii="Times New Roman" w:eastAsia="Times New Roman" w:hAnsi="Times New Roman"/>
                <w:bCs/>
                <w:sz w:val="28"/>
                <w:szCs w:val="28"/>
              </w:rPr>
              <w:t>гранта</w:t>
            </w:r>
            <w:r w:rsidRPr="007C70F4">
              <w:rPr>
                <w:rFonts w:ascii="Times New Roman" w:eastAsia="Times New Roman" w:hAnsi="Times New Roman"/>
                <w:sz w:val="28"/>
                <w:szCs w:val="28"/>
              </w:rPr>
              <w:t xml:space="preserve"> по допуску поданных пакетов конкурсной документации</w:t>
            </w:r>
          </w:p>
        </w:tc>
      </w:tr>
    </w:tbl>
    <w:p w:rsidR="007C70F4" w:rsidRPr="007C70F4" w:rsidRDefault="007C70F4" w:rsidP="007C70F4">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0288" behindDoc="0" locked="0" layoutInCell="1" allowOverlap="1" wp14:anchorId="7AD4C108" wp14:editId="4EFE44CB">
                <wp:simplePos x="0" y="0"/>
                <wp:positionH relativeFrom="column">
                  <wp:posOffset>4501515</wp:posOffset>
                </wp:positionH>
                <wp:positionV relativeFrom="paragraph">
                  <wp:posOffset>-3810</wp:posOffset>
                </wp:positionV>
                <wp:extent cx="0" cy="190500"/>
                <wp:effectExtent l="95250" t="0" r="57150" b="57150"/>
                <wp:wrapNone/>
                <wp:docPr id="68"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711731B1" id="_x0000_t32" coordsize="21600,21600" o:spt="32" o:oned="t" path="m,l21600,21600e" filled="f">
                <v:path arrowok="t" fillok="f" o:connecttype="none"/>
                <o:lock v:ext="edit" shapetype="t"/>
              </v:shapetype>
              <v:shape id="Прямая со стрелкой 9" o:spid="_x0000_s1026" type="#_x0000_t32" style="position:absolute;margin-left:354.45pt;margin-top:-.3pt;width:0;height:1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" strokecolor="windowText">
                <v:stroke endarrow="open"/>
                <o:lock v:ext="edit" shapetype="f"/>
              </v:shape>
            </w:pict>
          </mc:Fallback>
        </mc:AlternateContent>
      </w:r>
      <w:r w:rsidRPr="007C70F4">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59264" behindDoc="0" locked="0" layoutInCell="1" allowOverlap="1" wp14:anchorId="0BA20760" wp14:editId="6201A95E">
                <wp:simplePos x="0" y="0"/>
                <wp:positionH relativeFrom="column">
                  <wp:posOffset>1517650</wp:posOffset>
                </wp:positionH>
                <wp:positionV relativeFrom="paragraph">
                  <wp:posOffset>-3810</wp:posOffset>
                </wp:positionV>
                <wp:extent cx="0" cy="190500"/>
                <wp:effectExtent l="95250" t="0" r="57150" b="57150"/>
                <wp:wrapNone/>
                <wp:docPr id="6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A7EB233" id="Прямая со стрелкой 7" o:spid="_x0000_s1026" type="#_x0000_t32" style="position:absolute;margin-left:119.5pt;margin-top:-.3pt;width:0;height:1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" strokecolor="windowText">
                <v:stroke endarrow="open"/>
                <o:lock v:ext="edit" shapetype="f"/>
              </v:shape>
            </w:pict>
          </mc:Fallback>
        </mc:AlternateContent>
      </w:r>
    </w:p>
    <w:tbl>
      <w:tblPr>
        <w:tblStyle w:val="af"/>
        <w:tblW w:w="0" w:type="auto"/>
        <w:tblLook w:val="04A0" w:firstRow="1" w:lastRow="0" w:firstColumn="1" w:lastColumn="0" w:noHBand="0" w:noVBand="1"/>
      </w:tblPr>
      <w:tblGrid>
        <w:gridCol w:w="4928"/>
        <w:gridCol w:w="4643"/>
      </w:tblGrid>
      <w:tr w:rsidR="007C70F4" w:rsidRPr="007C70F4" w:rsidTr="007C70F4">
        <w:tc>
          <w:tcPr>
            <w:tcW w:w="4928"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center"/>
              <w:outlineLvl w:val="1"/>
              <w:rPr>
                <w:rFonts w:ascii="Times New Roman" w:eastAsia="Times New Roman" w:hAnsi="Times New Roman"/>
                <w:sz w:val="28"/>
                <w:szCs w:val="28"/>
              </w:rPr>
            </w:pPr>
            <w:r w:rsidRPr="007C70F4">
              <w:rPr>
                <w:rFonts w:ascii="Times New Roman" w:eastAsia="Times New Roman" w:hAnsi="Times New Roman"/>
                <w:sz w:val="28"/>
                <w:szCs w:val="28"/>
              </w:rPr>
              <w:t>Отрицательное</w:t>
            </w:r>
          </w:p>
        </w:tc>
        <w:tc>
          <w:tcPr>
            <w:tcW w:w="4643"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center"/>
              <w:outlineLvl w:val="1"/>
              <w:rPr>
                <w:rFonts w:ascii="Times New Roman" w:eastAsia="Times New Roman" w:hAnsi="Times New Roman"/>
                <w:sz w:val="28"/>
                <w:szCs w:val="28"/>
              </w:rPr>
            </w:pPr>
            <w:r w:rsidRPr="007C70F4">
              <w:rPr>
                <w:rFonts w:ascii="Times New Roman" w:eastAsia="Times New Roman" w:hAnsi="Times New Roman"/>
                <w:sz w:val="28"/>
                <w:szCs w:val="28"/>
              </w:rPr>
              <w:t>Положительное</w:t>
            </w:r>
          </w:p>
        </w:tc>
      </w:tr>
    </w:tbl>
    <w:p w:rsidR="007C70F4" w:rsidRPr="007C70F4" w:rsidRDefault="007C70F4" w:rsidP="007C70F4">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2336" behindDoc="0" locked="0" layoutInCell="1" allowOverlap="1" wp14:anchorId="13466451" wp14:editId="0E833A91">
                <wp:simplePos x="0" y="0"/>
                <wp:positionH relativeFrom="column">
                  <wp:posOffset>4519930</wp:posOffset>
                </wp:positionH>
                <wp:positionV relativeFrom="paragraph">
                  <wp:posOffset>10160</wp:posOffset>
                </wp:positionV>
                <wp:extent cx="0" cy="986155"/>
                <wp:effectExtent l="95250" t="0" r="114300" b="61595"/>
                <wp:wrapNone/>
                <wp:docPr id="66"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8615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A238370" id="Прямая со стрелкой 11" o:spid="_x0000_s1026" type="#_x0000_t32" style="position:absolute;margin-left:355.9pt;margin-top:.8pt;width:0;height:77.65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" strokecolor="windowText">
                <v:stroke endarrow="open"/>
                <o:lock v:ext="edit" shapetype="f"/>
              </v:shape>
            </w:pict>
          </mc:Fallback>
        </mc:AlternateContent>
      </w:r>
      <w:r w:rsidRPr="007C70F4">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1312" behindDoc="0" locked="0" layoutInCell="1" allowOverlap="1" wp14:anchorId="5B6A768F" wp14:editId="1E533A65">
                <wp:simplePos x="0" y="0"/>
                <wp:positionH relativeFrom="column">
                  <wp:posOffset>1041400</wp:posOffset>
                </wp:positionH>
                <wp:positionV relativeFrom="paragraph">
                  <wp:posOffset>10160</wp:posOffset>
                </wp:positionV>
                <wp:extent cx="0" cy="209550"/>
                <wp:effectExtent l="95250" t="0" r="57150" b="57150"/>
                <wp:wrapNone/>
                <wp:docPr id="65"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E2DC23E" id="Прямая со стрелкой 10" o:spid="_x0000_s1026" type="#_x0000_t32" style="position:absolute;margin-left:82pt;margin-top:.8pt;width:0;height:16.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" strokecolor="windowText">
                <v:stroke endarrow="open"/>
                <o:lock v:ext="edit" shapetype="f"/>
              </v:shape>
            </w:pict>
          </mc:Fallback>
        </mc:AlternateContent>
      </w:r>
    </w:p>
    <w:tbl>
      <w:tblPr>
        <w:tblStyle w:val="af"/>
        <w:tblW w:w="0" w:type="auto"/>
        <w:tblLook w:val="04A0" w:firstRow="1" w:lastRow="0" w:firstColumn="1" w:lastColumn="0" w:noHBand="0" w:noVBand="1"/>
      </w:tblPr>
      <w:tblGrid>
        <w:gridCol w:w="3936"/>
      </w:tblGrid>
      <w:tr w:rsidR="007C70F4" w:rsidRPr="007C70F4" w:rsidTr="007C70F4">
        <w:tc>
          <w:tcPr>
            <w:tcW w:w="3936"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center"/>
              <w:outlineLvl w:val="1"/>
              <w:rPr>
                <w:rFonts w:ascii="Times New Roman" w:eastAsia="Times New Roman" w:hAnsi="Times New Roman"/>
                <w:sz w:val="28"/>
                <w:szCs w:val="28"/>
              </w:rPr>
            </w:pPr>
            <w:r w:rsidRPr="007C70F4">
              <w:rPr>
                <w:rFonts w:ascii="Times New Roman" w:eastAsia="Times New Roman" w:hAnsi="Times New Roman"/>
                <w:sz w:val="28"/>
                <w:szCs w:val="28"/>
              </w:rPr>
              <w:t>Направление мотивированного отказа в течение 5 дней</w:t>
            </w:r>
          </w:p>
        </w:tc>
      </w:tr>
    </w:tbl>
    <w:p w:rsidR="007C70F4" w:rsidRPr="007C70F4" w:rsidRDefault="007C70F4" w:rsidP="007C70F4">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f"/>
        <w:tblW w:w="0" w:type="auto"/>
        <w:tblLook w:val="04A0" w:firstRow="1" w:lastRow="0" w:firstColumn="1" w:lastColumn="0" w:noHBand="0" w:noVBand="1"/>
      </w:tblPr>
      <w:tblGrid>
        <w:gridCol w:w="9571"/>
      </w:tblGrid>
      <w:tr w:rsidR="007C70F4" w:rsidRPr="007C70F4" w:rsidTr="007C70F4">
        <w:tc>
          <w:tcPr>
            <w:tcW w:w="9571"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center"/>
              <w:outlineLvl w:val="1"/>
              <w:rPr>
                <w:rFonts w:ascii="Times New Roman" w:eastAsia="Times New Roman" w:hAnsi="Times New Roman"/>
                <w:sz w:val="28"/>
                <w:szCs w:val="28"/>
              </w:rPr>
            </w:pPr>
            <w:r w:rsidRPr="007C70F4">
              <w:rPr>
                <w:rFonts w:ascii="Times New Roman" w:eastAsia="Times New Roman" w:hAnsi="Times New Roman"/>
                <w:noProof/>
                <w:sz w:val="24"/>
                <w:szCs w:val="24"/>
                <w:lang w:eastAsia="ru-RU"/>
              </w:rPr>
              <mc:AlternateContent>
                <mc:Choice Requires="wps">
                  <w:drawing>
                    <wp:anchor distT="0" distB="0" distL="114299" distR="114299" simplePos="0" relativeHeight="251664384" behindDoc="0" locked="0" layoutInCell="1" allowOverlap="1" wp14:anchorId="3F3C2849" wp14:editId="01E24374">
                      <wp:simplePos x="0" y="0"/>
                      <wp:positionH relativeFrom="column">
                        <wp:posOffset>4504690</wp:posOffset>
                      </wp:positionH>
                      <wp:positionV relativeFrom="paragraph">
                        <wp:posOffset>411480</wp:posOffset>
                      </wp:positionV>
                      <wp:extent cx="0" cy="190500"/>
                      <wp:effectExtent l="95250" t="0" r="57150" b="57150"/>
                      <wp:wrapNone/>
                      <wp:docPr id="6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978F03F" id="Прямая со стрелкой 14" o:spid="_x0000_s1026" type="#_x0000_t32" style="position:absolute;margin-left:354.7pt;margin-top:32.4pt;width:0;height:1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" strokecolor="windowText">
                      <v:stroke endarrow="open"/>
                      <o:lock v:ext="edit" shapetype="f"/>
                    </v:shape>
                  </w:pict>
                </mc:Fallback>
              </mc:AlternateContent>
            </w:r>
            <w:r w:rsidRPr="007C70F4">
              <w:rPr>
                <w:rFonts w:ascii="Times New Roman" w:eastAsia="Times New Roman" w:hAnsi="Times New Roman"/>
                <w:sz w:val="28"/>
                <w:szCs w:val="28"/>
              </w:rPr>
              <w:t xml:space="preserve">Проведение заседания конкурсной комиссии по определению победителей конкурсного отбора в целях предоставления </w:t>
            </w:r>
            <w:r w:rsidRPr="007C70F4">
              <w:rPr>
                <w:rFonts w:ascii="Times New Roman" w:eastAsia="Times New Roman" w:hAnsi="Times New Roman"/>
                <w:bCs/>
                <w:sz w:val="28"/>
                <w:szCs w:val="28"/>
              </w:rPr>
              <w:t>гранта</w:t>
            </w:r>
          </w:p>
        </w:tc>
      </w:tr>
    </w:tbl>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3360" behindDoc="0" locked="0" layoutInCell="1" allowOverlap="1" wp14:anchorId="5172760C" wp14:editId="2F279DAD">
                <wp:simplePos x="0" y="0"/>
                <wp:positionH relativeFrom="column">
                  <wp:posOffset>1367790</wp:posOffset>
                </wp:positionH>
                <wp:positionV relativeFrom="paragraph">
                  <wp:posOffset>-3810</wp:posOffset>
                </wp:positionV>
                <wp:extent cx="0" cy="190500"/>
                <wp:effectExtent l="95250" t="0" r="57150" b="57150"/>
                <wp:wrapNone/>
                <wp:docPr id="6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66F1535" id="Прямая со стрелкой 13" o:spid="_x0000_s1026" type="#_x0000_t32" style="position:absolute;margin-left:107.7pt;margin-top:-.3pt;width:0;height:1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" strokecolor="windowText">
                <v:stroke endarrow="open"/>
                <o:lock v:ext="edit" shapetype="f"/>
              </v:shape>
            </w:pict>
          </mc:Fallback>
        </mc:AlternateContent>
      </w:r>
    </w:p>
    <w:tbl>
      <w:tblPr>
        <w:tblStyle w:val="af"/>
        <w:tblW w:w="0" w:type="auto"/>
        <w:tblLook w:val="04A0" w:firstRow="1" w:lastRow="0" w:firstColumn="1" w:lastColumn="0" w:noHBand="0" w:noVBand="1"/>
      </w:tblPr>
      <w:tblGrid>
        <w:gridCol w:w="4928"/>
        <w:gridCol w:w="4643"/>
      </w:tblGrid>
      <w:tr w:rsidR="007C70F4" w:rsidRPr="007C70F4" w:rsidTr="007C70F4">
        <w:tc>
          <w:tcPr>
            <w:tcW w:w="4928"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center"/>
              <w:outlineLvl w:val="1"/>
              <w:rPr>
                <w:rFonts w:ascii="Times New Roman" w:eastAsia="Times New Roman" w:hAnsi="Times New Roman"/>
                <w:sz w:val="28"/>
                <w:szCs w:val="28"/>
              </w:rPr>
            </w:pPr>
            <w:r w:rsidRPr="007C70F4">
              <w:rPr>
                <w:rFonts w:ascii="Times New Roman" w:eastAsia="Times New Roman" w:hAnsi="Times New Roman"/>
                <w:sz w:val="28"/>
                <w:szCs w:val="28"/>
              </w:rPr>
              <w:t>Отрицательное</w:t>
            </w:r>
          </w:p>
        </w:tc>
        <w:tc>
          <w:tcPr>
            <w:tcW w:w="4643"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center"/>
              <w:outlineLvl w:val="1"/>
              <w:rPr>
                <w:rFonts w:ascii="Times New Roman" w:eastAsia="Times New Roman" w:hAnsi="Times New Roman"/>
                <w:sz w:val="28"/>
                <w:szCs w:val="28"/>
              </w:rPr>
            </w:pPr>
            <w:r w:rsidRPr="007C70F4">
              <w:rPr>
                <w:rFonts w:ascii="Times New Roman" w:eastAsia="Times New Roman" w:hAnsi="Times New Roman"/>
                <w:sz w:val="28"/>
                <w:szCs w:val="28"/>
              </w:rPr>
              <w:t>Положительное</w:t>
            </w:r>
          </w:p>
        </w:tc>
      </w:tr>
    </w:tbl>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6432" behindDoc="0" locked="0" layoutInCell="1" allowOverlap="1" wp14:anchorId="7F81A868" wp14:editId="2C2695BE">
                <wp:simplePos x="0" y="0"/>
                <wp:positionH relativeFrom="column">
                  <wp:posOffset>4504055</wp:posOffset>
                </wp:positionH>
                <wp:positionV relativeFrom="paragraph">
                  <wp:posOffset>16510</wp:posOffset>
                </wp:positionV>
                <wp:extent cx="0" cy="993775"/>
                <wp:effectExtent l="95250" t="0" r="114300" b="53975"/>
                <wp:wrapNone/>
                <wp:docPr id="62"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937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7FF5087A" id="Прямая со стрелкой 16" o:spid="_x0000_s1026" type="#_x0000_t32" style="position:absolute;margin-left:354.65pt;margin-top:1.3pt;width:0;height:78.2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" strokecolor="windowText">
                <v:stroke endarrow="open"/>
                <o:lock v:ext="edit" shapetype="f"/>
              </v:shape>
            </w:pict>
          </mc:Fallback>
        </mc:AlternateContent>
      </w:r>
      <w:r w:rsidRPr="007C70F4">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5408" behindDoc="0" locked="0" layoutInCell="1" allowOverlap="1" wp14:anchorId="5F4B6C85" wp14:editId="6B8F03A1">
                <wp:simplePos x="0" y="0"/>
                <wp:positionH relativeFrom="column">
                  <wp:posOffset>1345565</wp:posOffset>
                </wp:positionH>
                <wp:positionV relativeFrom="paragraph">
                  <wp:posOffset>17780</wp:posOffset>
                </wp:positionV>
                <wp:extent cx="0" cy="180975"/>
                <wp:effectExtent l="95250" t="0" r="57150" b="66675"/>
                <wp:wrapNone/>
                <wp:docPr id="61"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05B40AE" id="Прямая со стрелкой 15" o:spid="_x0000_s1026" type="#_x0000_t32" style="position:absolute;margin-left:105.95pt;margin-top:1.4pt;width:0;height:14.2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" strokecolor="windowText">
                <v:stroke endarrow="open"/>
                <o:lock v:ext="edit" shapetype="f"/>
              </v:shape>
            </w:pict>
          </mc:Fallback>
        </mc:AlternateContent>
      </w:r>
    </w:p>
    <w:tbl>
      <w:tblPr>
        <w:tblStyle w:val="af"/>
        <w:tblW w:w="0" w:type="auto"/>
        <w:tblLook w:val="04A0" w:firstRow="1" w:lastRow="0" w:firstColumn="1" w:lastColumn="0" w:noHBand="0" w:noVBand="1"/>
      </w:tblPr>
      <w:tblGrid>
        <w:gridCol w:w="3936"/>
      </w:tblGrid>
      <w:tr w:rsidR="007C70F4" w:rsidRPr="007C70F4" w:rsidTr="007C70F4">
        <w:tc>
          <w:tcPr>
            <w:tcW w:w="3936"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center"/>
              <w:outlineLvl w:val="1"/>
              <w:rPr>
                <w:rFonts w:ascii="Times New Roman" w:eastAsia="Times New Roman" w:hAnsi="Times New Roman"/>
                <w:sz w:val="28"/>
                <w:szCs w:val="28"/>
              </w:rPr>
            </w:pPr>
            <w:r w:rsidRPr="007C70F4">
              <w:rPr>
                <w:rFonts w:ascii="Times New Roman" w:eastAsia="Times New Roman" w:hAnsi="Times New Roman"/>
                <w:sz w:val="28"/>
                <w:szCs w:val="28"/>
              </w:rPr>
              <w:t>Направление мотивированного отказа в течение 5 дней</w:t>
            </w:r>
          </w:p>
        </w:tc>
      </w:tr>
    </w:tbl>
    <w:p w:rsidR="007C70F4" w:rsidRPr="007C70F4" w:rsidRDefault="007C70F4" w:rsidP="007C70F4">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f"/>
        <w:tblW w:w="0" w:type="auto"/>
        <w:jc w:val="center"/>
        <w:tblLook w:val="04A0" w:firstRow="1" w:lastRow="0" w:firstColumn="1" w:lastColumn="0" w:noHBand="0" w:noVBand="1"/>
      </w:tblPr>
      <w:tblGrid>
        <w:gridCol w:w="9500"/>
      </w:tblGrid>
      <w:tr w:rsidR="007C70F4" w:rsidRPr="007C70F4" w:rsidTr="007C70F4">
        <w:trPr>
          <w:jc w:val="center"/>
        </w:trPr>
        <w:tc>
          <w:tcPr>
            <w:tcW w:w="9500"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center"/>
              <w:outlineLvl w:val="1"/>
              <w:rPr>
                <w:rFonts w:ascii="Times New Roman" w:eastAsia="Times New Roman" w:hAnsi="Times New Roman"/>
                <w:sz w:val="28"/>
                <w:szCs w:val="28"/>
              </w:rPr>
            </w:pPr>
            <w:r w:rsidRPr="007C70F4">
              <w:rPr>
                <w:rFonts w:ascii="Times New Roman" w:eastAsia="Times New Roman" w:hAnsi="Times New Roman"/>
                <w:sz w:val="28"/>
                <w:szCs w:val="28"/>
              </w:rPr>
              <w:t xml:space="preserve">Подготовка и подписание соглашения  о предоставлении </w:t>
            </w:r>
            <w:r w:rsidRPr="007C70F4">
              <w:rPr>
                <w:rFonts w:ascii="Times New Roman" w:eastAsia="Times New Roman" w:hAnsi="Times New Roman"/>
                <w:bCs/>
                <w:sz w:val="28"/>
                <w:szCs w:val="28"/>
              </w:rPr>
              <w:t>гранта с победителем конкурсного отбора</w:t>
            </w:r>
          </w:p>
        </w:tc>
      </w:tr>
    </w:tbl>
    <w:p w:rsidR="007C70F4" w:rsidRPr="007C70F4" w:rsidRDefault="007C70F4" w:rsidP="007C70F4">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7456" behindDoc="0" locked="0" layoutInCell="1" allowOverlap="1" wp14:anchorId="05EC6536" wp14:editId="58F37905">
                <wp:simplePos x="0" y="0"/>
                <wp:positionH relativeFrom="column">
                  <wp:posOffset>1663700</wp:posOffset>
                </wp:positionH>
                <wp:positionV relativeFrom="paragraph">
                  <wp:posOffset>107950</wp:posOffset>
                </wp:positionV>
                <wp:extent cx="0" cy="200025"/>
                <wp:effectExtent l="95250" t="0" r="57150" b="66675"/>
                <wp:wrapNone/>
                <wp:docPr id="6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5A8FD72" id="Прямая со стрелкой 20" o:spid="_x0000_s1026" type="#_x0000_t32" style="position:absolute;margin-left:131pt;margin-top:8.5pt;width:0;height:15.7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" strokecolor="windowText">
                <v:stroke endarrow="open"/>
                <o:lock v:ext="edit" shapetype="f"/>
              </v:shape>
            </w:pict>
          </mc:Fallback>
        </mc:AlternateContent>
      </w:r>
      <w:r w:rsidRPr="007C70F4">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8480" behindDoc="0" locked="0" layoutInCell="1" allowOverlap="1" wp14:anchorId="0F769BB2" wp14:editId="543FBE33">
                <wp:simplePos x="0" y="0"/>
                <wp:positionH relativeFrom="column">
                  <wp:posOffset>4658360</wp:posOffset>
                </wp:positionH>
                <wp:positionV relativeFrom="paragraph">
                  <wp:posOffset>46990</wp:posOffset>
                </wp:positionV>
                <wp:extent cx="0" cy="200025"/>
                <wp:effectExtent l="95250" t="0" r="57150" b="66675"/>
                <wp:wrapNone/>
                <wp:docPr id="59"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2DF74FA2" id="Прямая со стрелкой 21" o:spid="_x0000_s1026" type="#_x0000_t32" style="position:absolute;margin-left:366.8pt;margin-top:3.7pt;width:0;height:15.7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" strokecolor="windowText">
                <v:stroke endarrow="open"/>
                <o:lock v:ext="edit" shapetype="f"/>
              </v:shape>
            </w:pict>
          </mc:Fallback>
        </mc:AlternateContent>
      </w:r>
    </w:p>
    <w:tbl>
      <w:tblPr>
        <w:tblStyle w:val="af"/>
        <w:tblW w:w="0" w:type="auto"/>
        <w:tblInd w:w="108" w:type="dxa"/>
        <w:tblLook w:val="04A0" w:firstRow="1" w:lastRow="0" w:firstColumn="1" w:lastColumn="0" w:noHBand="0" w:noVBand="1"/>
      </w:tblPr>
      <w:tblGrid>
        <w:gridCol w:w="5103"/>
        <w:gridCol w:w="4536"/>
      </w:tblGrid>
      <w:tr w:rsidR="007C70F4" w:rsidRPr="007C70F4" w:rsidTr="007C70F4">
        <w:tc>
          <w:tcPr>
            <w:tcW w:w="5103"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center"/>
              <w:outlineLvl w:val="1"/>
              <w:rPr>
                <w:rFonts w:ascii="Times New Roman" w:eastAsia="Times New Roman" w:hAnsi="Times New Roman"/>
                <w:sz w:val="28"/>
                <w:szCs w:val="28"/>
              </w:rPr>
            </w:pPr>
            <w:r w:rsidRPr="007C70F4">
              <w:rPr>
                <w:rFonts w:ascii="Times New Roman" w:eastAsia="Times New Roman" w:hAnsi="Times New Roman"/>
                <w:sz w:val="28"/>
                <w:szCs w:val="28"/>
              </w:rPr>
              <w:lastRenderedPageBreak/>
              <w:t>Нет</w:t>
            </w:r>
          </w:p>
        </w:tc>
        <w:tc>
          <w:tcPr>
            <w:tcW w:w="4536"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center"/>
              <w:outlineLvl w:val="1"/>
              <w:rPr>
                <w:rFonts w:ascii="Times New Roman" w:eastAsia="Times New Roman" w:hAnsi="Times New Roman"/>
                <w:sz w:val="28"/>
                <w:szCs w:val="28"/>
              </w:rPr>
            </w:pPr>
            <w:r w:rsidRPr="007C70F4">
              <w:rPr>
                <w:rFonts w:ascii="Times New Roman" w:eastAsia="Times New Roman" w:hAnsi="Times New Roman"/>
                <w:sz w:val="28"/>
                <w:szCs w:val="28"/>
              </w:rPr>
              <w:t>Да</w:t>
            </w:r>
          </w:p>
        </w:tc>
      </w:tr>
    </w:tbl>
    <w:p w:rsidR="007C70F4" w:rsidRPr="007C70F4" w:rsidRDefault="007C70F4" w:rsidP="007C70F4">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9504" behindDoc="0" locked="0" layoutInCell="1" allowOverlap="1" wp14:anchorId="27B4F166" wp14:editId="639DABB2">
                <wp:simplePos x="0" y="0"/>
                <wp:positionH relativeFrom="column">
                  <wp:posOffset>4663440</wp:posOffset>
                </wp:positionH>
                <wp:positionV relativeFrom="paragraph">
                  <wp:posOffset>34290</wp:posOffset>
                </wp:positionV>
                <wp:extent cx="0" cy="171450"/>
                <wp:effectExtent l="95250" t="0" r="57150" b="57150"/>
                <wp:wrapNone/>
                <wp:docPr id="58"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7DB8633" id="Прямая со стрелкой 22" o:spid="_x0000_s1026" type="#_x0000_t32" style="position:absolute;margin-left:367.2pt;margin-top:2.7pt;width:0;height:13.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" strokecolor="windowText">
                <v:stroke endarrow="open"/>
                <o:lock v:ext="edit" shapetype="f"/>
              </v:shape>
            </w:pict>
          </mc:Fallback>
        </mc:AlternateContent>
      </w:r>
    </w:p>
    <w:tbl>
      <w:tblPr>
        <w:tblStyle w:val="af"/>
        <w:tblW w:w="0" w:type="auto"/>
        <w:tblInd w:w="108" w:type="dxa"/>
        <w:tblLook w:val="04A0" w:firstRow="1" w:lastRow="0" w:firstColumn="1" w:lastColumn="0" w:noHBand="0" w:noVBand="1"/>
      </w:tblPr>
      <w:tblGrid>
        <w:gridCol w:w="9639"/>
      </w:tblGrid>
      <w:tr w:rsidR="007C70F4" w:rsidRPr="007C70F4" w:rsidTr="007C70F4">
        <w:tc>
          <w:tcPr>
            <w:tcW w:w="9639"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center"/>
              <w:outlineLvl w:val="1"/>
              <w:rPr>
                <w:rFonts w:ascii="Times New Roman" w:eastAsia="Times New Roman" w:hAnsi="Times New Roman"/>
                <w:sz w:val="28"/>
                <w:szCs w:val="28"/>
              </w:rPr>
            </w:pPr>
            <w:r w:rsidRPr="007C70F4">
              <w:rPr>
                <w:rFonts w:ascii="Times New Roman" w:eastAsia="Times New Roman" w:hAnsi="Times New Roman"/>
                <w:sz w:val="28"/>
                <w:szCs w:val="28"/>
              </w:rPr>
              <w:t xml:space="preserve">Подготовка постановления о предоставлении </w:t>
            </w:r>
            <w:r w:rsidRPr="007C70F4">
              <w:rPr>
                <w:rFonts w:ascii="Times New Roman" w:eastAsia="Times New Roman" w:hAnsi="Times New Roman"/>
                <w:bCs/>
                <w:sz w:val="28"/>
                <w:szCs w:val="28"/>
              </w:rPr>
              <w:t>гранта победителю конкурсного отбора</w:t>
            </w:r>
          </w:p>
        </w:tc>
      </w:tr>
    </w:tbl>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5648" behindDoc="0" locked="0" layoutInCell="1" allowOverlap="1" wp14:anchorId="59C6EEFD" wp14:editId="3FCB5553">
                <wp:simplePos x="0" y="0"/>
                <wp:positionH relativeFrom="column">
                  <wp:posOffset>3217545</wp:posOffset>
                </wp:positionH>
                <wp:positionV relativeFrom="paragraph">
                  <wp:posOffset>21590</wp:posOffset>
                </wp:positionV>
                <wp:extent cx="0" cy="171450"/>
                <wp:effectExtent l="95250" t="0" r="57150" b="57150"/>
                <wp:wrapNone/>
                <wp:docPr id="57"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BFC2645" id="Прямая со стрелкой 18" o:spid="_x0000_s1026" type="#_x0000_t32" style="position:absolute;margin-left:253.35pt;margin-top:1.7pt;width:0;height:13.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" strokecolor="windowText">
                <v:stroke endarrow="open"/>
                <o:lock v:ext="edit" shapetype="f"/>
              </v:shape>
            </w:pict>
          </mc:Fallback>
        </mc:AlternateContent>
      </w:r>
    </w:p>
    <w:tbl>
      <w:tblPr>
        <w:tblStyle w:val="af"/>
        <w:tblW w:w="0" w:type="auto"/>
        <w:tblInd w:w="108" w:type="dxa"/>
        <w:tblLook w:val="04A0" w:firstRow="1" w:lastRow="0" w:firstColumn="1" w:lastColumn="0" w:noHBand="0" w:noVBand="1"/>
      </w:tblPr>
      <w:tblGrid>
        <w:gridCol w:w="9639"/>
      </w:tblGrid>
      <w:tr w:rsidR="007C70F4" w:rsidRPr="007C70F4" w:rsidTr="007C70F4">
        <w:tc>
          <w:tcPr>
            <w:tcW w:w="9639"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center"/>
              <w:outlineLvl w:val="1"/>
              <w:rPr>
                <w:rFonts w:ascii="Times New Roman" w:eastAsia="Times New Roman" w:hAnsi="Times New Roman"/>
                <w:sz w:val="28"/>
                <w:szCs w:val="28"/>
              </w:rPr>
            </w:pPr>
            <w:r w:rsidRPr="007C70F4">
              <w:rPr>
                <w:rFonts w:ascii="Times New Roman" w:eastAsia="Times New Roman" w:hAnsi="Times New Roman"/>
                <w:sz w:val="28"/>
                <w:szCs w:val="28"/>
              </w:rPr>
              <w:t xml:space="preserve">Исполнение обязательств по заключенному соглашению - перечисление </w:t>
            </w:r>
            <w:r w:rsidRPr="007C70F4">
              <w:rPr>
                <w:rFonts w:ascii="Times New Roman" w:eastAsia="Times New Roman" w:hAnsi="Times New Roman"/>
                <w:bCs/>
                <w:sz w:val="28"/>
                <w:szCs w:val="28"/>
              </w:rPr>
              <w:t>гранта</w:t>
            </w:r>
            <w:r w:rsidRPr="007C70F4">
              <w:rPr>
                <w:rFonts w:ascii="Times New Roman" w:eastAsia="Times New Roman" w:hAnsi="Times New Roman"/>
                <w:sz w:val="28"/>
                <w:szCs w:val="28"/>
              </w:rPr>
              <w:t xml:space="preserve"> на расчетный счет </w:t>
            </w:r>
            <w:r w:rsidRPr="007C70F4">
              <w:rPr>
                <w:rFonts w:ascii="Times New Roman" w:eastAsia="Times New Roman" w:hAnsi="Times New Roman"/>
                <w:sz w:val="28"/>
                <w:szCs w:val="24"/>
              </w:rPr>
              <w:t>победителю конкурсного отбора</w:t>
            </w:r>
          </w:p>
        </w:tc>
      </w:tr>
    </w:tbl>
    <w:p w:rsidR="007C70F4" w:rsidRPr="007C70F4" w:rsidRDefault="007C70F4" w:rsidP="007C70F4">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6672" behindDoc="0" locked="0" layoutInCell="1" allowOverlap="1" wp14:anchorId="18B32C1D" wp14:editId="2CB00338">
                <wp:simplePos x="0" y="0"/>
                <wp:positionH relativeFrom="column">
                  <wp:posOffset>3223895</wp:posOffset>
                </wp:positionH>
                <wp:positionV relativeFrom="paragraph">
                  <wp:posOffset>25400</wp:posOffset>
                </wp:positionV>
                <wp:extent cx="0" cy="294005"/>
                <wp:effectExtent l="95250" t="0" r="76200" b="48895"/>
                <wp:wrapNone/>
                <wp:docPr id="56"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400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08A5E82B" id="Прямая со стрелкой 19" o:spid="_x0000_s1026" type="#_x0000_t32" style="position:absolute;margin-left:253.85pt;margin-top:2pt;width:0;height:23.15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" strokecolor="windowText">
                <v:stroke endarrow="open"/>
                <o:lock v:ext="edit" shapetype="f"/>
              </v:shape>
            </w:pict>
          </mc:Fallback>
        </mc:AlternateContent>
      </w:r>
      <w:r w:rsidRPr="007C70F4">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77783509" wp14:editId="5997953A">
                <wp:simplePos x="0" y="0"/>
                <wp:positionH relativeFrom="column">
                  <wp:posOffset>-14605</wp:posOffset>
                </wp:positionH>
                <wp:positionV relativeFrom="paragraph">
                  <wp:posOffset>309880</wp:posOffset>
                </wp:positionV>
                <wp:extent cx="6118860" cy="553720"/>
                <wp:effectExtent l="0" t="0" r="15240" b="17780"/>
                <wp:wrapNone/>
                <wp:docPr id="55"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18860" cy="55372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143A8" id="Прямоугольник 36" o:spid="_x0000_s1026" style="position:absolute;margin-left:-1.15pt;margin-top:24.4pt;width:481.8pt;height:43.6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" filled="f" strokecolor="windowText" strokeweight=".25pt">
                <v:path arrowok="t"/>
              </v:rect>
            </w:pict>
          </mc:Fallback>
        </mc:AlternateContent>
      </w:r>
    </w:p>
    <w:p w:rsidR="007C70F4" w:rsidRPr="007C70F4" w:rsidRDefault="007C70F4" w:rsidP="007C70F4">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Внесение сведений о получателях поддержки в единый реестр субъектов малого и среднего предпринимательства – получателей поддержки</w:t>
      </w:r>
    </w:p>
    <w:p w:rsidR="007C70F4" w:rsidRPr="007C70F4" w:rsidRDefault="007C70F4" w:rsidP="007C70F4">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7696" behindDoc="0" locked="0" layoutInCell="1" allowOverlap="1" wp14:anchorId="5B3186DB" wp14:editId="160F5EF2">
                <wp:simplePos x="0" y="0"/>
                <wp:positionH relativeFrom="column">
                  <wp:posOffset>3216910</wp:posOffset>
                </wp:positionH>
                <wp:positionV relativeFrom="paragraph">
                  <wp:posOffset>55880</wp:posOffset>
                </wp:positionV>
                <wp:extent cx="0" cy="294005"/>
                <wp:effectExtent l="95250" t="0" r="76200" b="48895"/>
                <wp:wrapNone/>
                <wp:docPr id="54"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400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44BD7D81" id="Прямая со стрелкой 23" o:spid="_x0000_s1026" type="#_x0000_t32" style="position:absolute;margin-left:253.3pt;margin-top:4.4pt;width:0;height:23.1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" strokecolor="windowText">
                <v:stroke endarrow="open"/>
                <o:lock v:ext="edit" shapetype="f"/>
              </v:shape>
            </w:pict>
          </mc:Fallback>
        </mc:AlternateContent>
      </w: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tbl>
      <w:tblPr>
        <w:tblStyle w:val="af"/>
        <w:tblpPr w:leftFromText="180" w:rightFromText="180" w:vertAnchor="text" w:horzAnchor="margin" w:tblpY="-27"/>
        <w:tblW w:w="0" w:type="auto"/>
        <w:tblLook w:val="04A0" w:firstRow="1" w:lastRow="0" w:firstColumn="1" w:lastColumn="0" w:noHBand="0" w:noVBand="1"/>
      </w:tblPr>
      <w:tblGrid>
        <w:gridCol w:w="9747"/>
      </w:tblGrid>
      <w:tr w:rsidR="007C70F4" w:rsidRPr="007C70F4" w:rsidTr="007C70F4">
        <w:tc>
          <w:tcPr>
            <w:tcW w:w="9747"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center"/>
              <w:outlineLvl w:val="1"/>
              <w:rPr>
                <w:rFonts w:ascii="Times New Roman" w:eastAsia="Times New Roman" w:hAnsi="Times New Roman"/>
                <w:sz w:val="28"/>
                <w:szCs w:val="28"/>
              </w:rPr>
            </w:pPr>
            <w:r w:rsidRPr="007C70F4">
              <w:rPr>
                <w:rFonts w:ascii="Times New Roman" w:eastAsia="Times New Roman" w:hAnsi="Times New Roman"/>
                <w:noProof/>
                <w:sz w:val="24"/>
                <w:szCs w:val="24"/>
                <w:lang w:eastAsia="ru-RU"/>
              </w:rPr>
              <mc:AlternateContent>
                <mc:Choice Requires="wps">
                  <w:drawing>
                    <wp:anchor distT="0" distB="0" distL="114299" distR="114299" simplePos="0" relativeHeight="251678720" behindDoc="0" locked="0" layoutInCell="1" allowOverlap="1" wp14:anchorId="2D72D999" wp14:editId="2A129647">
                      <wp:simplePos x="0" y="0"/>
                      <wp:positionH relativeFrom="column">
                        <wp:posOffset>3215640</wp:posOffset>
                      </wp:positionH>
                      <wp:positionV relativeFrom="paragraph">
                        <wp:posOffset>200660</wp:posOffset>
                      </wp:positionV>
                      <wp:extent cx="0" cy="397510"/>
                      <wp:effectExtent l="95250" t="0" r="114300" b="59690"/>
                      <wp:wrapNone/>
                      <wp:docPr id="53"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751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3BA5C86C" id="Прямая со стрелкой 24" o:spid="_x0000_s1026" type="#_x0000_t32" style="position:absolute;margin-left:253.2pt;margin-top:15.8pt;width:0;height:31.3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" strokecolor="windowText">
                      <v:stroke endarrow="open"/>
                      <o:lock v:ext="edit" shapetype="f"/>
                    </v:shape>
                  </w:pict>
                </mc:Fallback>
              </mc:AlternateContent>
            </w:r>
            <w:r w:rsidRPr="007C70F4">
              <w:rPr>
                <w:rFonts w:ascii="Times New Roman" w:eastAsia="Times New Roman" w:hAnsi="Times New Roman"/>
                <w:sz w:val="28"/>
                <w:szCs w:val="28"/>
              </w:rPr>
              <w:t>Предоставление муниципальной услуги завершено</w:t>
            </w:r>
          </w:p>
        </w:tc>
      </w:tr>
    </w:tbl>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tbl>
      <w:tblPr>
        <w:tblStyle w:val="af"/>
        <w:tblpPr w:leftFromText="180" w:rightFromText="180" w:vertAnchor="text" w:horzAnchor="margin" w:tblpY="5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55"/>
      </w:tblGrid>
      <w:tr w:rsidR="007C70F4" w:rsidRPr="007C70F4" w:rsidTr="007C70F4">
        <w:trPr>
          <w:trHeight w:val="267"/>
        </w:trPr>
        <w:tc>
          <w:tcPr>
            <w:tcW w:w="9913" w:type="dxa"/>
            <w:tcBorders>
              <w:top w:val="single" w:sz="12" w:space="0" w:color="auto"/>
              <w:left w:val="single" w:sz="12" w:space="0" w:color="auto"/>
              <w:bottom w:val="single" w:sz="12" w:space="0" w:color="auto"/>
              <w:right w:val="single" w:sz="12" w:space="0" w:color="auto"/>
            </w:tcBorders>
            <w:hideMark/>
          </w:tcPr>
          <w:p w:rsidR="007C70F4" w:rsidRPr="007C70F4" w:rsidRDefault="007C70F4" w:rsidP="007C70F4">
            <w:pPr>
              <w:autoSpaceDE w:val="0"/>
              <w:autoSpaceDN w:val="0"/>
              <w:adjustRightInd w:val="0"/>
              <w:jc w:val="center"/>
              <w:outlineLvl w:val="1"/>
              <w:rPr>
                <w:rFonts w:ascii="Times New Roman" w:eastAsia="Times New Roman" w:hAnsi="Times New Roman"/>
                <w:sz w:val="28"/>
                <w:szCs w:val="28"/>
              </w:rPr>
            </w:pPr>
            <w:r w:rsidRPr="007C70F4">
              <w:rPr>
                <w:rFonts w:ascii="Times New Roman" w:eastAsia="Times New Roman" w:hAnsi="Times New Roman"/>
                <w:sz w:val="28"/>
                <w:szCs w:val="28"/>
              </w:rPr>
              <w:t>Осуществление контроля за соблюдением условий, цели и порядка предоставления гранта  и ответственности за их нарушение</w:t>
            </w:r>
          </w:p>
        </w:tc>
      </w:tr>
    </w:tbl>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Приложение № 6</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к административному регламенту</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предоставления муниципальной услуги</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w:t>
      </w:r>
      <w:r w:rsidRPr="007C70F4">
        <w:rPr>
          <w:rFonts w:ascii="Times New Roman" w:eastAsia="Times New Roman" w:hAnsi="Times New Roman" w:cs="Times New Roman"/>
          <w:bCs/>
          <w:sz w:val="28"/>
          <w:szCs w:val="28"/>
          <w:lang w:eastAsia="ru-RU"/>
        </w:rPr>
        <w:t>Предоставление гранта</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начинающим субъектам малого и среднего</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предпринимательства на создание</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собственного бизнеса</w:t>
      </w:r>
      <w:r w:rsidRPr="007C70F4">
        <w:rPr>
          <w:rFonts w:ascii="Times New Roman" w:eastAsia="Times New Roman" w:hAnsi="Times New Roman" w:cs="Times New Roman"/>
          <w:sz w:val="28"/>
          <w:szCs w:val="28"/>
          <w:lang w:eastAsia="ru-RU"/>
        </w:rPr>
        <w:t>»</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C70F4" w:rsidRPr="007C70F4" w:rsidRDefault="007C70F4" w:rsidP="007C70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7C70F4" w:rsidRPr="007C70F4" w:rsidRDefault="007C70F4" w:rsidP="007C70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Журнал регистрации заявлений</w:t>
      </w:r>
    </w:p>
    <w:p w:rsidR="007C70F4" w:rsidRPr="007C70F4" w:rsidRDefault="007C70F4" w:rsidP="007C70F4">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на предоставление муниципальной услуги</w:t>
      </w:r>
    </w:p>
    <w:p w:rsidR="007C70F4" w:rsidRPr="007C70F4" w:rsidRDefault="007C70F4" w:rsidP="007C70F4">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632" w:type="dxa"/>
        <w:tblInd w:w="-497" w:type="dxa"/>
        <w:tblLayout w:type="fixed"/>
        <w:tblCellMar>
          <w:left w:w="70" w:type="dxa"/>
          <w:right w:w="70" w:type="dxa"/>
        </w:tblCellMar>
        <w:tblLook w:val="04A0" w:firstRow="1" w:lastRow="0" w:firstColumn="1" w:lastColumn="0" w:noHBand="0" w:noVBand="1"/>
      </w:tblPr>
      <w:tblGrid>
        <w:gridCol w:w="993"/>
        <w:gridCol w:w="992"/>
        <w:gridCol w:w="850"/>
        <w:gridCol w:w="993"/>
        <w:gridCol w:w="850"/>
        <w:gridCol w:w="1276"/>
        <w:gridCol w:w="850"/>
        <w:gridCol w:w="851"/>
        <w:gridCol w:w="992"/>
        <w:gridCol w:w="1134"/>
        <w:gridCol w:w="851"/>
      </w:tblGrid>
      <w:tr w:rsidR="007C70F4" w:rsidRPr="007C70F4" w:rsidTr="007C70F4">
        <w:trPr>
          <w:cantSplit/>
          <w:trHeight w:val="600"/>
        </w:trPr>
        <w:tc>
          <w:tcPr>
            <w:tcW w:w="993"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0"/>
                <w:szCs w:val="20"/>
              </w:rPr>
            </w:pPr>
            <w:r w:rsidRPr="007C70F4">
              <w:rPr>
                <w:rFonts w:ascii="Times New Roman" w:eastAsia="Times New Roman" w:hAnsi="Times New Roman" w:cs="Times New Roman"/>
                <w:sz w:val="20"/>
                <w:szCs w:val="20"/>
              </w:rPr>
              <w:t xml:space="preserve">Регистрационный номер и дата </w:t>
            </w:r>
          </w:p>
        </w:tc>
        <w:tc>
          <w:tcPr>
            <w:tcW w:w="992"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0"/>
                <w:szCs w:val="20"/>
              </w:rPr>
            </w:pPr>
            <w:r w:rsidRPr="007C70F4">
              <w:rPr>
                <w:rFonts w:ascii="Times New Roman" w:eastAsia="Times New Roman" w:hAnsi="Times New Roman" w:cs="Times New Roman"/>
                <w:sz w:val="20"/>
                <w:szCs w:val="20"/>
              </w:rPr>
              <w:t xml:space="preserve">Наименование предприятия </w:t>
            </w:r>
          </w:p>
        </w:tc>
        <w:tc>
          <w:tcPr>
            <w:tcW w:w="850"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0"/>
                <w:szCs w:val="20"/>
              </w:rPr>
            </w:pPr>
            <w:r w:rsidRPr="007C70F4">
              <w:rPr>
                <w:rFonts w:ascii="Times New Roman" w:eastAsia="Times New Roman" w:hAnsi="Times New Roman" w:cs="Times New Roman"/>
                <w:sz w:val="20"/>
                <w:szCs w:val="20"/>
              </w:rPr>
              <w:t xml:space="preserve">Адрес </w:t>
            </w:r>
          </w:p>
        </w:tc>
        <w:tc>
          <w:tcPr>
            <w:tcW w:w="993"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0"/>
                <w:szCs w:val="20"/>
              </w:rPr>
            </w:pPr>
            <w:r w:rsidRPr="007C70F4">
              <w:rPr>
                <w:rFonts w:ascii="Times New Roman" w:eastAsia="Times New Roman" w:hAnsi="Times New Roman" w:cs="Times New Roman"/>
                <w:sz w:val="20"/>
                <w:szCs w:val="20"/>
              </w:rPr>
              <w:t xml:space="preserve">Телефон </w:t>
            </w:r>
          </w:p>
        </w:tc>
        <w:tc>
          <w:tcPr>
            <w:tcW w:w="850"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0"/>
                <w:szCs w:val="20"/>
              </w:rPr>
            </w:pPr>
            <w:r w:rsidRPr="007C70F4">
              <w:rPr>
                <w:rFonts w:ascii="Times New Roman" w:eastAsia="Times New Roman" w:hAnsi="Times New Roman" w:cs="Times New Roman"/>
                <w:sz w:val="20"/>
                <w:szCs w:val="20"/>
              </w:rPr>
              <w:t>ОГРН,</w:t>
            </w:r>
          </w:p>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0"/>
                <w:szCs w:val="20"/>
              </w:rPr>
            </w:pPr>
            <w:r w:rsidRPr="007C70F4">
              <w:rPr>
                <w:rFonts w:ascii="Times New Roman" w:eastAsia="Times New Roman" w:hAnsi="Times New Roman" w:cs="Times New Roman"/>
                <w:sz w:val="20"/>
                <w:szCs w:val="20"/>
              </w:rPr>
              <w:t>ИНН</w:t>
            </w:r>
          </w:p>
        </w:tc>
        <w:tc>
          <w:tcPr>
            <w:tcW w:w="1276"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0"/>
                <w:szCs w:val="20"/>
              </w:rPr>
            </w:pPr>
            <w:r w:rsidRPr="007C70F4">
              <w:rPr>
                <w:rFonts w:ascii="Times New Roman" w:eastAsia="Times New Roman" w:hAnsi="Times New Roman" w:cs="Times New Roman"/>
                <w:sz w:val="20"/>
                <w:szCs w:val="20"/>
              </w:rPr>
              <w:t xml:space="preserve">Дата регистрации предприятия </w:t>
            </w:r>
          </w:p>
        </w:tc>
        <w:tc>
          <w:tcPr>
            <w:tcW w:w="850"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0"/>
                <w:szCs w:val="20"/>
              </w:rPr>
            </w:pPr>
            <w:r w:rsidRPr="007C70F4">
              <w:rPr>
                <w:rFonts w:ascii="Times New Roman" w:eastAsia="Times New Roman" w:hAnsi="Times New Roman" w:cs="Times New Roman"/>
                <w:sz w:val="20"/>
                <w:szCs w:val="20"/>
              </w:rPr>
              <w:t xml:space="preserve">Целевая группа </w:t>
            </w:r>
          </w:p>
        </w:tc>
        <w:tc>
          <w:tcPr>
            <w:tcW w:w="851"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0"/>
                <w:szCs w:val="20"/>
              </w:rPr>
            </w:pPr>
            <w:r w:rsidRPr="007C70F4">
              <w:rPr>
                <w:rFonts w:ascii="Times New Roman" w:eastAsia="Times New Roman" w:hAnsi="Times New Roman" w:cs="Times New Roman"/>
                <w:sz w:val="20"/>
                <w:szCs w:val="20"/>
              </w:rPr>
              <w:t>ОКВЭД</w:t>
            </w:r>
          </w:p>
        </w:tc>
        <w:tc>
          <w:tcPr>
            <w:tcW w:w="992"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0"/>
                <w:szCs w:val="20"/>
              </w:rPr>
            </w:pPr>
            <w:r w:rsidRPr="007C70F4">
              <w:rPr>
                <w:rFonts w:ascii="Times New Roman" w:eastAsia="Times New Roman" w:hAnsi="Times New Roman" w:cs="Times New Roman"/>
                <w:sz w:val="20"/>
                <w:szCs w:val="20"/>
              </w:rPr>
              <w:t>Наименование проекта</w:t>
            </w:r>
          </w:p>
        </w:tc>
        <w:tc>
          <w:tcPr>
            <w:tcW w:w="1134"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0"/>
                <w:szCs w:val="20"/>
              </w:rPr>
            </w:pPr>
            <w:r w:rsidRPr="007C70F4">
              <w:rPr>
                <w:rFonts w:ascii="Times New Roman" w:eastAsia="Times New Roman" w:hAnsi="Times New Roman" w:cs="Times New Roman"/>
                <w:sz w:val="20"/>
                <w:szCs w:val="20"/>
              </w:rPr>
              <w:t xml:space="preserve">Сохранение/создание рабочих мест </w:t>
            </w:r>
          </w:p>
        </w:tc>
        <w:tc>
          <w:tcPr>
            <w:tcW w:w="851"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0"/>
                <w:szCs w:val="20"/>
              </w:rPr>
            </w:pPr>
            <w:r w:rsidRPr="007C70F4">
              <w:rPr>
                <w:rFonts w:ascii="Times New Roman" w:eastAsia="Times New Roman" w:hAnsi="Times New Roman" w:cs="Times New Roman"/>
                <w:sz w:val="20"/>
                <w:szCs w:val="20"/>
              </w:rPr>
              <w:t xml:space="preserve">Сумма гранта </w:t>
            </w:r>
          </w:p>
        </w:tc>
      </w:tr>
      <w:tr w:rsidR="007C70F4" w:rsidRPr="007C70F4" w:rsidTr="007C70F4">
        <w:trPr>
          <w:cantSplit/>
          <w:trHeight w:val="240"/>
        </w:trPr>
        <w:tc>
          <w:tcPr>
            <w:tcW w:w="993"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r w:rsidRPr="007C70F4">
              <w:rPr>
                <w:rFonts w:ascii="Times New Roman" w:eastAsia="Times New Roman" w:hAnsi="Times New Roman" w:cs="Times New Roman"/>
                <w:sz w:val="28"/>
                <w:szCs w:val="28"/>
              </w:rPr>
              <w:t>1</w:t>
            </w:r>
          </w:p>
        </w:tc>
        <w:tc>
          <w:tcPr>
            <w:tcW w:w="992"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r w:rsidRPr="007C70F4">
              <w:rPr>
                <w:rFonts w:ascii="Times New Roman" w:eastAsia="Times New Roman" w:hAnsi="Times New Roman" w:cs="Times New Roman"/>
                <w:sz w:val="28"/>
                <w:szCs w:val="28"/>
              </w:rPr>
              <w:t>2</w:t>
            </w:r>
          </w:p>
        </w:tc>
        <w:tc>
          <w:tcPr>
            <w:tcW w:w="850"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r w:rsidRPr="007C70F4">
              <w:rPr>
                <w:rFonts w:ascii="Times New Roman" w:eastAsia="Times New Roman" w:hAnsi="Times New Roman" w:cs="Times New Roman"/>
                <w:sz w:val="28"/>
                <w:szCs w:val="28"/>
              </w:rPr>
              <w:t>3</w:t>
            </w:r>
          </w:p>
        </w:tc>
        <w:tc>
          <w:tcPr>
            <w:tcW w:w="993"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r w:rsidRPr="007C70F4">
              <w:rPr>
                <w:rFonts w:ascii="Times New Roman" w:eastAsia="Times New Roman" w:hAnsi="Times New Roman" w:cs="Times New Roman"/>
                <w:sz w:val="28"/>
                <w:szCs w:val="28"/>
              </w:rPr>
              <w:t>4</w:t>
            </w:r>
          </w:p>
        </w:tc>
        <w:tc>
          <w:tcPr>
            <w:tcW w:w="850"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r w:rsidRPr="007C70F4">
              <w:rPr>
                <w:rFonts w:ascii="Times New Roman" w:eastAsia="Times New Roman" w:hAnsi="Times New Roman" w:cs="Times New Roman"/>
                <w:sz w:val="28"/>
                <w:szCs w:val="28"/>
              </w:rPr>
              <w:t>5</w:t>
            </w:r>
          </w:p>
        </w:tc>
        <w:tc>
          <w:tcPr>
            <w:tcW w:w="1276"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r w:rsidRPr="007C70F4">
              <w:rPr>
                <w:rFonts w:ascii="Times New Roman" w:eastAsia="Times New Roman" w:hAnsi="Times New Roman" w:cs="Times New Roman"/>
                <w:sz w:val="28"/>
                <w:szCs w:val="28"/>
              </w:rPr>
              <w:t>6</w:t>
            </w:r>
          </w:p>
        </w:tc>
        <w:tc>
          <w:tcPr>
            <w:tcW w:w="850"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r w:rsidRPr="007C70F4">
              <w:rPr>
                <w:rFonts w:ascii="Times New Roman" w:eastAsia="Times New Roman" w:hAnsi="Times New Roman" w:cs="Times New Roman"/>
                <w:sz w:val="28"/>
                <w:szCs w:val="28"/>
              </w:rPr>
              <w:t>7</w:t>
            </w:r>
          </w:p>
        </w:tc>
        <w:tc>
          <w:tcPr>
            <w:tcW w:w="851"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r w:rsidRPr="007C70F4">
              <w:rPr>
                <w:rFonts w:ascii="Times New Roman" w:eastAsia="Times New Roman" w:hAnsi="Times New Roman" w:cs="Times New Roman"/>
                <w:sz w:val="28"/>
                <w:szCs w:val="28"/>
              </w:rPr>
              <w:t>8</w:t>
            </w:r>
          </w:p>
        </w:tc>
        <w:tc>
          <w:tcPr>
            <w:tcW w:w="992"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r w:rsidRPr="007C70F4">
              <w:rPr>
                <w:rFonts w:ascii="Times New Roman" w:eastAsia="Times New Roman" w:hAnsi="Times New Roman" w:cs="Times New Roman"/>
                <w:sz w:val="28"/>
                <w:szCs w:val="28"/>
              </w:rPr>
              <w:t>9</w:t>
            </w:r>
          </w:p>
        </w:tc>
        <w:tc>
          <w:tcPr>
            <w:tcW w:w="1134"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r w:rsidRPr="007C70F4">
              <w:rPr>
                <w:rFonts w:ascii="Times New Roman" w:eastAsia="Times New Roman" w:hAnsi="Times New Roman" w:cs="Times New Roman"/>
                <w:sz w:val="28"/>
                <w:szCs w:val="28"/>
              </w:rPr>
              <w:t>10</w:t>
            </w:r>
          </w:p>
        </w:tc>
        <w:tc>
          <w:tcPr>
            <w:tcW w:w="851" w:type="dxa"/>
            <w:tcBorders>
              <w:top w:val="single" w:sz="6" w:space="0" w:color="auto"/>
              <w:left w:val="single" w:sz="6" w:space="0" w:color="auto"/>
              <w:bottom w:val="single" w:sz="6" w:space="0" w:color="auto"/>
              <w:right w:val="single" w:sz="6" w:space="0" w:color="auto"/>
            </w:tcBorders>
            <w:hideMark/>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r w:rsidRPr="007C70F4">
              <w:rPr>
                <w:rFonts w:ascii="Times New Roman" w:eastAsia="Times New Roman" w:hAnsi="Times New Roman" w:cs="Times New Roman"/>
                <w:sz w:val="28"/>
                <w:szCs w:val="28"/>
              </w:rPr>
              <w:t>11</w:t>
            </w:r>
          </w:p>
        </w:tc>
      </w:tr>
      <w:tr w:rsidR="007C70F4" w:rsidRPr="007C70F4" w:rsidTr="007C70F4">
        <w:trPr>
          <w:cantSplit/>
          <w:trHeight w:val="240"/>
        </w:trPr>
        <w:tc>
          <w:tcPr>
            <w:tcW w:w="993"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r>
      <w:tr w:rsidR="007C70F4" w:rsidRPr="007C70F4" w:rsidTr="007C70F4">
        <w:trPr>
          <w:cantSplit/>
          <w:trHeight w:val="240"/>
        </w:trPr>
        <w:tc>
          <w:tcPr>
            <w:tcW w:w="993"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r>
      <w:tr w:rsidR="007C70F4" w:rsidRPr="007C70F4" w:rsidTr="007C70F4">
        <w:trPr>
          <w:cantSplit/>
          <w:trHeight w:val="240"/>
        </w:trPr>
        <w:tc>
          <w:tcPr>
            <w:tcW w:w="993"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r>
      <w:tr w:rsidR="007C70F4" w:rsidRPr="007C70F4" w:rsidTr="007C70F4">
        <w:trPr>
          <w:cantSplit/>
          <w:trHeight w:val="240"/>
        </w:trPr>
        <w:tc>
          <w:tcPr>
            <w:tcW w:w="993"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7C70F4" w:rsidRPr="007C70F4" w:rsidRDefault="007C70F4" w:rsidP="007C70F4">
            <w:pPr>
              <w:widowControl w:val="0"/>
              <w:autoSpaceDE w:val="0"/>
              <w:autoSpaceDN w:val="0"/>
              <w:adjustRightInd w:val="0"/>
              <w:spacing w:after="0"/>
              <w:jc w:val="center"/>
              <w:rPr>
                <w:rFonts w:ascii="Times New Roman" w:eastAsia="Times New Roman" w:hAnsi="Times New Roman" w:cs="Times New Roman"/>
                <w:sz w:val="28"/>
                <w:szCs w:val="28"/>
              </w:rPr>
            </w:pPr>
          </w:p>
        </w:tc>
      </w:tr>
    </w:tbl>
    <w:p w:rsidR="007C70F4" w:rsidRPr="007C70F4" w:rsidRDefault="007C70F4" w:rsidP="007C70F4">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C70F4" w:rsidRPr="007C70F4" w:rsidRDefault="007C70F4" w:rsidP="007C70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Приложение № 7</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к административному регламенту</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предоставления муниципальной услуги</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 xml:space="preserve"> «</w:t>
      </w:r>
      <w:r w:rsidRPr="007C70F4">
        <w:rPr>
          <w:rFonts w:ascii="Times New Roman" w:eastAsia="Times New Roman" w:hAnsi="Times New Roman" w:cs="Times New Roman"/>
          <w:bCs/>
          <w:sz w:val="28"/>
          <w:szCs w:val="28"/>
          <w:lang w:eastAsia="ru-RU"/>
        </w:rPr>
        <w:t>Предоставление гранта</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начинающим субъектам малого и среднего</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предпринимательства на создание</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собственного бизнеса</w:t>
      </w:r>
      <w:r w:rsidRPr="007C70F4">
        <w:rPr>
          <w:rFonts w:ascii="Times New Roman" w:eastAsia="Times New Roman" w:hAnsi="Times New Roman" w:cs="Times New Roman"/>
          <w:sz w:val="28"/>
          <w:szCs w:val="28"/>
          <w:lang w:eastAsia="ru-RU"/>
        </w:rPr>
        <w:t>»</w:t>
      </w:r>
    </w:p>
    <w:p w:rsidR="007C70F4" w:rsidRPr="007C70F4" w:rsidRDefault="007C70F4" w:rsidP="007C70F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C70F4" w:rsidRPr="007C70F4" w:rsidRDefault="007C70F4" w:rsidP="007C70F4">
      <w:pPr>
        <w:spacing w:after="0" w:line="240" w:lineRule="auto"/>
        <w:jc w:val="center"/>
        <w:rPr>
          <w:rFonts w:ascii="Times New Roman" w:eastAsia="Times New Roman" w:hAnsi="Times New Roman" w:cs="Times New Roman"/>
          <w:b/>
          <w:sz w:val="24"/>
          <w:szCs w:val="24"/>
          <w:lang w:eastAsia="ru-RU"/>
        </w:rPr>
      </w:pPr>
      <w:r w:rsidRPr="007C70F4">
        <w:rPr>
          <w:rFonts w:ascii="Times New Roman" w:eastAsia="Times New Roman" w:hAnsi="Times New Roman" w:cs="Times New Roman"/>
          <w:b/>
          <w:sz w:val="24"/>
          <w:szCs w:val="24"/>
          <w:lang w:eastAsia="ru-RU"/>
        </w:rPr>
        <w:t>Опись документов</w:t>
      </w:r>
    </w:p>
    <w:p w:rsidR="007C70F4" w:rsidRPr="007C70F4" w:rsidRDefault="007C70F4" w:rsidP="007C70F4">
      <w:pPr>
        <w:spacing w:after="0" w:line="240" w:lineRule="auto"/>
        <w:jc w:val="center"/>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принятых от организации/индивидуального предпринимателя</w:t>
      </w:r>
    </w:p>
    <w:p w:rsidR="007C70F4" w:rsidRPr="007C70F4" w:rsidRDefault="007C70F4" w:rsidP="007C70F4">
      <w:pPr>
        <w:spacing w:after="0" w:line="240" w:lineRule="auto"/>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________________________________________________________________________________</w:t>
      </w:r>
    </w:p>
    <w:p w:rsidR="007C70F4" w:rsidRPr="007C70F4" w:rsidRDefault="007C70F4" w:rsidP="007C70F4">
      <w:pPr>
        <w:spacing w:after="0" w:line="240" w:lineRule="auto"/>
        <w:jc w:val="center"/>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_____________________________________________________________________________</w:t>
      </w:r>
    </w:p>
    <w:p w:rsidR="007C70F4" w:rsidRPr="007C70F4" w:rsidRDefault="007C70F4" w:rsidP="007C70F4">
      <w:pPr>
        <w:spacing w:after="0" w:line="240" w:lineRule="auto"/>
        <w:jc w:val="center"/>
        <w:rPr>
          <w:rFonts w:ascii="Times New Roman" w:eastAsia="Times New Roman" w:hAnsi="Times New Roman" w:cs="Times New Roman"/>
          <w:sz w:val="20"/>
          <w:szCs w:val="20"/>
          <w:lang w:eastAsia="ru-RU"/>
        </w:rPr>
      </w:pPr>
      <w:r w:rsidRPr="007C70F4">
        <w:rPr>
          <w:rFonts w:ascii="Times New Roman" w:eastAsia="Times New Roman" w:hAnsi="Times New Roman" w:cs="Times New Roman"/>
          <w:sz w:val="20"/>
          <w:szCs w:val="20"/>
          <w:lang w:eastAsia="ru-RU"/>
        </w:rPr>
        <w:t>(название организации/Ф.И.О.  предпринимателя)</w:t>
      </w:r>
    </w:p>
    <w:p w:rsidR="007C70F4" w:rsidRPr="007C70F4" w:rsidRDefault="007C70F4" w:rsidP="007C70F4">
      <w:pPr>
        <w:spacing w:after="0" w:line="240" w:lineRule="auto"/>
        <w:jc w:val="center"/>
        <w:rPr>
          <w:rFonts w:ascii="Times New Roman" w:eastAsia="Times New Roman" w:hAnsi="Times New Roman" w:cs="Times New Roman"/>
          <w:sz w:val="24"/>
          <w:szCs w:val="24"/>
          <w:lang w:eastAsia="ru-RU"/>
        </w:rPr>
      </w:pPr>
      <w:r w:rsidRPr="007C70F4">
        <w:rPr>
          <w:rFonts w:ascii="Times New Roman" w:eastAsia="Times New Roman" w:hAnsi="Times New Roman" w:cs="Times New Roman"/>
          <w:sz w:val="24"/>
          <w:szCs w:val="24"/>
          <w:lang w:eastAsia="ru-RU"/>
        </w:rPr>
        <w:t>на конкурс, проводимый в целях предоставления гранта начинающим субъектам малого и среднего предпринимательства на создание собственного бизнеса</w:t>
      </w:r>
    </w:p>
    <w:tbl>
      <w:tblPr>
        <w:tblStyle w:val="af"/>
        <w:tblW w:w="0" w:type="auto"/>
        <w:tblLook w:val="04A0" w:firstRow="1" w:lastRow="0" w:firstColumn="1" w:lastColumn="0" w:noHBand="0" w:noVBand="1"/>
      </w:tblPr>
      <w:tblGrid>
        <w:gridCol w:w="675"/>
        <w:gridCol w:w="7279"/>
        <w:gridCol w:w="1617"/>
      </w:tblGrid>
      <w:tr w:rsidR="007C70F4" w:rsidRPr="007C70F4" w:rsidTr="007C70F4">
        <w:tc>
          <w:tcPr>
            <w:tcW w:w="675"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jc w:val="center"/>
              <w:rPr>
                <w:rFonts w:ascii="Times New Roman" w:eastAsia="Times New Roman" w:hAnsi="Times New Roman"/>
                <w:sz w:val="28"/>
                <w:szCs w:val="28"/>
              </w:rPr>
            </w:pPr>
            <w:r w:rsidRPr="007C70F4">
              <w:rPr>
                <w:rFonts w:ascii="Times New Roman" w:eastAsia="Times New Roman" w:hAnsi="Times New Roman"/>
                <w:sz w:val="28"/>
                <w:szCs w:val="28"/>
              </w:rPr>
              <w:t>№</w:t>
            </w:r>
          </w:p>
        </w:tc>
        <w:tc>
          <w:tcPr>
            <w:tcW w:w="7279"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jc w:val="center"/>
              <w:rPr>
                <w:rFonts w:ascii="Times New Roman" w:eastAsia="Times New Roman" w:hAnsi="Times New Roman"/>
                <w:sz w:val="28"/>
                <w:szCs w:val="28"/>
              </w:rPr>
            </w:pPr>
            <w:r w:rsidRPr="007C70F4">
              <w:rPr>
                <w:rFonts w:ascii="Times New Roman" w:eastAsia="Times New Roman" w:hAnsi="Times New Roman"/>
                <w:sz w:val="28"/>
                <w:szCs w:val="28"/>
              </w:rPr>
              <w:t>Список документов</w:t>
            </w:r>
          </w:p>
        </w:tc>
        <w:tc>
          <w:tcPr>
            <w:tcW w:w="1617"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jc w:val="center"/>
              <w:rPr>
                <w:rFonts w:ascii="Times New Roman" w:eastAsia="Times New Roman" w:hAnsi="Times New Roman"/>
                <w:sz w:val="28"/>
                <w:szCs w:val="28"/>
              </w:rPr>
            </w:pPr>
            <w:r w:rsidRPr="007C70F4">
              <w:rPr>
                <w:rFonts w:ascii="Times New Roman" w:eastAsia="Times New Roman" w:hAnsi="Times New Roman"/>
                <w:sz w:val="28"/>
                <w:szCs w:val="28"/>
              </w:rPr>
              <w:t>Количество листов</w:t>
            </w:r>
          </w:p>
        </w:tc>
      </w:tr>
      <w:tr w:rsidR="007C70F4" w:rsidRPr="007C70F4" w:rsidTr="007C70F4">
        <w:tc>
          <w:tcPr>
            <w:tcW w:w="675"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rPr>
                <w:rFonts w:ascii="Times New Roman" w:eastAsia="Times New Roman" w:hAnsi="Times New Roman"/>
                <w:sz w:val="28"/>
                <w:szCs w:val="28"/>
              </w:rPr>
            </w:pPr>
            <w:r w:rsidRPr="007C70F4">
              <w:rPr>
                <w:rFonts w:ascii="Times New Roman" w:eastAsia="Times New Roman" w:hAnsi="Times New Roman"/>
                <w:sz w:val="28"/>
                <w:szCs w:val="28"/>
              </w:rPr>
              <w:t>1</w:t>
            </w:r>
          </w:p>
        </w:tc>
        <w:tc>
          <w:tcPr>
            <w:tcW w:w="7279"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rPr>
                <w:rFonts w:ascii="Times New Roman" w:eastAsia="Times New Roman" w:hAnsi="Times New Roman"/>
                <w:sz w:val="28"/>
                <w:szCs w:val="28"/>
              </w:rPr>
            </w:pPr>
            <w:r w:rsidRPr="007C70F4">
              <w:rPr>
                <w:rFonts w:ascii="Times New Roman" w:eastAsia="Times New Roman" w:hAnsi="Times New Roman"/>
                <w:sz w:val="28"/>
                <w:szCs w:val="28"/>
              </w:rPr>
              <w:t>Заявление</w:t>
            </w:r>
          </w:p>
        </w:tc>
        <w:tc>
          <w:tcPr>
            <w:tcW w:w="1617"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rPr>
                <w:rFonts w:ascii="Times New Roman" w:eastAsia="Times New Roman" w:hAnsi="Times New Roman"/>
                <w:sz w:val="28"/>
                <w:szCs w:val="28"/>
              </w:rPr>
            </w:pPr>
          </w:p>
        </w:tc>
      </w:tr>
      <w:tr w:rsidR="007C70F4" w:rsidRPr="007C70F4" w:rsidTr="007C70F4">
        <w:tc>
          <w:tcPr>
            <w:tcW w:w="675"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rPr>
                <w:rFonts w:ascii="Times New Roman" w:eastAsia="Times New Roman" w:hAnsi="Times New Roman"/>
                <w:sz w:val="28"/>
                <w:szCs w:val="28"/>
              </w:rPr>
            </w:pPr>
            <w:r w:rsidRPr="007C70F4">
              <w:rPr>
                <w:rFonts w:ascii="Times New Roman" w:eastAsia="Times New Roman" w:hAnsi="Times New Roman"/>
                <w:sz w:val="28"/>
                <w:szCs w:val="28"/>
              </w:rPr>
              <w:t>2</w:t>
            </w:r>
          </w:p>
        </w:tc>
        <w:tc>
          <w:tcPr>
            <w:tcW w:w="7279"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both"/>
              <w:rPr>
                <w:rFonts w:ascii="Times New Roman" w:eastAsia="Times New Roman" w:hAnsi="Times New Roman"/>
                <w:sz w:val="28"/>
                <w:szCs w:val="28"/>
              </w:rPr>
            </w:pPr>
            <w:r w:rsidRPr="007C70F4">
              <w:rPr>
                <w:rFonts w:ascii="Times New Roman" w:eastAsia="Times New Roman" w:hAnsi="Times New Roman"/>
                <w:sz w:val="28"/>
                <w:szCs w:val="28"/>
              </w:rPr>
              <w:t>Копия документа (справка, свидетельство, паспорт, приказ и т.д.) (с представлением оригинала в случае, если копия не заверена нотариально), подтверждающая отношение индивидуального предпринимателя или 50 % и более учредителей юридического лица непосредственно перед государственной регистрацией ко всем целевым группам</w:t>
            </w:r>
          </w:p>
        </w:tc>
        <w:tc>
          <w:tcPr>
            <w:tcW w:w="1617"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rPr>
                <w:rFonts w:ascii="Times New Roman" w:eastAsia="Times New Roman" w:hAnsi="Times New Roman"/>
                <w:sz w:val="28"/>
                <w:szCs w:val="28"/>
              </w:rPr>
            </w:pPr>
          </w:p>
        </w:tc>
      </w:tr>
      <w:tr w:rsidR="007C70F4" w:rsidRPr="007C70F4" w:rsidTr="007C70F4">
        <w:tc>
          <w:tcPr>
            <w:tcW w:w="675"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rPr>
                <w:rFonts w:ascii="Times New Roman" w:eastAsia="Times New Roman" w:hAnsi="Times New Roman"/>
                <w:sz w:val="28"/>
                <w:szCs w:val="28"/>
              </w:rPr>
            </w:pPr>
            <w:r w:rsidRPr="007C70F4">
              <w:rPr>
                <w:rFonts w:ascii="Times New Roman" w:eastAsia="Times New Roman" w:hAnsi="Times New Roman"/>
                <w:sz w:val="28"/>
                <w:szCs w:val="28"/>
              </w:rPr>
              <w:t>3</w:t>
            </w:r>
          </w:p>
        </w:tc>
        <w:tc>
          <w:tcPr>
            <w:tcW w:w="7279"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both"/>
              <w:rPr>
                <w:rFonts w:ascii="Times New Roman" w:eastAsia="Times New Roman" w:hAnsi="Times New Roman"/>
                <w:sz w:val="28"/>
                <w:szCs w:val="28"/>
              </w:rPr>
            </w:pPr>
            <w:r w:rsidRPr="007C70F4">
              <w:rPr>
                <w:rFonts w:ascii="Times New Roman" w:eastAsia="Times New Roman" w:hAnsi="Times New Roman"/>
                <w:sz w:val="28"/>
                <w:szCs w:val="28"/>
              </w:rPr>
              <w:t>Инвестиционный проект, с указанием критериев отбора, заверенный подписью руководителя и печатью</w:t>
            </w:r>
          </w:p>
        </w:tc>
        <w:tc>
          <w:tcPr>
            <w:tcW w:w="1617"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rPr>
                <w:rFonts w:ascii="Times New Roman" w:eastAsia="Times New Roman" w:hAnsi="Times New Roman"/>
                <w:sz w:val="28"/>
                <w:szCs w:val="28"/>
              </w:rPr>
            </w:pPr>
          </w:p>
        </w:tc>
      </w:tr>
      <w:tr w:rsidR="007C70F4" w:rsidRPr="007C70F4" w:rsidTr="007C70F4">
        <w:tc>
          <w:tcPr>
            <w:tcW w:w="675"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rPr>
                <w:rFonts w:ascii="Times New Roman" w:eastAsia="Times New Roman" w:hAnsi="Times New Roman"/>
                <w:sz w:val="28"/>
                <w:szCs w:val="28"/>
              </w:rPr>
            </w:pPr>
            <w:r w:rsidRPr="007C70F4">
              <w:rPr>
                <w:rFonts w:ascii="Times New Roman" w:eastAsia="Times New Roman" w:hAnsi="Times New Roman"/>
                <w:sz w:val="28"/>
                <w:szCs w:val="28"/>
              </w:rPr>
              <w:t>4</w:t>
            </w:r>
          </w:p>
        </w:tc>
        <w:tc>
          <w:tcPr>
            <w:tcW w:w="7279"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both"/>
              <w:rPr>
                <w:rFonts w:ascii="Times New Roman" w:eastAsia="Times New Roman" w:hAnsi="Times New Roman"/>
                <w:sz w:val="28"/>
                <w:szCs w:val="28"/>
              </w:rPr>
            </w:pPr>
            <w:r w:rsidRPr="007C70F4">
              <w:rPr>
                <w:rFonts w:ascii="Times New Roman" w:eastAsia="Times New Roman" w:hAnsi="Times New Roman"/>
                <w:sz w:val="28"/>
                <w:szCs w:val="28"/>
              </w:rPr>
              <w:t>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w:t>
            </w:r>
          </w:p>
        </w:tc>
        <w:tc>
          <w:tcPr>
            <w:tcW w:w="1617"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rPr>
                <w:rFonts w:ascii="Times New Roman" w:eastAsia="Times New Roman" w:hAnsi="Times New Roman"/>
                <w:sz w:val="28"/>
                <w:szCs w:val="28"/>
              </w:rPr>
            </w:pPr>
          </w:p>
        </w:tc>
      </w:tr>
      <w:tr w:rsidR="007C70F4" w:rsidRPr="007C70F4" w:rsidTr="007C70F4">
        <w:tc>
          <w:tcPr>
            <w:tcW w:w="675"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rPr>
                <w:rFonts w:ascii="Times New Roman" w:eastAsia="Times New Roman" w:hAnsi="Times New Roman"/>
                <w:sz w:val="28"/>
                <w:szCs w:val="28"/>
              </w:rPr>
            </w:pPr>
            <w:r w:rsidRPr="007C70F4">
              <w:rPr>
                <w:rFonts w:ascii="Times New Roman" w:eastAsia="Times New Roman" w:hAnsi="Times New Roman"/>
                <w:sz w:val="28"/>
                <w:szCs w:val="28"/>
              </w:rPr>
              <w:t>5</w:t>
            </w:r>
          </w:p>
        </w:tc>
        <w:tc>
          <w:tcPr>
            <w:tcW w:w="7279"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both"/>
              <w:rPr>
                <w:rFonts w:ascii="Times New Roman" w:eastAsia="Times New Roman" w:hAnsi="Times New Roman"/>
                <w:sz w:val="28"/>
                <w:szCs w:val="28"/>
              </w:rPr>
            </w:pPr>
            <w:r w:rsidRPr="007C70F4">
              <w:rPr>
                <w:rFonts w:ascii="Times New Roman" w:eastAsia="Times New Roman" w:hAnsi="Times New Roman"/>
                <w:sz w:val="28"/>
                <w:szCs w:val="28"/>
              </w:rPr>
              <w:t>Письменное гарантийное обязательство субъекта малого или среднего предпринимательства о долевом участии в финансировании целевых расходов в сумме не менее 15 % от предоставляемой суммы, заверенное подписью руководителя и печатью</w:t>
            </w:r>
          </w:p>
        </w:tc>
        <w:tc>
          <w:tcPr>
            <w:tcW w:w="1617"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rPr>
                <w:rFonts w:ascii="Times New Roman" w:eastAsia="Times New Roman" w:hAnsi="Times New Roman"/>
                <w:sz w:val="28"/>
                <w:szCs w:val="28"/>
              </w:rPr>
            </w:pPr>
          </w:p>
        </w:tc>
      </w:tr>
      <w:tr w:rsidR="007C70F4" w:rsidRPr="007C70F4" w:rsidTr="007C70F4">
        <w:tc>
          <w:tcPr>
            <w:tcW w:w="675"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rPr>
                <w:rFonts w:ascii="Times New Roman" w:eastAsia="Times New Roman" w:hAnsi="Times New Roman"/>
                <w:sz w:val="28"/>
                <w:szCs w:val="28"/>
              </w:rPr>
            </w:pPr>
            <w:r w:rsidRPr="007C70F4">
              <w:rPr>
                <w:rFonts w:ascii="Times New Roman" w:eastAsia="Times New Roman" w:hAnsi="Times New Roman"/>
                <w:sz w:val="28"/>
                <w:szCs w:val="28"/>
              </w:rPr>
              <w:t>6</w:t>
            </w:r>
          </w:p>
        </w:tc>
        <w:tc>
          <w:tcPr>
            <w:tcW w:w="7279" w:type="dxa"/>
            <w:tcBorders>
              <w:top w:val="single" w:sz="4" w:space="0" w:color="auto"/>
              <w:left w:val="single" w:sz="4" w:space="0" w:color="auto"/>
              <w:bottom w:val="single" w:sz="4" w:space="0" w:color="auto"/>
              <w:right w:val="single" w:sz="4" w:space="0" w:color="auto"/>
            </w:tcBorders>
            <w:hideMark/>
          </w:tcPr>
          <w:p w:rsidR="007C70F4" w:rsidRPr="007C70F4" w:rsidRDefault="007C70F4" w:rsidP="007C70F4">
            <w:pPr>
              <w:autoSpaceDE w:val="0"/>
              <w:autoSpaceDN w:val="0"/>
              <w:adjustRightInd w:val="0"/>
              <w:jc w:val="both"/>
              <w:rPr>
                <w:rFonts w:ascii="Times New Roman" w:eastAsia="Times New Roman" w:hAnsi="Times New Roman"/>
                <w:sz w:val="28"/>
                <w:szCs w:val="28"/>
              </w:rPr>
            </w:pPr>
            <w:r w:rsidRPr="007C70F4">
              <w:rPr>
                <w:rFonts w:ascii="Times New Roman" w:eastAsia="Times New Roman" w:hAnsi="Times New Roman"/>
                <w:sz w:val="28"/>
                <w:szCs w:val="28"/>
              </w:rPr>
              <w:t xml:space="preserve">Всего листов </w:t>
            </w:r>
          </w:p>
        </w:tc>
        <w:tc>
          <w:tcPr>
            <w:tcW w:w="1617" w:type="dxa"/>
            <w:tcBorders>
              <w:top w:val="single" w:sz="4" w:space="0" w:color="auto"/>
              <w:left w:val="single" w:sz="4" w:space="0" w:color="auto"/>
              <w:bottom w:val="single" w:sz="4" w:space="0" w:color="auto"/>
              <w:right w:val="single" w:sz="4" w:space="0" w:color="auto"/>
            </w:tcBorders>
          </w:tcPr>
          <w:p w:rsidR="007C70F4" w:rsidRPr="007C70F4" w:rsidRDefault="007C70F4" w:rsidP="007C70F4">
            <w:pPr>
              <w:rPr>
                <w:rFonts w:ascii="Times New Roman" w:eastAsia="Times New Roman" w:hAnsi="Times New Roman"/>
                <w:sz w:val="28"/>
                <w:szCs w:val="28"/>
              </w:rPr>
            </w:pPr>
          </w:p>
        </w:tc>
      </w:tr>
    </w:tbl>
    <w:p w:rsidR="007C70F4" w:rsidRPr="007C70F4" w:rsidRDefault="007C70F4" w:rsidP="007C70F4">
      <w:pPr>
        <w:spacing w:after="0" w:line="240" w:lineRule="auto"/>
        <w:rPr>
          <w:rFonts w:ascii="Times New Roman" w:eastAsia="Times New Roman" w:hAnsi="Times New Roman" w:cs="Times New Roman"/>
          <w:sz w:val="24"/>
          <w:szCs w:val="24"/>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0"/>
          <w:szCs w:val="20"/>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7C70F4">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7C70F4" w:rsidRPr="007C70F4" w:rsidRDefault="007C70F4" w:rsidP="007C70F4">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7C70F4">
        <w:rPr>
          <w:rFonts w:ascii="Times New Roman" w:eastAsia="Times New Roman" w:hAnsi="Times New Roman" w:cs="Times New Roman"/>
          <w:snapToGrid w:val="0"/>
          <w:color w:val="000000" w:themeColor="text1"/>
          <w:sz w:val="20"/>
          <w:szCs w:val="20"/>
          <w:lang w:eastAsia="ru-RU"/>
        </w:rPr>
        <w:t>(заполняется должностным, принявшим заявку)</w:t>
      </w:r>
    </w:p>
    <w:p w:rsidR="007C70F4" w:rsidRPr="007C70F4" w:rsidRDefault="007C70F4" w:rsidP="007C70F4">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7C70F4">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7C70F4" w:rsidRPr="007C70F4" w:rsidRDefault="007C70F4" w:rsidP="007C70F4">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7C70F4">
        <w:rPr>
          <w:rFonts w:ascii="Times New Roman" w:eastAsia="Times New Roman" w:hAnsi="Times New Roman" w:cs="Times New Roman"/>
          <w:snapToGrid w:val="0"/>
          <w:color w:val="000000" w:themeColor="text1"/>
          <w:sz w:val="20"/>
          <w:szCs w:val="20"/>
          <w:lang w:eastAsia="ru-RU"/>
        </w:rPr>
        <w:t xml:space="preserve">     (должность)                                                     (подпись)                                                 (Ф.И.О.)</w:t>
      </w:r>
      <w:r w:rsidRPr="007C70F4">
        <w:rPr>
          <w:rFonts w:ascii="Times New Roman" w:eastAsia="Times New Roman" w:hAnsi="Times New Roman" w:cs="Times New Roman"/>
          <w:snapToGrid w:val="0"/>
          <w:color w:val="000000" w:themeColor="text1"/>
          <w:sz w:val="24"/>
          <w:szCs w:val="24"/>
          <w:lang w:eastAsia="ru-RU"/>
        </w:rPr>
        <w:t xml:space="preserve">         </w:t>
      </w: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0"/>
          <w:szCs w:val="20"/>
          <w:lang w:eastAsia="ru-RU"/>
        </w:rPr>
      </w:pPr>
    </w:p>
    <w:p w:rsidR="007C70F4" w:rsidRPr="007C70F4" w:rsidRDefault="007C70F4" w:rsidP="007C70F4">
      <w:pPr>
        <w:widowControl w:val="0"/>
        <w:spacing w:after="0" w:line="240" w:lineRule="auto"/>
        <w:jc w:val="both"/>
        <w:rPr>
          <w:rFonts w:ascii="Times New Roman" w:eastAsia="Times New Roman" w:hAnsi="Times New Roman" w:cs="Times New Roman"/>
          <w:snapToGrid w:val="0"/>
          <w:sz w:val="20"/>
          <w:szCs w:val="20"/>
          <w:lang w:eastAsia="ru-RU"/>
        </w:rPr>
      </w:pPr>
    </w:p>
    <w:p w:rsidR="007C70F4" w:rsidRPr="007C70F4" w:rsidRDefault="007C70F4" w:rsidP="007C70F4">
      <w:pPr>
        <w:spacing w:after="0" w:line="240" w:lineRule="auto"/>
        <w:rPr>
          <w:rFonts w:ascii="Times New Roman" w:eastAsia="Times New Roman" w:hAnsi="Times New Roman" w:cs="Times New Roman"/>
          <w:sz w:val="20"/>
          <w:szCs w:val="20"/>
          <w:lang w:eastAsia="ru-RU"/>
        </w:rPr>
      </w:pPr>
      <w:r w:rsidRPr="007C70F4">
        <w:rPr>
          <w:rFonts w:ascii="Times New Roman" w:eastAsia="Times New Roman" w:hAnsi="Times New Roman" w:cs="Times New Roman"/>
          <w:sz w:val="20"/>
          <w:szCs w:val="20"/>
          <w:lang w:eastAsia="ru-RU"/>
        </w:rPr>
        <w:t>Копия описи вручена                               _____________________                            ___________________</w:t>
      </w:r>
    </w:p>
    <w:p w:rsidR="007C70F4" w:rsidRPr="007C70F4" w:rsidRDefault="007C70F4" w:rsidP="007C70F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7C70F4" w:rsidRPr="007C70F4" w:rsidRDefault="007C70F4" w:rsidP="007C70F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7C70F4" w:rsidRPr="007C70F4" w:rsidRDefault="007C70F4" w:rsidP="007C70F4">
      <w:pPr>
        <w:spacing w:after="0" w:line="240" w:lineRule="auto"/>
        <w:rPr>
          <w:rFonts w:ascii="Times New Roman" w:eastAsia="Times New Roman" w:hAnsi="Times New Roman" w:cs="Times New Roman"/>
          <w:b/>
          <w:sz w:val="28"/>
          <w:szCs w:val="24"/>
          <w:lang w:eastAsia="ru-RU"/>
        </w:rPr>
        <w:sectPr w:rsidR="007C70F4" w:rsidRPr="007C70F4">
          <w:pgSz w:w="11905" w:h="16838"/>
          <w:pgMar w:top="993" w:right="706" w:bottom="993" w:left="1560" w:header="0" w:footer="0" w:gutter="0"/>
          <w:cols w:space="720"/>
        </w:sectPr>
      </w:pPr>
    </w:p>
    <w:p w:rsidR="007C70F4" w:rsidRPr="007C70F4" w:rsidRDefault="007C70F4" w:rsidP="007C70F4">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lastRenderedPageBreak/>
        <w:t>Приложение № 8</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к административному регламенту</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предоставления муниципальной услуги</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sz w:val="28"/>
          <w:szCs w:val="28"/>
          <w:lang w:eastAsia="ru-RU"/>
        </w:rPr>
        <w:t>«</w:t>
      </w:r>
      <w:r w:rsidRPr="007C70F4">
        <w:rPr>
          <w:rFonts w:ascii="Times New Roman" w:eastAsia="Times New Roman" w:hAnsi="Times New Roman" w:cs="Times New Roman"/>
          <w:bCs/>
          <w:sz w:val="28"/>
          <w:szCs w:val="28"/>
          <w:lang w:eastAsia="ru-RU"/>
        </w:rPr>
        <w:t>Предоставление гранта</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начинающим субъектам малого и среднего</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предпринимательства на создание</w:t>
      </w:r>
    </w:p>
    <w:p w:rsidR="007C70F4" w:rsidRPr="007C70F4" w:rsidRDefault="007C70F4" w:rsidP="007C70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C70F4">
        <w:rPr>
          <w:rFonts w:ascii="Times New Roman" w:eastAsia="Times New Roman" w:hAnsi="Times New Roman" w:cs="Times New Roman"/>
          <w:bCs/>
          <w:sz w:val="28"/>
          <w:szCs w:val="28"/>
          <w:lang w:eastAsia="ru-RU"/>
        </w:rPr>
        <w:t>собственного бизнеса</w:t>
      </w:r>
      <w:r w:rsidRPr="007C70F4">
        <w:rPr>
          <w:rFonts w:ascii="Times New Roman" w:eastAsia="Times New Roman" w:hAnsi="Times New Roman" w:cs="Times New Roman"/>
          <w:sz w:val="28"/>
          <w:szCs w:val="28"/>
          <w:lang w:eastAsia="ru-RU"/>
        </w:rPr>
        <w:t>»</w:t>
      </w: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bCs/>
          <w:sz w:val="28"/>
          <w:szCs w:val="28"/>
          <w:lang w:eastAsia="ru-RU"/>
        </w:rPr>
        <w:t xml:space="preserve">Форма </w:t>
      </w:r>
      <w:r w:rsidRPr="007C70F4">
        <w:rPr>
          <w:rFonts w:ascii="Times New Roman" w:eastAsia="Times New Roman" w:hAnsi="Times New Roman" w:cs="Times New Roman"/>
          <w:b/>
          <w:sz w:val="28"/>
          <w:szCs w:val="28"/>
          <w:lang w:eastAsia="ru-RU"/>
        </w:rPr>
        <w:t>реестра</w:t>
      </w:r>
    </w:p>
    <w:p w:rsidR="007C70F4" w:rsidRPr="007C70F4" w:rsidRDefault="007C70F4" w:rsidP="007C70F4">
      <w:pPr>
        <w:spacing w:after="0" w:line="240" w:lineRule="auto"/>
        <w:jc w:val="center"/>
        <w:rPr>
          <w:rFonts w:ascii="Times New Roman" w:eastAsia="Times New Roman" w:hAnsi="Times New Roman" w:cs="Times New Roman"/>
          <w:b/>
          <w:sz w:val="28"/>
          <w:szCs w:val="28"/>
          <w:lang w:eastAsia="ru-RU"/>
        </w:rPr>
      </w:pPr>
      <w:r w:rsidRPr="007C70F4">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7C70F4" w:rsidRPr="007C70F4" w:rsidRDefault="007C70F4" w:rsidP="007C70F4">
      <w:pPr>
        <w:spacing w:after="0" w:line="240" w:lineRule="auto"/>
        <w:ind w:firstLine="709"/>
        <w:jc w:val="right"/>
        <w:rPr>
          <w:rFonts w:ascii="Times New Roman" w:eastAsia="Times New Roman" w:hAnsi="Times New Roman" w:cs="Times New Roman"/>
          <w:sz w:val="28"/>
          <w:szCs w:val="28"/>
          <w:lang w:eastAsia="ru-RU"/>
        </w:rPr>
      </w:pPr>
    </w:p>
    <w:tbl>
      <w:tblPr>
        <w:tblW w:w="14976" w:type="dxa"/>
        <w:tblInd w:w="93" w:type="dxa"/>
        <w:tblLayout w:type="fixed"/>
        <w:tblLook w:val="04A0" w:firstRow="1" w:lastRow="0" w:firstColumn="1" w:lastColumn="0" w:noHBand="0" w:noVBand="1"/>
      </w:tblPr>
      <w:tblGrid>
        <w:gridCol w:w="867"/>
        <w:gridCol w:w="1701"/>
        <w:gridCol w:w="2126"/>
        <w:gridCol w:w="1985"/>
        <w:gridCol w:w="1417"/>
        <w:gridCol w:w="1559"/>
        <w:gridCol w:w="1276"/>
        <w:gridCol w:w="1700"/>
        <w:gridCol w:w="2345"/>
      </w:tblGrid>
      <w:tr w:rsidR="007C70F4" w:rsidRPr="007C70F4" w:rsidTr="008F4929">
        <w:trPr>
          <w:trHeight w:val="20"/>
        </w:trPr>
        <w:tc>
          <w:tcPr>
            <w:tcW w:w="866" w:type="dxa"/>
            <w:vMerge w:val="restart"/>
            <w:tcBorders>
              <w:top w:val="single" w:sz="4" w:space="0" w:color="auto"/>
              <w:left w:val="single" w:sz="4" w:space="0" w:color="auto"/>
              <w:bottom w:val="single" w:sz="4" w:space="0" w:color="auto"/>
              <w:right w:val="single" w:sz="4" w:space="0" w:color="auto"/>
            </w:tcBorders>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70F4" w:rsidRPr="007C70F4" w:rsidRDefault="007C70F4" w:rsidP="007C70F4">
            <w:pPr>
              <w:spacing w:after="0"/>
              <w:jc w:val="center"/>
              <w:rPr>
                <w:rFonts w:ascii="Times New Roman" w:eastAsia="Times New Roman" w:hAnsi="Times New Roman" w:cs="Times New Roman"/>
                <w:color w:val="000000"/>
                <w:sz w:val="24"/>
                <w:szCs w:val="24"/>
              </w:rPr>
            </w:pPr>
            <w:r w:rsidRPr="007C70F4">
              <w:rPr>
                <w:rFonts w:ascii="Times New Roman" w:eastAsia="Times New Roman" w:hAnsi="Times New Roman" w:cs="Times New Roman"/>
                <w:color w:val="000000"/>
                <w:sz w:val="24"/>
                <w:szCs w:val="24"/>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7C70F4" w:rsidRPr="007C70F4" w:rsidTr="008F4929">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C70F4" w:rsidRPr="007C70F4" w:rsidRDefault="007C70F4" w:rsidP="007C70F4">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C70F4" w:rsidRPr="007C70F4" w:rsidRDefault="007C70F4" w:rsidP="007C70F4">
            <w:pPr>
              <w:spacing w:after="0" w:line="240" w:lineRule="auto"/>
              <w:rPr>
                <w:rFonts w:ascii="Times New Roman" w:eastAsia="Times New Roman" w:hAnsi="Times New Roman" w:cs="Times New Roman"/>
                <w:color w:val="000000"/>
                <w:sz w:val="24"/>
                <w:szCs w:val="24"/>
              </w:rPr>
            </w:pPr>
          </w:p>
        </w:tc>
        <w:tc>
          <w:tcPr>
            <w:tcW w:w="2126" w:type="dxa"/>
            <w:tcBorders>
              <w:top w:val="nil"/>
              <w:left w:val="nil"/>
              <w:bottom w:val="single" w:sz="4" w:space="0" w:color="auto"/>
              <w:right w:val="single" w:sz="4" w:space="0" w:color="auto"/>
            </w:tcBorders>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vAlign w:val="center"/>
            <w:hideMark/>
          </w:tcPr>
          <w:p w:rsidR="007C70F4" w:rsidRPr="007C70F4" w:rsidRDefault="007C70F4" w:rsidP="007C70F4">
            <w:pPr>
              <w:spacing w:after="0"/>
              <w:jc w:val="center"/>
              <w:rPr>
                <w:rFonts w:ascii="Times New Roman" w:eastAsia="Times New Roman" w:hAnsi="Times New Roman" w:cs="Times New Roman"/>
                <w:color w:val="000000"/>
                <w:sz w:val="24"/>
                <w:szCs w:val="24"/>
              </w:rPr>
            </w:pPr>
            <w:r w:rsidRPr="007C70F4">
              <w:rPr>
                <w:rFonts w:ascii="Times New Roman" w:eastAsia="Times New Roman" w:hAnsi="Times New Roman" w:cs="Times New Roman"/>
                <w:color w:val="000000"/>
                <w:sz w:val="24"/>
                <w:szCs w:val="24"/>
              </w:rPr>
              <w:t>идентификационный номер налогоплательщика</w:t>
            </w:r>
          </w:p>
        </w:tc>
        <w:tc>
          <w:tcPr>
            <w:tcW w:w="1417" w:type="dxa"/>
            <w:tcBorders>
              <w:top w:val="nil"/>
              <w:left w:val="nil"/>
              <w:bottom w:val="single" w:sz="4" w:space="0" w:color="auto"/>
              <w:right w:val="single" w:sz="4" w:space="0" w:color="auto"/>
            </w:tcBorders>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форма поддержки</w:t>
            </w:r>
          </w:p>
        </w:tc>
        <w:tc>
          <w:tcPr>
            <w:tcW w:w="1559" w:type="dxa"/>
            <w:tcBorders>
              <w:top w:val="nil"/>
              <w:left w:val="nil"/>
              <w:bottom w:val="single" w:sz="4" w:space="0" w:color="auto"/>
              <w:right w:val="single" w:sz="4" w:space="0" w:color="auto"/>
            </w:tcBorders>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вид поддержки</w:t>
            </w:r>
          </w:p>
        </w:tc>
        <w:tc>
          <w:tcPr>
            <w:tcW w:w="1276" w:type="dxa"/>
            <w:tcBorders>
              <w:top w:val="nil"/>
              <w:left w:val="nil"/>
              <w:bottom w:val="single" w:sz="4" w:space="0" w:color="auto"/>
              <w:right w:val="single" w:sz="4" w:space="0" w:color="auto"/>
            </w:tcBorders>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размер поддержки</w:t>
            </w:r>
          </w:p>
        </w:tc>
        <w:tc>
          <w:tcPr>
            <w:tcW w:w="1700" w:type="dxa"/>
            <w:tcBorders>
              <w:top w:val="nil"/>
              <w:left w:val="nil"/>
              <w:bottom w:val="single" w:sz="4" w:space="0" w:color="auto"/>
              <w:right w:val="single" w:sz="4" w:space="0" w:color="auto"/>
            </w:tcBorders>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7C70F4" w:rsidRPr="007C70F4" w:rsidRDefault="007C70F4" w:rsidP="007C70F4">
            <w:pPr>
              <w:spacing w:after="0" w:line="240" w:lineRule="auto"/>
              <w:rPr>
                <w:rFonts w:ascii="Times New Roman" w:eastAsia="Times New Roman" w:hAnsi="Times New Roman" w:cs="Times New Roman"/>
                <w:sz w:val="24"/>
                <w:szCs w:val="24"/>
              </w:rPr>
            </w:pPr>
          </w:p>
        </w:tc>
      </w:tr>
      <w:tr w:rsidR="007C70F4" w:rsidRPr="007C70F4" w:rsidTr="008F4929">
        <w:trPr>
          <w:trHeight w:val="20"/>
        </w:trPr>
        <w:tc>
          <w:tcPr>
            <w:tcW w:w="866" w:type="dxa"/>
            <w:tcBorders>
              <w:top w:val="nil"/>
              <w:left w:val="single" w:sz="4" w:space="0" w:color="auto"/>
              <w:bottom w:val="single" w:sz="4" w:space="0" w:color="auto"/>
              <w:right w:val="single" w:sz="4" w:space="0" w:color="auto"/>
            </w:tcBorders>
            <w:noWrap/>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1</w:t>
            </w:r>
          </w:p>
        </w:tc>
        <w:tc>
          <w:tcPr>
            <w:tcW w:w="1701" w:type="dxa"/>
            <w:tcBorders>
              <w:top w:val="nil"/>
              <w:left w:val="nil"/>
              <w:bottom w:val="single" w:sz="4" w:space="0" w:color="auto"/>
              <w:right w:val="single" w:sz="4" w:space="0" w:color="auto"/>
            </w:tcBorders>
            <w:noWrap/>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2</w:t>
            </w:r>
          </w:p>
        </w:tc>
        <w:tc>
          <w:tcPr>
            <w:tcW w:w="2126" w:type="dxa"/>
            <w:tcBorders>
              <w:top w:val="nil"/>
              <w:left w:val="nil"/>
              <w:bottom w:val="single" w:sz="4" w:space="0" w:color="auto"/>
              <w:right w:val="single" w:sz="4" w:space="0" w:color="auto"/>
            </w:tcBorders>
            <w:noWrap/>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3</w:t>
            </w:r>
          </w:p>
        </w:tc>
        <w:tc>
          <w:tcPr>
            <w:tcW w:w="1985" w:type="dxa"/>
            <w:tcBorders>
              <w:top w:val="nil"/>
              <w:left w:val="nil"/>
              <w:bottom w:val="single" w:sz="4" w:space="0" w:color="auto"/>
              <w:right w:val="single" w:sz="4" w:space="0" w:color="auto"/>
            </w:tcBorders>
            <w:noWrap/>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4</w:t>
            </w:r>
          </w:p>
        </w:tc>
        <w:tc>
          <w:tcPr>
            <w:tcW w:w="1417" w:type="dxa"/>
            <w:tcBorders>
              <w:top w:val="nil"/>
              <w:left w:val="nil"/>
              <w:bottom w:val="single" w:sz="4" w:space="0" w:color="auto"/>
              <w:right w:val="single" w:sz="4" w:space="0" w:color="auto"/>
            </w:tcBorders>
            <w:noWrap/>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5</w:t>
            </w:r>
          </w:p>
        </w:tc>
        <w:tc>
          <w:tcPr>
            <w:tcW w:w="1559" w:type="dxa"/>
            <w:tcBorders>
              <w:top w:val="nil"/>
              <w:left w:val="nil"/>
              <w:bottom w:val="single" w:sz="4" w:space="0" w:color="auto"/>
              <w:right w:val="single" w:sz="4" w:space="0" w:color="auto"/>
            </w:tcBorders>
            <w:noWrap/>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6</w:t>
            </w:r>
          </w:p>
        </w:tc>
        <w:tc>
          <w:tcPr>
            <w:tcW w:w="1276" w:type="dxa"/>
            <w:tcBorders>
              <w:top w:val="nil"/>
              <w:left w:val="nil"/>
              <w:bottom w:val="single" w:sz="4" w:space="0" w:color="auto"/>
              <w:right w:val="single" w:sz="4" w:space="0" w:color="auto"/>
            </w:tcBorders>
            <w:noWrap/>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7</w:t>
            </w:r>
          </w:p>
        </w:tc>
        <w:tc>
          <w:tcPr>
            <w:tcW w:w="1700" w:type="dxa"/>
            <w:tcBorders>
              <w:top w:val="nil"/>
              <w:left w:val="nil"/>
              <w:bottom w:val="single" w:sz="4" w:space="0" w:color="auto"/>
              <w:right w:val="single" w:sz="4" w:space="0" w:color="auto"/>
            </w:tcBorders>
            <w:noWrap/>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8</w:t>
            </w:r>
          </w:p>
        </w:tc>
        <w:tc>
          <w:tcPr>
            <w:tcW w:w="2345" w:type="dxa"/>
            <w:tcBorders>
              <w:top w:val="nil"/>
              <w:left w:val="nil"/>
              <w:bottom w:val="single" w:sz="4" w:space="0" w:color="auto"/>
              <w:right w:val="single" w:sz="4" w:space="0" w:color="auto"/>
            </w:tcBorders>
            <w:noWrap/>
            <w:vAlign w:val="center"/>
            <w:hideMark/>
          </w:tcPr>
          <w:p w:rsidR="007C70F4" w:rsidRPr="007C70F4" w:rsidRDefault="007C70F4" w:rsidP="007C70F4">
            <w:pPr>
              <w:spacing w:after="0"/>
              <w:jc w:val="center"/>
              <w:rPr>
                <w:rFonts w:ascii="Times New Roman" w:eastAsia="Times New Roman" w:hAnsi="Times New Roman" w:cs="Times New Roman"/>
                <w:sz w:val="24"/>
                <w:szCs w:val="24"/>
              </w:rPr>
            </w:pPr>
            <w:r w:rsidRPr="007C70F4">
              <w:rPr>
                <w:rFonts w:ascii="Times New Roman" w:eastAsia="Times New Roman" w:hAnsi="Times New Roman" w:cs="Times New Roman"/>
                <w:sz w:val="24"/>
                <w:szCs w:val="24"/>
              </w:rPr>
              <w:t>9</w:t>
            </w:r>
          </w:p>
        </w:tc>
      </w:tr>
      <w:tr w:rsidR="007C70F4" w:rsidRPr="007C70F4" w:rsidTr="008F4929">
        <w:trPr>
          <w:trHeight w:val="20"/>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7C70F4" w:rsidRPr="007C70F4" w:rsidRDefault="007C70F4" w:rsidP="007C70F4">
            <w:pPr>
              <w:spacing w:after="0"/>
              <w:jc w:val="center"/>
              <w:rPr>
                <w:rFonts w:ascii="Times New Roman" w:eastAsia="Times New Roman" w:hAnsi="Times New Roman" w:cs="Times New Roman"/>
                <w:b/>
                <w:bCs/>
                <w:color w:val="000000"/>
                <w:sz w:val="24"/>
                <w:szCs w:val="24"/>
              </w:rPr>
            </w:pPr>
            <w:r w:rsidRPr="007C70F4">
              <w:rPr>
                <w:rFonts w:ascii="Times New Roman" w:eastAsia="Times New Roman" w:hAnsi="Times New Roman" w:cs="Times New Roman"/>
                <w:b/>
                <w:bCs/>
                <w:color w:val="000000"/>
                <w:sz w:val="24"/>
                <w:szCs w:val="24"/>
              </w:rPr>
              <w:t>I. Микропредприятия</w:t>
            </w:r>
          </w:p>
        </w:tc>
      </w:tr>
      <w:tr w:rsidR="007C70F4" w:rsidRPr="007C70F4" w:rsidTr="008F4929">
        <w:trPr>
          <w:trHeight w:val="20"/>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7C70F4" w:rsidRPr="007C70F4" w:rsidRDefault="007C70F4" w:rsidP="007C70F4">
            <w:pPr>
              <w:spacing w:after="0"/>
              <w:jc w:val="center"/>
              <w:rPr>
                <w:rFonts w:ascii="Times New Roman" w:eastAsia="Times New Roman" w:hAnsi="Times New Roman" w:cs="Times New Roman"/>
                <w:b/>
                <w:bCs/>
                <w:color w:val="000000"/>
                <w:sz w:val="24"/>
                <w:szCs w:val="24"/>
              </w:rPr>
            </w:pPr>
            <w:r w:rsidRPr="007C70F4">
              <w:rPr>
                <w:rFonts w:ascii="Times New Roman" w:eastAsia="Times New Roman" w:hAnsi="Times New Roman" w:cs="Times New Roman"/>
                <w:b/>
                <w:bCs/>
                <w:color w:val="000000"/>
                <w:sz w:val="24"/>
                <w:szCs w:val="24"/>
              </w:rPr>
              <w:t xml:space="preserve">II. Субъекты малого предпринимательства (за исключением </w:t>
            </w:r>
            <w:proofErr w:type="spellStart"/>
            <w:r w:rsidRPr="007C70F4">
              <w:rPr>
                <w:rFonts w:ascii="Times New Roman" w:eastAsia="Times New Roman" w:hAnsi="Times New Roman" w:cs="Times New Roman"/>
                <w:b/>
                <w:bCs/>
                <w:color w:val="000000"/>
                <w:sz w:val="24"/>
                <w:szCs w:val="24"/>
              </w:rPr>
              <w:t>микропредприятий</w:t>
            </w:r>
            <w:proofErr w:type="spellEnd"/>
            <w:r w:rsidRPr="007C70F4">
              <w:rPr>
                <w:rFonts w:ascii="Times New Roman" w:eastAsia="Times New Roman" w:hAnsi="Times New Roman" w:cs="Times New Roman"/>
                <w:b/>
                <w:bCs/>
                <w:color w:val="000000"/>
                <w:sz w:val="24"/>
                <w:szCs w:val="24"/>
              </w:rPr>
              <w:t>)</w:t>
            </w:r>
          </w:p>
        </w:tc>
      </w:tr>
      <w:tr w:rsidR="007C70F4" w:rsidRPr="007C70F4" w:rsidTr="008F4929">
        <w:trPr>
          <w:trHeight w:val="20"/>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7C70F4" w:rsidRPr="007C70F4" w:rsidRDefault="007C70F4" w:rsidP="007C70F4">
            <w:pPr>
              <w:spacing w:after="0"/>
              <w:jc w:val="center"/>
              <w:rPr>
                <w:rFonts w:ascii="Times New Roman" w:eastAsia="Times New Roman" w:hAnsi="Times New Roman" w:cs="Times New Roman"/>
                <w:b/>
                <w:bCs/>
                <w:color w:val="000000"/>
                <w:sz w:val="24"/>
                <w:szCs w:val="28"/>
              </w:rPr>
            </w:pPr>
            <w:r w:rsidRPr="007C70F4">
              <w:rPr>
                <w:rFonts w:ascii="Times New Roman" w:eastAsia="Times New Roman" w:hAnsi="Times New Roman" w:cs="Times New Roman"/>
                <w:b/>
                <w:bCs/>
                <w:color w:val="000000"/>
                <w:sz w:val="24"/>
                <w:szCs w:val="28"/>
              </w:rPr>
              <w:t>III. Субъекты среднего предпринимательства</w:t>
            </w:r>
          </w:p>
        </w:tc>
      </w:tr>
    </w:tbl>
    <w:p w:rsidR="00222A11" w:rsidRPr="007C70F4" w:rsidRDefault="00222A11" w:rsidP="008F4929">
      <w:pPr>
        <w:spacing w:after="0" w:line="240" w:lineRule="auto"/>
        <w:jc w:val="both"/>
        <w:rPr>
          <w:rFonts w:ascii="Times New Roman" w:hAnsi="Times New Roman" w:cs="Times New Roman"/>
          <w:sz w:val="28"/>
          <w:szCs w:val="28"/>
        </w:rPr>
      </w:pPr>
    </w:p>
    <w:sectPr w:rsidR="00222A11" w:rsidRPr="007C70F4" w:rsidSect="008F492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num w:numId="1">
    <w:abstractNumId w:val="3"/>
  </w:num>
  <w:num w:numId="2">
    <w:abstractNumId w:val="3"/>
  </w:num>
  <w:num w:numId="3">
    <w:abstractNumId w:val="0"/>
  </w:num>
  <w:num w:numId="4">
    <w:abstractNumId w:val="0"/>
  </w:num>
  <w:num w:numId="5">
    <w:abstractNumId w:val="1"/>
  </w:num>
  <w:num w:numId="6">
    <w:abstractNumId w:val="1"/>
  </w:num>
  <w:num w:numId="7">
    <w:abstractNumId w:val="2"/>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0F4"/>
    <w:rsid w:val="00102AA5"/>
    <w:rsid w:val="00124773"/>
    <w:rsid w:val="00222A11"/>
    <w:rsid w:val="002C2CC8"/>
    <w:rsid w:val="002D1E51"/>
    <w:rsid w:val="00305DE4"/>
    <w:rsid w:val="003A3477"/>
    <w:rsid w:val="00503E45"/>
    <w:rsid w:val="00530377"/>
    <w:rsid w:val="007C70F4"/>
    <w:rsid w:val="008C0979"/>
    <w:rsid w:val="008E2D65"/>
    <w:rsid w:val="008F4929"/>
    <w:rsid w:val="009A57A2"/>
    <w:rsid w:val="00AB2929"/>
    <w:rsid w:val="00AD347E"/>
    <w:rsid w:val="00B94A47"/>
    <w:rsid w:val="00CD4E6D"/>
    <w:rsid w:val="00D835A1"/>
    <w:rsid w:val="00E43FB0"/>
    <w:rsid w:val="00E5721D"/>
    <w:rsid w:val="00EC7274"/>
    <w:rsid w:val="00FA0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04856"/>
  <w15:docId w15:val="{7EE24209-CFF0-46B3-B750-16270756E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70F4"/>
  </w:style>
  <w:style w:type="paragraph" w:styleId="3">
    <w:name w:val="heading 3"/>
    <w:basedOn w:val="a"/>
    <w:next w:val="a"/>
    <w:link w:val="30"/>
    <w:semiHidden/>
    <w:unhideWhenUsed/>
    <w:qFormat/>
    <w:rsid w:val="007C70F4"/>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7C70F4"/>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7C70F4"/>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7C70F4"/>
    <w:rPr>
      <w:rFonts w:ascii="Times New Roman" w:eastAsia="Times New Roman" w:hAnsi="Times New Roman" w:cs="Times New Roman"/>
      <w:b/>
      <w:sz w:val="52"/>
      <w:szCs w:val="20"/>
      <w:lang w:eastAsia="ru-RU"/>
    </w:rPr>
  </w:style>
  <w:style w:type="numbering" w:customStyle="1" w:styleId="1">
    <w:name w:val="Нет списка1"/>
    <w:next w:val="a2"/>
    <w:uiPriority w:val="99"/>
    <w:semiHidden/>
    <w:unhideWhenUsed/>
    <w:rsid w:val="007C70F4"/>
  </w:style>
  <w:style w:type="character" w:styleId="a3">
    <w:name w:val="Hyperlink"/>
    <w:unhideWhenUsed/>
    <w:rsid w:val="007C70F4"/>
    <w:rPr>
      <w:color w:val="0000FF"/>
      <w:u w:val="single"/>
    </w:rPr>
  </w:style>
  <w:style w:type="character" w:styleId="a4">
    <w:name w:val="FollowedHyperlink"/>
    <w:basedOn w:val="a0"/>
    <w:uiPriority w:val="99"/>
    <w:semiHidden/>
    <w:unhideWhenUsed/>
    <w:rsid w:val="007C70F4"/>
    <w:rPr>
      <w:color w:val="800080" w:themeColor="followedHyperlink"/>
      <w:u w:val="single"/>
    </w:rPr>
  </w:style>
  <w:style w:type="paragraph" w:styleId="a5">
    <w:name w:val="header"/>
    <w:basedOn w:val="a"/>
    <w:link w:val="a6"/>
    <w:uiPriority w:val="99"/>
    <w:semiHidden/>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semiHidden/>
    <w:rsid w:val="007C70F4"/>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7C70F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semiHidden/>
    <w:rsid w:val="007C70F4"/>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7C70F4"/>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7C70F4"/>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7C70F4"/>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7C70F4"/>
    <w:rPr>
      <w:rFonts w:ascii="Tahoma" w:eastAsia="Times New Roman" w:hAnsi="Tahoma" w:cs="Tahoma"/>
      <w:sz w:val="16"/>
      <w:szCs w:val="16"/>
      <w:lang w:eastAsia="ru-RU"/>
    </w:rPr>
  </w:style>
  <w:style w:type="paragraph" w:styleId="ad">
    <w:name w:val="List Paragraph"/>
    <w:basedOn w:val="a"/>
    <w:uiPriority w:val="34"/>
    <w:qFormat/>
    <w:rsid w:val="007C70F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7C70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7C70F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C70F4"/>
    <w:pPr>
      <w:autoSpaceDE w:val="0"/>
      <w:autoSpaceDN w:val="0"/>
      <w:adjustRightInd w:val="0"/>
      <w:spacing w:after="0" w:line="240" w:lineRule="auto"/>
    </w:pPr>
    <w:rPr>
      <w:rFonts w:ascii="Courier New" w:eastAsia="Calibri" w:hAnsi="Courier New" w:cs="Courier New"/>
      <w:sz w:val="20"/>
      <w:szCs w:val="20"/>
    </w:rPr>
  </w:style>
  <w:style w:type="character" w:customStyle="1" w:styleId="ae">
    <w:name w:val="Гипертекстовая ссылка"/>
    <w:uiPriority w:val="99"/>
    <w:rsid w:val="007C70F4"/>
    <w:rPr>
      <w:b w:val="0"/>
      <w:bCs w:val="0"/>
      <w:color w:val="106BBE"/>
    </w:rPr>
  </w:style>
  <w:style w:type="table" w:styleId="af">
    <w:name w:val="Table Grid"/>
    <w:basedOn w:val="a1"/>
    <w:uiPriority w:val="59"/>
    <w:rsid w:val="007C70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83">
      <w:bodyDiv w:val="1"/>
      <w:marLeft w:val="0"/>
      <w:marRight w:val="0"/>
      <w:marTop w:val="0"/>
      <w:marBottom w:val="0"/>
      <w:divBdr>
        <w:top w:val="none" w:sz="0" w:space="0" w:color="auto"/>
        <w:left w:val="none" w:sz="0" w:space="0" w:color="auto"/>
        <w:bottom w:val="none" w:sz="0" w:space="0" w:color="auto"/>
        <w:right w:val="none" w:sz="0" w:space="0" w:color="auto"/>
      </w:divBdr>
    </w:div>
    <w:div w:id="346256644">
      <w:bodyDiv w:val="1"/>
      <w:marLeft w:val="0"/>
      <w:marRight w:val="0"/>
      <w:marTop w:val="0"/>
      <w:marBottom w:val="0"/>
      <w:divBdr>
        <w:top w:val="none" w:sz="0" w:space="0" w:color="auto"/>
        <w:left w:val="none" w:sz="0" w:space="0" w:color="auto"/>
        <w:bottom w:val="none" w:sz="0" w:space="0" w:color="auto"/>
        <w:right w:val="none" w:sz="0" w:space="0" w:color="auto"/>
      </w:divBdr>
    </w:div>
    <w:div w:id="724446273">
      <w:bodyDiv w:val="1"/>
      <w:marLeft w:val="0"/>
      <w:marRight w:val="0"/>
      <w:marTop w:val="0"/>
      <w:marBottom w:val="0"/>
      <w:divBdr>
        <w:top w:val="none" w:sz="0" w:space="0" w:color="auto"/>
        <w:left w:val="none" w:sz="0" w:space="0" w:color="auto"/>
        <w:bottom w:val="none" w:sz="0" w:space="0" w:color="auto"/>
        <w:right w:val="none" w:sz="0" w:space="0" w:color="auto"/>
      </w:divBdr>
    </w:div>
    <w:div w:id="1002590847">
      <w:bodyDiv w:val="1"/>
      <w:marLeft w:val="0"/>
      <w:marRight w:val="0"/>
      <w:marTop w:val="0"/>
      <w:marBottom w:val="0"/>
      <w:divBdr>
        <w:top w:val="none" w:sz="0" w:space="0" w:color="auto"/>
        <w:left w:val="none" w:sz="0" w:space="0" w:color="auto"/>
        <w:bottom w:val="none" w:sz="0" w:space="0" w:color="auto"/>
        <w:right w:val="none" w:sz="0" w:space="0" w:color="auto"/>
      </w:divBdr>
    </w:div>
    <w:div w:id="1336763195">
      <w:bodyDiv w:val="1"/>
      <w:marLeft w:val="0"/>
      <w:marRight w:val="0"/>
      <w:marTop w:val="0"/>
      <w:marBottom w:val="0"/>
      <w:divBdr>
        <w:top w:val="none" w:sz="0" w:space="0" w:color="auto"/>
        <w:left w:val="none" w:sz="0" w:space="0" w:color="auto"/>
        <w:bottom w:val="none" w:sz="0" w:space="0" w:color="auto"/>
        <w:right w:val="none" w:sz="0" w:space="0" w:color="auto"/>
      </w:divBdr>
    </w:div>
    <w:div w:id="1503011825">
      <w:bodyDiv w:val="1"/>
      <w:marLeft w:val="0"/>
      <w:marRight w:val="0"/>
      <w:marTop w:val="0"/>
      <w:marBottom w:val="0"/>
      <w:divBdr>
        <w:top w:val="none" w:sz="0" w:space="0" w:color="auto"/>
        <w:left w:val="none" w:sz="0" w:space="0" w:color="auto"/>
        <w:bottom w:val="none" w:sz="0" w:space="0" w:color="auto"/>
        <w:right w:val="none" w:sz="0" w:space="0" w:color="auto"/>
      </w:divBdr>
    </w:div>
    <w:div w:id="197540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D7D7603A901283C6643DBF7FA1BD2ED64E948F584389105AB40F734770A4AD50DB53667E211DQ9lDD" TargetMode="External"/><Relationship Id="rId13" Type="http://schemas.openxmlformats.org/officeDocument/2006/relationships/hyperlink" Target="consultantplus://offline/ref=3E964CFEC7B23C0CFDDB1E54C917BB809B3A2DBEE29ED6E996E7CDAC22CE827289A3BD4EAFBAEEAAC9B2738ECBC0z5J" TargetMode="External"/><Relationship Id="rId3" Type="http://schemas.openxmlformats.org/officeDocument/2006/relationships/settings" Target="settings.xml"/><Relationship Id="rId7" Type="http://schemas.openxmlformats.org/officeDocument/2006/relationships/hyperlink" Target="consultantplus://offline/ref=64D7D7603A901283C6643DBF7FA1BD2EDE409A8E5D41D41A52ED0371407FFBBA57925F677E211F9EQ0l3D" TargetMode="External"/><Relationship Id="rId12" Type="http://schemas.openxmlformats.org/officeDocument/2006/relationships/hyperlink" Target="consultantplus://offline/ref=A3C04C011BFF30307BC1E207B84D244D1A95426D78D09ED5910C12F90C55A020B7C60A8267138C05D28A2493A2831389BD38BE35F8AFaEBF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rokopmo.ru" TargetMode="External"/><Relationship Id="rId11" Type="http://schemas.openxmlformats.org/officeDocument/2006/relationships/hyperlink" Target="consultantplus://offline/ref=A912A486316FE6D3365ECA9271594C4F23A1E5DEF5C7090BAB556FEA476247274CB602BFD3566E3BAC5F2192947F07AE7C1B91EDA1DD24J" TargetMode="External"/><Relationship Id="rId5" Type="http://schemas.openxmlformats.org/officeDocument/2006/relationships/hyperlink" Target="consultantplus://offline/ref=B98DADD1CFE7923FBDC167EAC873BE864DF0278EBB27FE14A166533ACD0322CA4B997BF0617C12643C154150CABBA3A8D81725AAFBA0F5BCt50CG" TargetMode="External"/><Relationship Id="rId15" Type="http://schemas.openxmlformats.org/officeDocument/2006/relationships/image" Target="media/image1.png"/><Relationship Id="rId10" Type="http://schemas.openxmlformats.org/officeDocument/2006/relationships/hyperlink" Target="consultantplus://offline/ref=A912A486316FE6D3365ECA9271594C4F21A2E4D5F6C0090BAB556FEA476247274CB602BDDB50656FFA1020CED02C14AE7F1B93E8BDD7BEF6D624J" TargetMode="External"/><Relationship Id="rId4" Type="http://schemas.openxmlformats.org/officeDocument/2006/relationships/webSettings" Target="webSettings.xml"/><Relationship Id="rId9" Type="http://schemas.openxmlformats.org/officeDocument/2006/relationships/hyperlink" Target="consultantplus://offline/ref=94A8324E972914C1F7009A074C2EE668A1C21F91F91673A8D20316E4FB18712CDBAEA69059C178F2681B751D0C76A170F2A78ADD32z5zAJ" TargetMode="External"/><Relationship Id="rId14" Type="http://schemas.openxmlformats.org/officeDocument/2006/relationships/hyperlink" Target="https://rmsp-pp.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489</TotalTime>
  <Pages>1</Pages>
  <Words>15331</Words>
  <Characters>87388</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Шепелева Тамара Евгеньевна</cp:lastModifiedBy>
  <cp:revision>11</cp:revision>
  <dcterms:created xsi:type="dcterms:W3CDTF">2023-02-02T01:12:00Z</dcterms:created>
  <dcterms:modified xsi:type="dcterms:W3CDTF">2023-05-11T04:13:00Z</dcterms:modified>
</cp:coreProperties>
</file>