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u w:val="none"/>
        </w:rPr>
        <w:t>«</w:t>
      </w:r>
      <w:r>
        <w:rPr>
          <w:rFonts w:ascii="Times New Roman" w:hAnsi="Times New Roman"/>
          <w:b w:val="1"/>
          <w:sz w:val="28"/>
          <w:u w:val="none"/>
        </w:rPr>
        <w:t xml:space="preserve">Об утверждении Правил предоставления субсидии </w:t>
      </w:r>
      <w:r>
        <w:rPr>
          <w:rFonts w:ascii="Times New Roman" w:hAnsi="Times New Roman"/>
          <w:b w:val="1"/>
          <w:sz w:val="28"/>
          <w:u w:val="none"/>
        </w:rPr>
        <w:t xml:space="preserve">сельскохозяйственным товаропроизводителям на </w:t>
      </w:r>
      <w:r>
        <w:rPr>
          <w:rFonts w:ascii="Times New Roman" w:hAnsi="Times New Roman"/>
          <w:b w:val="1"/>
          <w:sz w:val="28"/>
          <w:u w:val="none"/>
        </w:rPr>
        <w:t>возмещение части затрат на производство молока</w:t>
      </w:r>
      <w:r>
        <w:rPr>
          <w:rFonts w:ascii="Times New Roman" w:hAnsi="Times New Roman"/>
          <w:b w:val="1"/>
          <w:sz w:val="28"/>
          <w:u w:val="none"/>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3" w:type="default"/>
      <w:headerReference r:id="rId2" w:type="first"/>
      <w:headerReference r:id="rId1"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2" w:type="paragraph">
    <w:name w:val="page number"/>
    <w:basedOn w:val="Style_12"/>
    <w:link w:val="Style_2_ch"/>
  </w:style>
  <w:style w:styleId="Style_2_ch" w:type="character">
    <w:name w:val="page number"/>
    <w:basedOn w:val="Style_12_ch"/>
    <w:link w:val="Style_2"/>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2025-03-21T04:19:51Z</dcterms:modified>
</cp:coreProperties>
</file>