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Административная комиссия отчет (01.01.202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-</w:t>
      </w:r>
      <w:r>
        <w:rPr>
          <w:rFonts w:cs="Times New Roman" w:ascii="Times New Roman" w:hAnsi="Times New Roman"/>
          <w:sz w:val="28"/>
          <w:szCs w:val="28"/>
        </w:rPr>
        <w:t>30.09.2026</w:t>
      </w:r>
      <w:r>
        <w:rPr>
          <w:rFonts w:cs="Times New Roman" w:ascii="Times New Roman" w:hAnsi="Times New Roman"/>
          <w:sz w:val="28"/>
          <w:szCs w:val="28"/>
        </w:rPr>
        <w:t xml:space="preserve">) </w:t>
      </w:r>
    </w:p>
    <w:tbl>
      <w:tblPr>
        <w:tblW w:w="1574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731"/>
        <w:gridCol w:w="800"/>
        <w:gridCol w:w="674"/>
        <w:gridCol w:w="686"/>
        <w:gridCol w:w="617"/>
        <w:gridCol w:w="857"/>
        <w:gridCol w:w="903"/>
        <w:gridCol w:w="857"/>
        <w:gridCol w:w="960"/>
        <w:gridCol w:w="846"/>
        <w:gridCol w:w="914"/>
        <w:gridCol w:w="1017"/>
        <w:gridCol w:w="1132"/>
        <w:gridCol w:w="1028"/>
        <w:gridCol w:w="1123"/>
        <w:gridCol w:w="845"/>
      </w:tblGrid>
      <w:tr>
        <w:trPr>
          <w:trHeight w:val="2404" w:hRule="atLeast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kern w:val="0"/>
                <w:sz w:val="14"/>
                <w:szCs w:val="14"/>
                <w:lang w:val="ru-RU" w:eastAsia="en-US" w:bidi="ar-SA"/>
              </w:rPr>
              <w:t>Территориальный отдел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  <w:t>ст. 6-</w:t>
            </w: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PT Astra Serif" w:hAnsi="PT Astra Serif"/>
                <w:b w:val="false"/>
                <w:bCs w:val="false"/>
                <w:kern w:val="0"/>
                <w:sz w:val="14"/>
                <w:szCs w:val="14"/>
                <w:lang w:val="ru-RU" w:eastAsia="en-US" w:bidi="ar-SA"/>
              </w:rPr>
              <w:t>(</w:t>
            </w:r>
            <w:r>
              <w:rPr>
                <w:rFonts w:eastAsia="Calibri" w:cs="Times New Roman" w:ascii="PT Astra Serif" w:hAnsi="PT Astra Serif"/>
                <w:b w:val="false"/>
                <w:bCs w:val="false"/>
                <w:i w:val="false"/>
                <w:color w:val="00000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>Нарушение дополнительных требований к содержанию и выгулу собак</w:t>
            </w:r>
            <w:r>
              <w:rPr>
                <w:rFonts w:eastAsia="Calibri" w:cs="Times New Roman" w:ascii="PT Astra Serif" w:hAnsi="PT Astra Serif"/>
                <w:bCs/>
                <w:color w:val="000000"/>
                <w:kern w:val="0"/>
                <w:sz w:val="16"/>
                <w:szCs w:val="16"/>
                <w:shd w:fill="FFFFFF" w:val="clear"/>
                <w:lang w:val="ru-RU" w:eastAsia="en-US" w:bidi="ar-SA"/>
              </w:rPr>
              <w:t>)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  <w:t>ст. 30</w:t>
            </w:r>
            <w:r>
              <w:rPr>
                <w:rFonts w:eastAsia="Calibri" w:cs="Times New Roman" w:ascii="Times New Roman" w:hAnsi="Times New Roman"/>
                <w:kern w:val="0"/>
                <w:sz w:val="14"/>
                <w:szCs w:val="14"/>
                <w:lang w:val="ru-RU" w:eastAsia="en-US" w:bidi="ar-SA"/>
              </w:rPr>
              <w:t xml:space="preserve"> (составляет полиция нарушение тишины)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kern w:val="0"/>
                <w:sz w:val="14"/>
                <w:szCs w:val="14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> Нарушение тишины и покоя граждан)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  <w:t>ст. 26-4 (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>Непринятие мер по удалению снежно-ледяных образований и очистке прилегающих территорий от мусора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>)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  <w:t xml:space="preserve">ст. 12 </w:t>
            </w:r>
            <w:r>
              <w:rPr>
                <w:rFonts w:eastAsia="Calibri" w:cs="Times New Roman" w:ascii="Times New Roman" w:hAnsi="Times New Roman"/>
                <w:kern w:val="0"/>
                <w:sz w:val="14"/>
                <w:szCs w:val="14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>Складирование дров, угля, кормов для животных на территории общего пользования)</w:t>
            </w:r>
          </w:p>
        </w:tc>
        <w:tc>
          <w:tcPr>
            <w:tcW w:w="1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  <w:t>ст. 26-3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> Непринятие мер по кошению и уборке травы на прилегающих территориях)</w:t>
            </w:r>
          </w:p>
        </w:tc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  <w:t xml:space="preserve">ст. 26-8 </w:t>
            </w:r>
            <w:r>
              <w:rPr>
                <w:rFonts w:eastAsia="Calibri" w:cs="Times New Roman" w:ascii="Times New Roman" w:hAnsi="Times New Roman"/>
                <w:kern w:val="0"/>
                <w:sz w:val="14"/>
                <w:szCs w:val="14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>Выпас сельскохозяйственных животных на территориях общего пользования населенных пунктов, занятых газонами, цветниками и травянистыми растениями)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>ст. 26-7.</w:t>
            </w: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>(Размещение транспортных средств в не предназначенных для этого местах)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4"/>
                <w:szCs w:val="14"/>
                <w:lang w:val="ru-RU" w:eastAsia="en-US" w:bidi="ar-SA"/>
              </w:rPr>
              <w:t>ВСЕГО</w:t>
            </w:r>
          </w:p>
        </w:tc>
      </w:tr>
      <w:tr>
        <w:trPr/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кол-во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кол-во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кол-во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кол-во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кол-во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кол-во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кол-во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</w:t>
            </w:r>
          </w:p>
        </w:tc>
      </w:tr>
      <w:tr>
        <w:trPr/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Большетадинский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5000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2500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17000</w:t>
            </w:r>
          </w:p>
        </w:tc>
      </w:tr>
      <w:tr>
        <w:trPr/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Терентьевский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1500</w:t>
            </w:r>
          </w:p>
        </w:tc>
      </w:tr>
      <w:tr>
        <w:trPr/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Каменно- Ключевской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4500</w:t>
            </w:r>
          </w:p>
        </w:tc>
      </w:tr>
      <w:tr>
        <w:trPr>
          <w:trHeight w:val="259" w:hRule="atLeast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Калачевский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1000</w:t>
            </w:r>
          </w:p>
        </w:tc>
      </w:tr>
      <w:tr>
        <w:trPr>
          <w:trHeight w:val="487" w:hRule="atLeast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Трудармейский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10000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14000</w:t>
            </w:r>
          </w:p>
        </w:tc>
      </w:tr>
      <w:tr>
        <w:trPr/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Бурлаковский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1500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117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35000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18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24000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7500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144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69000</w:t>
            </w:r>
          </w:p>
        </w:tc>
      </w:tr>
      <w:tr>
        <w:trPr>
          <w:trHeight w:val="473" w:hRule="atLeast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Сафоновский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</w:tr>
      <w:tr>
        <w:trPr>
          <w:trHeight w:val="297" w:hRule="atLeast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Кузбасский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2000</w:t>
            </w:r>
          </w:p>
        </w:tc>
      </w:tr>
      <w:tr>
        <w:trPr/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Яснополянский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500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6000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20500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77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28500</w:t>
            </w:r>
          </w:p>
        </w:tc>
      </w:tr>
      <w:tr>
        <w:trPr/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Михайловский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Краснобродский ТО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1500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73000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7500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83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82300</w:t>
            </w:r>
          </w:p>
        </w:tc>
      </w:tr>
      <w:tr>
        <w:trPr>
          <w:trHeight w:val="291" w:hRule="atLeast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итого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1000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3500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97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95000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203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62300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36000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19500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349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217300</w:t>
            </w:r>
          </w:p>
        </w:tc>
      </w:tr>
    </w:tbl>
    <w:p>
      <w:pPr>
        <w:pStyle w:val="Normal"/>
        <w:bidi w:val="0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председатель административной комиссии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Прокопьевского муниципального округа                                                                                                                       М.В. Юрков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/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/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/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ОПЛАЧЕННЫЕ ШТРАФЫ (на </w:t>
      </w:r>
      <w:r>
        <w:rPr>
          <w:rFonts w:cs="Times New Roman" w:ascii="Times New Roman" w:hAnsi="Times New Roman"/>
          <w:b/>
          <w:sz w:val="28"/>
          <w:szCs w:val="28"/>
        </w:rPr>
        <w:t>30</w:t>
      </w:r>
      <w:r>
        <w:rPr>
          <w:rFonts w:cs="Times New Roman" w:ascii="Times New Roman" w:hAnsi="Times New Roman"/>
          <w:b/>
          <w:sz w:val="28"/>
          <w:szCs w:val="28"/>
        </w:rPr>
        <w:t>.09.202</w:t>
      </w:r>
      <w:r>
        <w:rPr>
          <w:rFonts w:cs="Times New Roman" w:ascii="Times New Roman" w:hAnsi="Times New Roman"/>
          <w:b/>
          <w:sz w:val="28"/>
          <w:szCs w:val="28"/>
        </w:rPr>
        <w:t>6</w:t>
      </w:r>
      <w:r>
        <w:rPr>
          <w:rFonts w:cs="Times New Roman" w:ascii="Times New Roman" w:hAnsi="Times New Roman"/>
          <w:b/>
          <w:sz w:val="28"/>
          <w:szCs w:val="28"/>
        </w:rPr>
        <w:t xml:space="preserve">) </w:t>
      </w:r>
    </w:p>
    <w:tbl>
      <w:tblPr>
        <w:tblW w:w="15349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7"/>
        <w:gridCol w:w="4244"/>
        <w:gridCol w:w="4698"/>
      </w:tblGrid>
      <w:tr>
        <w:trPr/>
        <w:tc>
          <w:tcPr>
            <w:tcW w:w="6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Территориальный отдел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Оплачено</w:t>
            </w:r>
          </w:p>
        </w:tc>
      </w:tr>
      <w:tr>
        <w:trPr/>
        <w:tc>
          <w:tcPr>
            <w:tcW w:w="64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4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кол-во</w:t>
            </w:r>
          </w:p>
        </w:tc>
        <w:tc>
          <w:tcPr>
            <w:tcW w:w="4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сумма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Большетадинский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5500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Терентьевский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Каменно- Ключевской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Калачевский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Трудармейский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3500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Бурлаковский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8500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Сафоновский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Кузбасский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Яснополянский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2500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Михайловский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Краснобродский ТО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34000</w:t>
            </w:r>
          </w:p>
        </w:tc>
      </w:tr>
      <w:tr>
        <w:trPr/>
        <w:tc>
          <w:tcPr>
            <w:tcW w:w="6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всего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66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54000</w:t>
            </w:r>
          </w:p>
        </w:tc>
      </w:tr>
    </w:tbl>
    <w:p>
      <w:pPr>
        <w:pStyle w:val="Normal"/>
        <w:bidi w:val="0"/>
        <w:rPr/>
      </w:pPr>
      <w:r>
        <w:rPr/>
      </w:r>
    </w:p>
    <w:p>
      <w:pPr>
        <w:pStyle w:val="Normal"/>
        <w:bidi w:val="0"/>
        <w:rPr/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0"/>
    <w:next w:val="Style38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0"/>
    <w:next w:val="Style31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0"/>
    <w:next w:val="Style31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0"/>
    <w:next w:val="Style31"/>
    <w:qFormat/>
    <w:pPr>
      <w:numPr>
        <w:ilvl w:val="0"/>
        <w:numId w:val="0"/>
      </w:numPr>
    </w:pPr>
    <w:rPr/>
  </w:style>
  <w:style w:type="paragraph" w:styleId="7">
    <w:name w:val="Heading 7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/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yle23">
    <w:name w:val="Strong"/>
    <w:qFormat/>
    <w:rPr>
      <w:b/>
      <w:bCs/>
    </w:rPr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Пример"/>
    <w:qFormat/>
    <w:rPr>
      <w:rFonts w:ascii="Liberation Mono" w:hAnsi="Liberation Mono" w:eastAsia="Liberation Mono" w:cs="Liberation Mono"/>
    </w:rPr>
  </w:style>
  <w:style w:type="character" w:styleId="Style26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7">
    <w:name w:val="Переменная"/>
    <w:qFormat/>
    <w:rPr>
      <w:i/>
      <w:iCs/>
    </w:rPr>
  </w:style>
  <w:style w:type="character" w:styleId="Style28">
    <w:name w:val="Определение"/>
    <w:qFormat/>
    <w:rPr/>
  </w:style>
  <w:style w:type="character" w:styleId="Style29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0">
    <w:name w:val="Заголовок"/>
    <w:basedOn w:val="Normal"/>
    <w:next w:val="Style38"/>
    <w:qFormat/>
    <w:pPr>
      <w:keepNext w:val="false"/>
      <w:spacing w:before="0" w:after="0"/>
      <w:jc w:val="center"/>
    </w:pPr>
    <w:rPr>
      <w:b/>
    </w:rPr>
  </w:style>
  <w:style w:type="paragraph" w:styleId="Style31">
    <w:name w:val="Body Text"/>
    <w:basedOn w:val="Normal"/>
    <w:pPr>
      <w:jc w:val="both"/>
    </w:pPr>
    <w:rPr/>
  </w:style>
  <w:style w:type="paragraph" w:styleId="Style32">
    <w:name w:val="List"/>
    <w:basedOn w:val="Style31"/>
    <w:pPr/>
    <w:rPr>
      <w:rFonts w:cs="Lohit Devanagari"/>
    </w:rPr>
  </w:style>
  <w:style w:type="paragraph" w:styleId="Style33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4">
    <w:name w:val="Указатель"/>
    <w:basedOn w:val="Normal"/>
    <w:qFormat/>
    <w:pPr>
      <w:jc w:val="left"/>
    </w:pPr>
    <w:rPr>
      <w:rFonts w:cs="Lohit Devanagari"/>
    </w:rPr>
  </w:style>
  <w:style w:type="paragraph" w:styleId="Style35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6">
    <w:name w:val="Title"/>
    <w:basedOn w:val="Normal"/>
    <w:next w:val="Style38"/>
    <w:qFormat/>
    <w:pPr>
      <w:spacing w:before="0" w:after="170"/>
    </w:pPr>
    <w:rPr>
      <w:b/>
    </w:rPr>
  </w:style>
  <w:style w:type="paragraph" w:styleId="Style37">
    <w:name w:val="Subtitle"/>
    <w:basedOn w:val="Normal"/>
    <w:next w:val="Style38"/>
    <w:qFormat/>
    <w:pPr>
      <w:spacing w:before="0" w:after="0"/>
      <w:ind w:left="709" w:right="0" w:hanging="0"/>
      <w:jc w:val="both"/>
    </w:pPr>
    <w:rPr>
      <w:b/>
    </w:rPr>
  </w:style>
  <w:style w:type="paragraph" w:styleId="Style38">
    <w:name w:val="Body Text First Indent"/>
    <w:basedOn w:val="Normal"/>
    <w:pPr>
      <w:ind w:left="0" w:right="0" w:firstLine="709"/>
      <w:jc w:val="both"/>
    </w:pPr>
    <w:rPr/>
  </w:style>
  <w:style w:type="paragraph" w:styleId="Style39">
    <w:name w:val="Обратный отступ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0">
    <w:name w:val="Body Text Indent"/>
    <w:basedOn w:val="Style31"/>
    <w:pPr>
      <w:ind w:left="0" w:right="0" w:hanging="0"/>
    </w:pPr>
    <w:rPr/>
  </w:style>
  <w:style w:type="paragraph" w:styleId="Style41">
    <w:name w:val="Salutation"/>
    <w:basedOn w:val="Normal"/>
    <w:pPr/>
    <w:rPr/>
  </w:style>
  <w:style w:type="paragraph" w:styleId="Style42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3">
    <w:name w:val="Отступы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4">
    <w:name w:val="Annotation Text"/>
    <w:basedOn w:val="Style31"/>
    <w:pPr>
      <w:ind w:left="0" w:right="0" w:hanging="0"/>
    </w:pPr>
    <w:rPr/>
  </w:style>
  <w:style w:type="paragraph" w:styleId="10">
    <w:name w:val="Заголовок 10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2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2"/>
    <w:pPr>
      <w:numPr>
        <w:ilvl w:val="0"/>
        <w:numId w:val="2"/>
      </w:numPr>
      <w:spacing w:before="0" w:after="0"/>
    </w:pPr>
    <w:rPr/>
  </w:style>
  <w:style w:type="paragraph" w:styleId="13">
    <w:name w:val="Нумерованный 1 конец"/>
    <w:basedOn w:val="Style32"/>
    <w:next w:val="12"/>
    <w:qFormat/>
    <w:pPr>
      <w:spacing w:before="0" w:after="0"/>
      <w:ind w:left="0" w:right="0" w:hanging="0"/>
    </w:pPr>
    <w:rPr/>
  </w:style>
  <w:style w:type="paragraph" w:styleId="14">
    <w:name w:val="Нумерованный 1 прод."/>
    <w:basedOn w:val="Style32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2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2"/>
    <w:pPr>
      <w:spacing w:before="0" w:after="0"/>
      <w:ind w:left="0" w:right="0" w:hanging="0"/>
    </w:pPr>
    <w:rPr/>
  </w:style>
  <w:style w:type="paragraph" w:styleId="23">
    <w:name w:val="Нумерованный 2 конец"/>
    <w:basedOn w:val="Style32"/>
    <w:next w:val="22"/>
    <w:qFormat/>
    <w:pPr>
      <w:spacing w:before="0" w:after="0"/>
      <w:ind w:left="0" w:right="0" w:hanging="0"/>
    </w:pPr>
    <w:rPr/>
  </w:style>
  <w:style w:type="paragraph" w:styleId="24">
    <w:name w:val="Нумерованный 2 прод."/>
    <w:basedOn w:val="Style32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2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2"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2"/>
    <w:next w:val="32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2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2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2"/>
    <w:pPr>
      <w:spacing w:before="0" w:after="0"/>
      <w:ind w:left="0" w:right="0" w:hanging="0"/>
    </w:pPr>
    <w:rPr/>
  </w:style>
  <w:style w:type="paragraph" w:styleId="43">
    <w:name w:val="Нумерованный 4 конец"/>
    <w:basedOn w:val="Style32"/>
    <w:next w:val="42"/>
    <w:qFormat/>
    <w:pPr>
      <w:spacing w:before="0" w:after="0"/>
      <w:ind w:left="0" w:right="0" w:hanging="0"/>
    </w:pPr>
    <w:rPr/>
  </w:style>
  <w:style w:type="paragraph" w:styleId="44">
    <w:name w:val="Нумерованный 4 прод."/>
    <w:basedOn w:val="Style32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2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2"/>
    <w:pPr>
      <w:spacing w:before="0" w:after="0"/>
      <w:ind w:left="0" w:right="0" w:hanging="0"/>
    </w:pPr>
    <w:rPr/>
  </w:style>
  <w:style w:type="paragraph" w:styleId="53">
    <w:name w:val="Нумерованный 5 конец"/>
    <w:basedOn w:val="Style32"/>
    <w:next w:val="52"/>
    <w:qFormat/>
    <w:pPr>
      <w:spacing w:before="0" w:after="0"/>
      <w:ind w:left="0" w:right="0" w:hanging="0"/>
    </w:pPr>
    <w:rPr/>
  </w:style>
  <w:style w:type="paragraph" w:styleId="54">
    <w:name w:val="Нумерованный 5 прод."/>
    <w:basedOn w:val="Style32"/>
    <w:qFormat/>
    <w:pPr>
      <w:spacing w:before="0" w:after="0"/>
      <w:ind w:left="0" w:right="0" w:hanging="0"/>
    </w:pPr>
    <w:rPr/>
  </w:style>
  <w:style w:type="paragraph" w:styleId="15">
    <w:name w:val="Список 1 начало"/>
    <w:basedOn w:val="Style32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2"/>
    <w:pPr>
      <w:numPr>
        <w:ilvl w:val="0"/>
        <w:numId w:val="3"/>
      </w:numPr>
      <w:spacing w:before="0" w:after="0"/>
    </w:pPr>
    <w:rPr/>
  </w:style>
  <w:style w:type="paragraph" w:styleId="17">
    <w:name w:val="Список 1 конец"/>
    <w:basedOn w:val="Style32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2"/>
    <w:pPr>
      <w:spacing w:before="0" w:after="0"/>
      <w:ind w:left="0" w:right="0" w:hanging="0"/>
    </w:pPr>
    <w:rPr/>
  </w:style>
  <w:style w:type="paragraph" w:styleId="25">
    <w:name w:val="Список 2 начало"/>
    <w:basedOn w:val="Style32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2"/>
    <w:pPr>
      <w:spacing w:before="0" w:after="0"/>
      <w:ind w:left="0" w:right="0" w:hanging="0"/>
    </w:pPr>
    <w:rPr/>
  </w:style>
  <w:style w:type="paragraph" w:styleId="27">
    <w:name w:val="Список 2 конец"/>
    <w:basedOn w:val="Style32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2"/>
    <w:pPr>
      <w:spacing w:before="0" w:after="0"/>
      <w:ind w:left="0" w:right="0" w:hanging="0"/>
    </w:pPr>
    <w:rPr/>
  </w:style>
  <w:style w:type="paragraph" w:styleId="35">
    <w:name w:val="Список 3 начало"/>
    <w:basedOn w:val="Style32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2"/>
    <w:pPr>
      <w:spacing w:before="0" w:after="0"/>
      <w:ind w:left="0" w:right="0" w:hanging="0"/>
    </w:pPr>
    <w:rPr/>
  </w:style>
  <w:style w:type="paragraph" w:styleId="37">
    <w:name w:val="Список 3 конец"/>
    <w:basedOn w:val="Style32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2"/>
    <w:pPr>
      <w:spacing w:before="0" w:after="0"/>
      <w:ind w:left="0" w:right="0" w:hanging="0"/>
    </w:pPr>
    <w:rPr/>
  </w:style>
  <w:style w:type="paragraph" w:styleId="45">
    <w:name w:val="Список 4 начало"/>
    <w:basedOn w:val="Style32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2"/>
    <w:pPr>
      <w:spacing w:before="0" w:after="0"/>
      <w:ind w:left="0" w:right="0" w:hanging="0"/>
    </w:pPr>
    <w:rPr/>
  </w:style>
  <w:style w:type="paragraph" w:styleId="47">
    <w:name w:val="Список 4 конец"/>
    <w:basedOn w:val="Style32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2"/>
    <w:pPr>
      <w:spacing w:before="0" w:after="0"/>
      <w:ind w:left="0" w:right="0" w:hanging="0"/>
    </w:pPr>
    <w:rPr/>
  </w:style>
  <w:style w:type="paragraph" w:styleId="55">
    <w:name w:val="Список 5 начало"/>
    <w:basedOn w:val="Style32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2"/>
    <w:pPr>
      <w:spacing w:before="0" w:after="0"/>
      <w:ind w:left="0" w:right="0" w:hanging="0"/>
    </w:pPr>
    <w:rPr/>
  </w:style>
  <w:style w:type="paragraph" w:styleId="57">
    <w:name w:val="Список 5 конец"/>
    <w:basedOn w:val="Style32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2"/>
    <w:pPr>
      <w:spacing w:before="0" w:after="0"/>
      <w:ind w:left="0" w:right="0" w:hanging="0"/>
    </w:pPr>
    <w:rPr/>
  </w:style>
  <w:style w:type="paragraph" w:styleId="Style45">
    <w:name w:val="Index Heading"/>
    <w:basedOn w:val="Style30"/>
    <w:pPr>
      <w:ind w:left="0" w:right="0" w:hanging="0"/>
    </w:pPr>
    <w:rPr/>
  </w:style>
  <w:style w:type="paragraph" w:styleId="19">
    <w:name w:val="Index 1"/>
    <w:basedOn w:val="Style34"/>
    <w:pPr>
      <w:ind w:left="0" w:right="0" w:hanging="0"/>
    </w:pPr>
    <w:rPr/>
  </w:style>
  <w:style w:type="paragraph" w:styleId="29">
    <w:name w:val="Index 2"/>
    <w:basedOn w:val="Style34"/>
    <w:pPr>
      <w:ind w:left="0" w:right="0" w:hanging="0"/>
    </w:pPr>
    <w:rPr/>
  </w:style>
  <w:style w:type="paragraph" w:styleId="39">
    <w:name w:val="Index 3"/>
    <w:basedOn w:val="Style34"/>
    <w:pPr>
      <w:ind w:left="0" w:right="0" w:hanging="0"/>
    </w:pPr>
    <w:rPr/>
  </w:style>
  <w:style w:type="paragraph" w:styleId="Style46">
    <w:name w:val="Разделитель предметного указателя"/>
    <w:basedOn w:val="Style34"/>
    <w:qFormat/>
    <w:pPr>
      <w:ind w:left="0" w:right="0" w:hanging="0"/>
    </w:pPr>
    <w:rPr/>
  </w:style>
  <w:style w:type="paragraph" w:styleId="Style47">
    <w:name w:val="TOC Heading"/>
    <w:basedOn w:val="Style30"/>
    <w:next w:val="110"/>
    <w:pPr>
      <w:ind w:left="0" w:right="0" w:hanging="0"/>
    </w:pPr>
    <w:rPr/>
  </w:style>
  <w:style w:type="paragraph" w:styleId="110">
    <w:name w:val="TOC 1"/>
    <w:basedOn w:val="Style34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4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4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4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4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0"/>
    <w:qFormat/>
    <w:pPr/>
    <w:rPr/>
  </w:style>
  <w:style w:type="paragraph" w:styleId="111">
    <w:name w:val="Указатель пользовател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4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4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4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4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4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4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4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4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0"/>
    <w:qFormat/>
    <w:pPr>
      <w:ind w:left="0" w:right="0" w:hanging="0"/>
    </w:pPr>
    <w:rPr/>
  </w:style>
  <w:style w:type="paragraph" w:styleId="112">
    <w:name w:val="Список объектов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0"/>
    <w:qFormat/>
    <w:pPr>
      <w:ind w:left="0" w:right="0" w:hanging="0"/>
    </w:pPr>
    <w:rPr/>
  </w:style>
  <w:style w:type="paragraph" w:styleId="113">
    <w:name w:val="Список таблиц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Table of Authorities"/>
    <w:basedOn w:val="Style30"/>
    <w:pPr>
      <w:ind w:left="0" w:right="0" w:hanging="0"/>
    </w:pPr>
    <w:rPr/>
  </w:style>
  <w:style w:type="paragraph" w:styleId="114">
    <w:name w:val="Библиографи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4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4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4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4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3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4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7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8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9">
    <w:name w:val="Содержимое таблицы"/>
    <w:basedOn w:val="Normal"/>
    <w:qFormat/>
    <w:pPr/>
    <w:rPr/>
  </w:style>
  <w:style w:type="paragraph" w:styleId="Style60">
    <w:name w:val="Заголовок таблицы"/>
    <w:basedOn w:val="Style59"/>
    <w:qFormat/>
    <w:pPr>
      <w:jc w:val="center"/>
    </w:pPr>
    <w:rPr>
      <w:b/>
    </w:rPr>
  </w:style>
  <w:style w:type="paragraph" w:styleId="Style61">
    <w:name w:val="Иллюстрация"/>
    <w:basedOn w:val="Style33"/>
    <w:qFormat/>
    <w:pPr/>
    <w:rPr/>
  </w:style>
  <w:style w:type="paragraph" w:styleId="Style62">
    <w:name w:val="Таблица"/>
    <w:basedOn w:val="Style33"/>
    <w:qFormat/>
    <w:pPr/>
    <w:rPr/>
  </w:style>
  <w:style w:type="paragraph" w:styleId="Style63">
    <w:name w:val="Текст"/>
    <w:basedOn w:val="Style33"/>
    <w:qFormat/>
    <w:pPr/>
    <w:rPr/>
  </w:style>
  <w:style w:type="paragraph" w:styleId="Style64">
    <w:name w:val="Содержимое врезки"/>
    <w:basedOn w:val="Normal"/>
    <w:qFormat/>
    <w:pPr/>
    <w:rPr/>
  </w:style>
  <w:style w:type="paragraph" w:styleId="Style65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6">
    <w:name w:val="Envelope Address"/>
    <w:basedOn w:val="Normal"/>
    <w:pPr>
      <w:spacing w:before="0" w:after="0"/>
    </w:pPr>
    <w:rPr/>
  </w:style>
  <w:style w:type="paragraph" w:styleId="Style67">
    <w:name w:val="Envelope Return"/>
    <w:basedOn w:val="Normal"/>
    <w:pPr>
      <w:spacing w:before="0" w:after="0"/>
    </w:pPr>
    <w:rPr/>
  </w:style>
  <w:style w:type="paragraph" w:styleId="Style68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69">
    <w:name w:val="Table of Figures"/>
    <w:basedOn w:val="Style33"/>
    <w:pPr/>
    <w:rPr/>
  </w:style>
  <w:style w:type="paragraph" w:styleId="Style70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1">
    <w:name w:val="Горизонтальная линия"/>
    <w:basedOn w:val="Normal"/>
    <w:next w:val="Style31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2">
    <w:name w:val="Содержимое списка"/>
    <w:basedOn w:val="Normal"/>
    <w:qFormat/>
    <w:pPr>
      <w:ind w:left="0" w:right="0" w:hanging="0"/>
    </w:pPr>
    <w:rPr/>
  </w:style>
  <w:style w:type="paragraph" w:styleId="Style73">
    <w:name w:val="Заголовок списка"/>
    <w:basedOn w:val="Normal"/>
    <w:next w:val="Style72"/>
    <w:qFormat/>
    <w:pPr>
      <w:ind w:left="0" w:right="0" w:hanging="0"/>
    </w:pPr>
    <w:rPr/>
  </w:style>
  <w:style w:type="paragraph" w:styleId="Style74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5">
    <w:name w:val="Исполнитель документа"/>
    <w:basedOn w:val="Normal"/>
    <w:qFormat/>
    <w:pPr>
      <w:jc w:val="left"/>
    </w:pPr>
    <w:rPr>
      <w:sz w:val="24"/>
    </w:rPr>
  </w:style>
  <w:style w:type="paragraph" w:styleId="Style76">
    <w:name w:val="Заголовок списка иллюстраций"/>
    <w:basedOn w:val="Style30"/>
    <w:qFormat/>
    <w:pPr>
      <w:suppressLineNumbers/>
      <w:ind w:left="0" w:right="0" w:hanging="0"/>
      <w:jc w:val="center"/>
    </w:pPr>
    <w:rPr/>
  </w:style>
  <w:style w:type="paragraph" w:styleId="ConsPlusTitle">
    <w:name w:val="ConsPlusTitle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alibri" w:hAnsi="Calibri" w:eastAsia="Source Han Sans CN Regular" w:cs="Calibri"/>
      <w:b/>
      <w:color w:val="auto"/>
      <w:kern w:val="2"/>
      <w:sz w:val="24"/>
      <w:szCs w:val="24"/>
      <w:lang w:eastAsia="ru-RU" w:val="ru-RU" w:bidi="ru-RU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7">
    <w:name w:val="Маркированный •"/>
    <w:qFormat/>
  </w:style>
  <w:style w:type="numbering" w:styleId="Style78">
    <w:name w:val="Маркированный –"/>
    <w:qFormat/>
  </w:style>
  <w:style w:type="numbering" w:styleId="Style79">
    <w:name w:val="Маркированный "/>
    <w:qFormat/>
  </w:style>
  <w:style w:type="numbering" w:styleId="Style80">
    <w:name w:val="Маркированный "/>
    <w:qFormat/>
  </w:style>
  <w:style w:type="numbering" w:styleId="Style81">
    <w:name w:val="Маркированный "/>
    <w:qFormat/>
  </w:style>
  <w:style w:type="numbering" w:styleId="115">
    <w:name w:val="Нумерованный 1)"/>
    <w:qFormat/>
  </w:style>
  <w:style w:type="numbering" w:styleId="Style82">
    <w:name w:val="Нумерованный а)"/>
    <w:qFormat/>
  </w:style>
  <w:style w:type="numbering" w:styleId="Style83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183</TotalTime>
  <Application>LibreOffice/7.5.6.2$Linux_X86_64 LibreOffice_project/50$Build-2</Application>
  <AppVersion>15.0000</AppVersion>
  <Pages>2</Pages>
  <Words>408</Words>
  <Characters>1689</Characters>
  <CharactersWithSpaces>1941</CharactersWithSpaces>
  <Paragraphs>276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2026-09-28T10:41:44Z</dcterms:created>
  <dc:creator/>
  <dc:description/>
  <dc:language>ru-RU</dc:language>
  <cp:lastModifiedBy/>
  <cp:lastPrinted>2026-09-28T13:20:34Z</cp:lastPrinted>
  <dcterms:modified xsi:type="dcterms:W3CDTF">2026-09-28T13:49:25Z</dcterms:modified>
  <cp:revision>8</cp:revision>
  <dc:subject/>
  <dc:title>Default</dc:title>
</cp:coreProperties>
</file>