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DE63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2546B0" w:rsidRPr="002546B0" w:rsidRDefault="002546B0" w:rsidP="00DE63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u w:val="single"/>
        </w:rPr>
      </w:pPr>
      <w:r w:rsidRPr="002546B0"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  <w:t>«</w:t>
      </w:r>
      <w:r w:rsidRPr="002546B0">
        <w:rPr>
          <w:rFonts w:ascii="Times New Roman" w:hAnsi="Times New Roman" w:cs="Times New Roman"/>
          <w:sz w:val="28"/>
          <w:u w:val="single"/>
        </w:rPr>
        <w:t>Об определении перечня мест для проведения ярмарок  на территории Прокопьевского муниципального округа»</w:t>
      </w:r>
    </w:p>
    <w:p w:rsidR="00A64F40" w:rsidRDefault="00A64F40" w:rsidP="00DE63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A554D3" w:rsidRPr="00A554D3" w:rsidRDefault="00EC374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554D3" w:rsidRPr="00A554D3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Default="00B643A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</w:t>
      </w:r>
      <w:r w:rsidR="0096183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</w:t>
      </w:r>
      <w:r w:rsidRPr="00B643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тдел торговли, бытового обслуживания, продовольственного обеспечения </w:t>
      </w:r>
      <w:r w:rsidR="006C7215"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Прокопьевского муниципального округа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B643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220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6C7215" w:rsidRP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B643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Киселева Людмила Васильевна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начальник </w:t>
      </w:r>
      <w:r w:rsidR="00B643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</w:t>
      </w:r>
      <w:r w:rsidR="00B643A5" w:rsidRPr="00B643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тдел</w:t>
      </w:r>
      <w:r w:rsidR="00B643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</w:t>
      </w:r>
      <w:r w:rsidR="00B643A5" w:rsidRPr="00B643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торговли, бытового обслуживания, продовольственного обеспечения Прокопьевского муниципального округа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 w:rsidR="00356FE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8-3846-69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356FE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50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356FE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61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356FE6" w:rsidRPr="00356FE6">
        <w:rPr>
          <w:rFonts w:ascii="Times New Roman" w:hAnsi="Times New Roman" w:cs="Times New Roman"/>
          <w:sz w:val="28"/>
          <w:szCs w:val="28"/>
          <w:u w:val="single"/>
        </w:rPr>
        <w:t>kiseleva-adm-pr@yandex.ru</w:t>
      </w:r>
      <w:r w:rsidR="000A0CD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F30D7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572A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0A0CDC" w:rsidRPr="002546B0" w:rsidRDefault="000A0CDC" w:rsidP="002546B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2546B0">
        <w:rPr>
          <w:rFonts w:ascii="Times New Roman" w:hAnsi="Times New Roman" w:cs="Times New Roman"/>
          <w:sz w:val="28"/>
          <w:szCs w:val="28"/>
        </w:rPr>
        <w:t xml:space="preserve"> </w:t>
      </w:r>
      <w:r w:rsidR="002546B0" w:rsidRPr="002546B0">
        <w:rPr>
          <w:rFonts w:ascii="Times New Roman" w:hAnsi="Times New Roman" w:cs="Times New Roman"/>
          <w:sz w:val="28"/>
          <w:u w:val="single"/>
        </w:rPr>
        <w:t>определение</w:t>
      </w:r>
      <w:r w:rsidR="002546B0" w:rsidRPr="002546B0">
        <w:rPr>
          <w:rFonts w:ascii="Times New Roman" w:hAnsi="Times New Roman" w:cs="Times New Roman"/>
          <w:sz w:val="28"/>
          <w:u w:val="single"/>
        </w:rPr>
        <w:t xml:space="preserve"> перечня мест для проведения ярмарок  на территории Прокопьевского муниципального округа</w:t>
      </w:r>
      <w:r w:rsidR="004F2360" w:rsidRPr="002546B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2546B0" w:rsidRPr="002546B0" w:rsidRDefault="000A0CDC" w:rsidP="002546B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2546B0" w:rsidRPr="002546B0">
        <w:rPr>
          <w:rFonts w:ascii="Times New Roman" w:hAnsi="Times New Roman" w:cs="Times New Roman"/>
          <w:sz w:val="28"/>
          <w:u w:val="single"/>
        </w:rPr>
        <w:t>определение перечня мест для проведения ярмарок  на территории Прокопьевского муниципального округа</w:t>
      </w:r>
      <w:r w:rsidR="002546B0" w:rsidRPr="002546B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8C6E1E" w:rsidRPr="002546B0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DE6341" w:rsidRPr="00DE634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03DDB" w:rsidRPr="002546B0">
        <w:rPr>
          <w:rFonts w:ascii="Times New Roman" w:hAnsi="Times New Roman" w:cs="Times New Roman"/>
          <w:sz w:val="28"/>
          <w:szCs w:val="28"/>
          <w:u w:val="single"/>
        </w:rPr>
        <w:t xml:space="preserve">Федеральный закон </w:t>
      </w:r>
      <w:r w:rsidR="002546B0" w:rsidRPr="002546B0">
        <w:rPr>
          <w:rFonts w:ascii="Times New Roman" w:hAnsi="Times New Roman" w:cs="Times New Roman"/>
          <w:spacing w:val="-5"/>
          <w:sz w:val="28"/>
          <w:u w:val="single"/>
        </w:rPr>
        <w:t>от 28.12.2009 № 381-ФЗ     «Об основах государственного регулирования торговой деятел</w:t>
      </w:r>
      <w:r w:rsidR="002546B0">
        <w:rPr>
          <w:rFonts w:ascii="Times New Roman" w:hAnsi="Times New Roman" w:cs="Times New Roman"/>
          <w:spacing w:val="-5"/>
          <w:sz w:val="28"/>
          <w:u w:val="single"/>
        </w:rPr>
        <w:t>ьности в Российской Федерации»,  Закон</w:t>
      </w:r>
      <w:r w:rsidR="002546B0" w:rsidRPr="002546B0">
        <w:rPr>
          <w:rFonts w:ascii="Times New Roman" w:hAnsi="Times New Roman" w:cs="Times New Roman"/>
          <w:spacing w:val="-5"/>
          <w:sz w:val="28"/>
          <w:u w:val="single"/>
        </w:rPr>
        <w:t xml:space="preserve"> Кемеровской области - Кузбасса от 12.12.2022 № 139-ОЗ «О регулировании отдельных вопросов в сфере торговой деятельности», </w:t>
      </w:r>
      <w:r w:rsidR="002546B0">
        <w:rPr>
          <w:rFonts w:ascii="Times New Roman" w:hAnsi="Times New Roman" w:cs="Times New Roman"/>
          <w:spacing w:val="-5"/>
          <w:sz w:val="28"/>
          <w:u w:val="single"/>
        </w:rPr>
        <w:t>постановление</w:t>
      </w:r>
      <w:r w:rsidR="002546B0" w:rsidRPr="002546B0">
        <w:rPr>
          <w:rFonts w:ascii="Times New Roman" w:hAnsi="Times New Roman" w:cs="Times New Roman"/>
          <w:spacing w:val="-5"/>
          <w:sz w:val="28"/>
          <w:u w:val="single"/>
        </w:rPr>
        <w:t xml:space="preserve"> Правительства Кемеровской области – Кузбасса от 18.11.2019 № 664 «О порядке организации ярмарок и продажи товаров (выполнения работ, оказания услуг) на них, за исключением случаев, когда организатором ярмарки является федеральный орган государственной</w:t>
      </w:r>
      <w:proofErr w:type="gramEnd"/>
      <w:r w:rsidR="002546B0" w:rsidRPr="002546B0">
        <w:rPr>
          <w:rFonts w:ascii="Times New Roman" w:hAnsi="Times New Roman" w:cs="Times New Roman"/>
          <w:spacing w:val="-5"/>
          <w:sz w:val="28"/>
          <w:u w:val="single"/>
        </w:rPr>
        <w:t xml:space="preserve"> власти, и требованиях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ярмарках»</w:t>
      </w:r>
      <w:r w:rsidR="008C6E1E" w:rsidRPr="002546B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органы местного 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регулированием: </w:t>
      </w:r>
      <w:r w:rsidR="00EA5512"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 w:rsidR="00572A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, юридические и физические лица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 xml:space="preserve">ериода), а также  эксперимента: </w:t>
      </w:r>
      <w:r w:rsidR="00EC3741">
        <w:rPr>
          <w:rFonts w:ascii="Times New Roman" w:hAnsi="Times New Roman" w:cs="Times New Roman"/>
          <w:sz w:val="28"/>
          <w:szCs w:val="28"/>
          <w:u w:val="single"/>
        </w:rPr>
        <w:t>ноябрь</w:t>
      </w:r>
      <w:bookmarkStart w:id="0" w:name="_GoBack"/>
      <w:bookmarkEnd w:id="0"/>
      <w:r w:rsidR="008C58C1"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710784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61341E" w:rsidRPr="00B10499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2546B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10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2546B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10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71078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4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2546B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08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2546B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11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71078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4</w:t>
      </w:r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71C87"/>
    <w:rsid w:val="000A0CDC"/>
    <w:rsid w:val="000A1E5D"/>
    <w:rsid w:val="00111061"/>
    <w:rsid w:val="00180755"/>
    <w:rsid w:val="001F3653"/>
    <w:rsid w:val="002546B0"/>
    <w:rsid w:val="00303DDB"/>
    <w:rsid w:val="00356FE6"/>
    <w:rsid w:val="003C5718"/>
    <w:rsid w:val="00445E7B"/>
    <w:rsid w:val="004F2360"/>
    <w:rsid w:val="00552565"/>
    <w:rsid w:val="00572A1E"/>
    <w:rsid w:val="0061341E"/>
    <w:rsid w:val="006C7215"/>
    <w:rsid w:val="00710784"/>
    <w:rsid w:val="00784EBB"/>
    <w:rsid w:val="007C7049"/>
    <w:rsid w:val="007D7138"/>
    <w:rsid w:val="0087050D"/>
    <w:rsid w:val="00880490"/>
    <w:rsid w:val="008C58C1"/>
    <w:rsid w:val="008C6E1E"/>
    <w:rsid w:val="00955C1A"/>
    <w:rsid w:val="0096183E"/>
    <w:rsid w:val="009D7050"/>
    <w:rsid w:val="00A135B7"/>
    <w:rsid w:val="00A554D3"/>
    <w:rsid w:val="00A57458"/>
    <w:rsid w:val="00A602C1"/>
    <w:rsid w:val="00A64F40"/>
    <w:rsid w:val="00B10499"/>
    <w:rsid w:val="00B643A5"/>
    <w:rsid w:val="00C03997"/>
    <w:rsid w:val="00CD1126"/>
    <w:rsid w:val="00D326E1"/>
    <w:rsid w:val="00DE6341"/>
    <w:rsid w:val="00E12188"/>
    <w:rsid w:val="00EA5512"/>
    <w:rsid w:val="00EC3741"/>
    <w:rsid w:val="00F30D7C"/>
    <w:rsid w:val="00FB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2024-10-10T06:20:00Z</cp:lastPrinted>
  <dcterms:created xsi:type="dcterms:W3CDTF">2024-05-30T06:47:00Z</dcterms:created>
  <dcterms:modified xsi:type="dcterms:W3CDTF">2024-10-10T06:21:00Z</dcterms:modified>
</cp:coreProperties>
</file>