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D029A" w:rsidRPr="007D029A" w:rsidRDefault="007D029A" w:rsidP="007D029A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7D029A">
        <w:rPr>
          <w:rFonts w:ascii="Times New Roman" w:hAnsi="Times New Roman" w:cs="Times New Roman"/>
          <w:b/>
          <w:bCs/>
          <w:sz w:val="32"/>
          <w:szCs w:val="32"/>
        </w:rPr>
        <w:t>КЕМЕРОВСКАЯ ОБЛАСТЬ</w:t>
      </w:r>
      <w:r w:rsidR="005F63D6">
        <w:rPr>
          <w:rFonts w:ascii="Times New Roman" w:hAnsi="Times New Roman" w:cs="Times New Roman"/>
          <w:b/>
          <w:bCs/>
          <w:sz w:val="32"/>
          <w:szCs w:val="32"/>
        </w:rPr>
        <w:t xml:space="preserve"> -</w:t>
      </w:r>
      <w:r w:rsidR="00990FB1">
        <w:rPr>
          <w:rFonts w:ascii="Times New Roman" w:hAnsi="Times New Roman" w:cs="Times New Roman"/>
          <w:b/>
          <w:bCs/>
          <w:sz w:val="32"/>
          <w:szCs w:val="32"/>
        </w:rPr>
        <w:t xml:space="preserve"> </w:t>
      </w:r>
      <w:r w:rsidR="005F63D6">
        <w:rPr>
          <w:rFonts w:ascii="Times New Roman" w:hAnsi="Times New Roman" w:cs="Times New Roman"/>
          <w:b/>
          <w:bCs/>
          <w:sz w:val="32"/>
          <w:szCs w:val="32"/>
        </w:rPr>
        <w:t>КУЗБАСС</w:t>
      </w:r>
    </w:p>
    <w:p w:rsidR="007D029A" w:rsidRPr="007D029A" w:rsidRDefault="007D029A" w:rsidP="007D029A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D029A">
        <w:rPr>
          <w:rFonts w:ascii="Times New Roman" w:hAnsi="Times New Roman" w:cs="Times New Roman"/>
          <w:b/>
          <w:sz w:val="28"/>
          <w:szCs w:val="28"/>
        </w:rPr>
        <w:t>АДМИНИСТРАЦИЯ</w:t>
      </w:r>
    </w:p>
    <w:p w:rsidR="007D029A" w:rsidRPr="007D029A" w:rsidRDefault="007D029A" w:rsidP="007D029A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D029A">
        <w:rPr>
          <w:rFonts w:ascii="Times New Roman" w:hAnsi="Times New Roman" w:cs="Times New Roman"/>
          <w:b/>
          <w:sz w:val="28"/>
          <w:szCs w:val="28"/>
        </w:rPr>
        <w:t>ПРОК</w:t>
      </w:r>
      <w:r w:rsidR="005F63D6">
        <w:rPr>
          <w:rFonts w:ascii="Times New Roman" w:hAnsi="Times New Roman" w:cs="Times New Roman"/>
          <w:b/>
          <w:sz w:val="28"/>
          <w:szCs w:val="28"/>
        </w:rPr>
        <w:t>ОПЬЕВСКОГО МУНИЦИПАЛЬНОГО ОКРУГА</w:t>
      </w:r>
    </w:p>
    <w:p w:rsidR="007D029A" w:rsidRPr="007D029A" w:rsidRDefault="007D029A" w:rsidP="007D029A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40"/>
          <w:szCs w:val="40"/>
        </w:rPr>
      </w:pPr>
      <w:r w:rsidRPr="007D029A">
        <w:rPr>
          <w:rFonts w:ascii="Times New Roman" w:hAnsi="Times New Roman" w:cs="Times New Roman"/>
          <w:b/>
          <w:caps/>
          <w:sz w:val="40"/>
          <w:szCs w:val="40"/>
        </w:rPr>
        <w:t>постановление</w:t>
      </w:r>
    </w:p>
    <w:p w:rsidR="007D029A" w:rsidRPr="00BE799B" w:rsidRDefault="007D029A" w:rsidP="007D029A">
      <w:pPr>
        <w:spacing w:after="0" w:line="240" w:lineRule="auto"/>
        <w:outlineLvl w:val="2"/>
        <w:rPr>
          <w:rFonts w:ascii="Times New Roman" w:hAnsi="Times New Roman" w:cs="Times New Roman"/>
          <w:sz w:val="28"/>
          <w:szCs w:val="28"/>
        </w:rPr>
      </w:pPr>
    </w:p>
    <w:p w:rsidR="007D029A" w:rsidRPr="00BE799B" w:rsidRDefault="00BE4947" w:rsidP="007D029A">
      <w:pPr>
        <w:spacing w:after="0" w:line="240" w:lineRule="auto"/>
        <w:outlineLvl w:val="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="001F65EC">
        <w:rPr>
          <w:rFonts w:ascii="Times New Roman" w:hAnsi="Times New Roman" w:cs="Times New Roman"/>
          <w:sz w:val="28"/>
          <w:szCs w:val="28"/>
        </w:rPr>
        <w:t>т</w:t>
      </w:r>
      <w:r w:rsidR="006E488E">
        <w:rPr>
          <w:rFonts w:ascii="Times New Roman" w:hAnsi="Times New Roman" w:cs="Times New Roman"/>
          <w:sz w:val="28"/>
          <w:szCs w:val="28"/>
        </w:rPr>
        <w:t xml:space="preserve"> 24.03.2026</w:t>
      </w:r>
      <w:r w:rsidR="005A48E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D029A" w:rsidRPr="00BE799B">
        <w:rPr>
          <w:rFonts w:ascii="Times New Roman" w:hAnsi="Times New Roman" w:cs="Times New Roman"/>
          <w:sz w:val="28"/>
          <w:szCs w:val="28"/>
        </w:rPr>
        <w:t xml:space="preserve">№ </w:t>
      </w:r>
      <w:r w:rsidR="005A48E8">
        <w:rPr>
          <w:rFonts w:ascii="Times New Roman" w:hAnsi="Times New Roman" w:cs="Times New Roman"/>
          <w:sz w:val="28"/>
          <w:szCs w:val="28"/>
        </w:rPr>
        <w:t xml:space="preserve"> </w:t>
      </w:r>
      <w:r w:rsidR="006E488E">
        <w:rPr>
          <w:rFonts w:ascii="Times New Roman" w:hAnsi="Times New Roman" w:cs="Times New Roman"/>
          <w:sz w:val="28"/>
          <w:szCs w:val="28"/>
        </w:rPr>
        <w:t>646</w:t>
      </w:r>
      <w:r w:rsidR="007D029A" w:rsidRPr="00BE799B">
        <w:rPr>
          <w:rFonts w:ascii="Times New Roman" w:hAnsi="Times New Roman" w:cs="Times New Roman"/>
          <w:sz w:val="28"/>
          <w:szCs w:val="28"/>
        </w:rPr>
        <w:t>-п</w:t>
      </w:r>
    </w:p>
    <w:p w:rsidR="007D029A" w:rsidRPr="00BE799B" w:rsidRDefault="007D029A" w:rsidP="007D029A">
      <w:pPr>
        <w:spacing w:after="0" w:line="240" w:lineRule="auto"/>
        <w:outlineLvl w:val="2"/>
        <w:rPr>
          <w:rFonts w:ascii="Times New Roman" w:hAnsi="Times New Roman" w:cs="Times New Roman"/>
          <w:sz w:val="28"/>
          <w:szCs w:val="28"/>
        </w:rPr>
      </w:pPr>
    </w:p>
    <w:p w:rsidR="007D029A" w:rsidRPr="00BE799B" w:rsidRDefault="007D029A" w:rsidP="007D029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E799B">
        <w:rPr>
          <w:rFonts w:ascii="Times New Roman" w:hAnsi="Times New Roman" w:cs="Times New Roman"/>
          <w:sz w:val="28"/>
          <w:szCs w:val="28"/>
        </w:rPr>
        <w:t>г. Прокопьевск</w:t>
      </w:r>
    </w:p>
    <w:p w:rsidR="007D029A" w:rsidRPr="00BE799B" w:rsidRDefault="007D029A" w:rsidP="007D029A">
      <w:pPr>
        <w:spacing w:after="0" w:line="240" w:lineRule="auto"/>
        <w:outlineLvl w:val="2"/>
        <w:rPr>
          <w:rFonts w:ascii="Times New Roman" w:hAnsi="Times New Roman" w:cs="Times New Roman"/>
          <w:sz w:val="28"/>
          <w:szCs w:val="28"/>
        </w:rPr>
      </w:pPr>
    </w:p>
    <w:p w:rsidR="00C27764" w:rsidRPr="00C27764" w:rsidRDefault="00C27764" w:rsidP="00C27764">
      <w:pPr>
        <w:spacing w:after="0" w:line="240" w:lineRule="auto"/>
        <w:rPr>
          <w:rFonts w:ascii="Times New Roman" w:hAnsi="Times New Roman" w:cs="Times New Roman"/>
          <w:sz w:val="28"/>
        </w:rPr>
      </w:pPr>
      <w:r w:rsidRPr="00C27764">
        <w:rPr>
          <w:rFonts w:ascii="Times New Roman" w:hAnsi="Times New Roman" w:cs="Times New Roman"/>
          <w:sz w:val="28"/>
        </w:rPr>
        <w:t>О внесении изменений в постановление</w:t>
      </w:r>
    </w:p>
    <w:p w:rsidR="00C27764" w:rsidRPr="00C27764" w:rsidRDefault="00C27764" w:rsidP="00C27764">
      <w:pPr>
        <w:spacing w:after="0" w:line="240" w:lineRule="auto"/>
        <w:rPr>
          <w:rFonts w:ascii="Times New Roman" w:hAnsi="Times New Roman" w:cs="Times New Roman"/>
          <w:sz w:val="28"/>
        </w:rPr>
      </w:pPr>
      <w:r w:rsidRPr="00C27764">
        <w:rPr>
          <w:rFonts w:ascii="Times New Roman" w:hAnsi="Times New Roman" w:cs="Times New Roman"/>
          <w:sz w:val="28"/>
        </w:rPr>
        <w:t xml:space="preserve">администрации Прокопьевского </w:t>
      </w:r>
      <w:proofErr w:type="gramStart"/>
      <w:r w:rsidRPr="00C27764">
        <w:rPr>
          <w:rFonts w:ascii="Times New Roman" w:hAnsi="Times New Roman" w:cs="Times New Roman"/>
          <w:sz w:val="28"/>
        </w:rPr>
        <w:t>муниципального</w:t>
      </w:r>
      <w:proofErr w:type="gramEnd"/>
      <w:r w:rsidRPr="00C27764">
        <w:rPr>
          <w:rFonts w:ascii="Times New Roman" w:hAnsi="Times New Roman" w:cs="Times New Roman"/>
          <w:sz w:val="28"/>
        </w:rPr>
        <w:t xml:space="preserve"> </w:t>
      </w:r>
    </w:p>
    <w:p w:rsidR="00C27764" w:rsidRDefault="00C27764" w:rsidP="00C27764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</w:rPr>
        <w:t>округа</w:t>
      </w:r>
      <w:r w:rsidRPr="00C27764">
        <w:rPr>
          <w:rFonts w:ascii="Times New Roman" w:hAnsi="Times New Roman" w:cs="Times New Roman"/>
          <w:sz w:val="28"/>
        </w:rPr>
        <w:t xml:space="preserve"> от </w:t>
      </w:r>
      <w:r>
        <w:rPr>
          <w:rFonts w:ascii="Times New Roman" w:hAnsi="Times New Roman" w:cs="Times New Roman"/>
          <w:sz w:val="28"/>
        </w:rPr>
        <w:t>13.11.2020 № 3012</w:t>
      </w:r>
      <w:r w:rsidRPr="00C27764">
        <w:rPr>
          <w:rFonts w:ascii="Times New Roman" w:hAnsi="Times New Roman" w:cs="Times New Roman"/>
          <w:sz w:val="28"/>
        </w:rPr>
        <w:t>-п «</w:t>
      </w:r>
      <w:r w:rsidR="006801A1" w:rsidRPr="006801A1">
        <w:rPr>
          <w:rFonts w:ascii="Times New Roman" w:hAnsi="Times New Roman" w:cs="Times New Roman"/>
          <w:color w:val="000000"/>
          <w:sz w:val="28"/>
          <w:szCs w:val="28"/>
        </w:rPr>
        <w:t>О создании</w:t>
      </w:r>
      <w:r w:rsidR="005F63D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:rsidR="00C27764" w:rsidRDefault="005F63D6" w:rsidP="006801A1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Согласительного</w:t>
      </w:r>
      <w:r w:rsidR="006801A1" w:rsidRPr="006801A1">
        <w:rPr>
          <w:rFonts w:ascii="Times New Roman" w:hAnsi="Times New Roman" w:cs="Times New Roman"/>
          <w:color w:val="000000"/>
          <w:sz w:val="28"/>
          <w:szCs w:val="28"/>
        </w:rPr>
        <w:t xml:space="preserve"> совета </w:t>
      </w:r>
      <w:r>
        <w:rPr>
          <w:rFonts w:ascii="Times New Roman" w:hAnsi="Times New Roman" w:cs="Times New Roman"/>
          <w:color w:val="000000"/>
          <w:sz w:val="28"/>
          <w:szCs w:val="28"/>
        </w:rPr>
        <w:t>по</w:t>
      </w:r>
      <w:r w:rsidR="00C27764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проведению </w:t>
      </w:r>
    </w:p>
    <w:p w:rsidR="005F63D6" w:rsidRPr="005F63D6" w:rsidRDefault="005F63D6" w:rsidP="006801A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F63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оценки регулирующего воздействия</w:t>
      </w:r>
    </w:p>
    <w:p w:rsidR="005F63D6" w:rsidRPr="005F63D6" w:rsidRDefault="005F63D6" w:rsidP="006801A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F63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проектов нормативных правовых актов и </w:t>
      </w:r>
    </w:p>
    <w:p w:rsidR="005F63D6" w:rsidRPr="005F63D6" w:rsidRDefault="005F63D6" w:rsidP="006801A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F63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экспертизы нормативных правовых актов </w:t>
      </w:r>
    </w:p>
    <w:p w:rsidR="005F63D6" w:rsidRPr="005F63D6" w:rsidRDefault="005F63D6" w:rsidP="006801A1">
      <w:pPr>
        <w:spacing w:after="0" w:line="240" w:lineRule="auto"/>
        <w:rPr>
          <w:rFonts w:ascii="Times New Roman" w:eastAsia="Calibri" w:hAnsi="Times New Roman" w:cs="Times New Roman"/>
          <w:bCs/>
          <w:color w:val="000000"/>
          <w:sz w:val="28"/>
          <w:szCs w:val="28"/>
        </w:rPr>
      </w:pPr>
      <w:r w:rsidRPr="005F63D6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>Прокопьевск</w:t>
      </w:r>
      <w:r w:rsidR="00BE34F0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 xml:space="preserve">ого </w:t>
      </w:r>
      <w:r w:rsidRPr="005F63D6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>муниципальн</w:t>
      </w:r>
      <w:r w:rsidR="00BE34F0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>ого</w:t>
      </w:r>
      <w:r w:rsidRPr="005F63D6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 xml:space="preserve"> округ</w:t>
      </w:r>
      <w:r w:rsidR="00BE34F0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>а</w:t>
      </w:r>
      <w:r w:rsidR="000A231B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>»</w:t>
      </w:r>
    </w:p>
    <w:p w:rsidR="006801A1" w:rsidRDefault="006801A1" w:rsidP="003C4ECF">
      <w:pPr>
        <w:spacing w:after="0" w:line="240" w:lineRule="auto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6801A1" w:rsidRPr="00C27764" w:rsidRDefault="006801A1" w:rsidP="003C4ECF">
      <w:pPr>
        <w:spacing w:after="0" w:line="240" w:lineRule="auto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C27764" w:rsidRPr="00C27764" w:rsidRDefault="00C27764" w:rsidP="00C27764">
      <w:pPr>
        <w:suppressAutoHyphens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27764">
        <w:rPr>
          <w:rFonts w:ascii="Times New Roman" w:hAnsi="Times New Roman" w:cs="Times New Roman"/>
          <w:sz w:val="28"/>
          <w:szCs w:val="28"/>
        </w:rPr>
        <w:t xml:space="preserve">В связи с изменениями кадрового состава администрации Прокопьевского муниципального округа: </w:t>
      </w:r>
    </w:p>
    <w:p w:rsidR="006801A1" w:rsidRDefault="006801A1" w:rsidP="006801A1">
      <w:pPr>
        <w:spacing w:after="0" w:line="240" w:lineRule="auto"/>
        <w:ind w:firstLine="851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C27764" w:rsidRPr="00C27764" w:rsidRDefault="00C27764" w:rsidP="00C27764">
      <w:pPr>
        <w:spacing w:after="0" w:line="240" w:lineRule="auto"/>
        <w:ind w:firstLine="851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27764">
        <w:rPr>
          <w:rFonts w:ascii="Times New Roman" w:hAnsi="Times New Roman" w:cs="Times New Roman"/>
          <w:color w:val="000000"/>
          <w:sz w:val="28"/>
          <w:szCs w:val="28"/>
        </w:rPr>
        <w:t>1. Внести в постановление администрации Прок</w:t>
      </w:r>
      <w:r>
        <w:rPr>
          <w:rFonts w:ascii="Times New Roman" w:hAnsi="Times New Roman" w:cs="Times New Roman"/>
          <w:color w:val="000000"/>
          <w:sz w:val="28"/>
          <w:szCs w:val="28"/>
        </w:rPr>
        <w:t>опьевского муниципального округа от 13.11.2020 № 3012</w:t>
      </w:r>
      <w:r w:rsidRPr="00C27764">
        <w:rPr>
          <w:rFonts w:ascii="Times New Roman" w:hAnsi="Times New Roman" w:cs="Times New Roman"/>
          <w:color w:val="000000"/>
          <w:sz w:val="28"/>
          <w:szCs w:val="28"/>
        </w:rPr>
        <w:t xml:space="preserve">-п «О создании  </w:t>
      </w:r>
      <w:r>
        <w:rPr>
          <w:rFonts w:ascii="Times New Roman" w:hAnsi="Times New Roman" w:cs="Times New Roman"/>
          <w:color w:val="000000"/>
          <w:sz w:val="28"/>
          <w:szCs w:val="28"/>
        </w:rPr>
        <w:t>Согласительного</w:t>
      </w:r>
      <w:r w:rsidRPr="006801A1">
        <w:rPr>
          <w:rFonts w:ascii="Times New Roman" w:hAnsi="Times New Roman" w:cs="Times New Roman"/>
          <w:color w:val="000000"/>
          <w:sz w:val="28"/>
          <w:szCs w:val="28"/>
        </w:rPr>
        <w:t xml:space="preserve"> совета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по проведению </w:t>
      </w:r>
      <w:r w:rsidRPr="005F63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оценки регулирующего воздействия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5F63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проектов нормативных правовых актов и экспертизы нормативных правовых актов </w:t>
      </w:r>
      <w:r w:rsidRPr="005F63D6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>Прокопьевск</w:t>
      </w:r>
      <w:r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 xml:space="preserve">ого </w:t>
      </w:r>
      <w:r w:rsidRPr="005F63D6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>муниципальн</w:t>
      </w:r>
      <w:r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>ого</w:t>
      </w:r>
      <w:r w:rsidRPr="005F63D6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 xml:space="preserve"> округ</w:t>
      </w:r>
      <w:r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>а</w:t>
      </w:r>
      <w:r w:rsidR="0038671B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>»</w:t>
      </w:r>
      <w:r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 xml:space="preserve"> </w:t>
      </w:r>
      <w:r w:rsidR="00990FB1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>(в редакции постановлений</w:t>
      </w:r>
      <w:r w:rsidR="005A48E8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 xml:space="preserve"> от 29.09.2023 № 2663-п</w:t>
      </w:r>
      <w:r w:rsidR="00990FB1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>, от 07.11.2024 № 2707-п</w:t>
      </w:r>
      <w:r w:rsidR="005A48E8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 xml:space="preserve">) </w:t>
      </w:r>
      <w:r w:rsidRPr="00C27764">
        <w:rPr>
          <w:rFonts w:ascii="Times New Roman" w:hAnsi="Times New Roman" w:cs="Times New Roman"/>
          <w:color w:val="000000"/>
          <w:sz w:val="28"/>
          <w:szCs w:val="28"/>
        </w:rPr>
        <w:t>следующее изменение:</w:t>
      </w:r>
    </w:p>
    <w:p w:rsidR="00C27764" w:rsidRPr="00C27764" w:rsidRDefault="00C27764" w:rsidP="00C27764">
      <w:pPr>
        <w:suppressAutoHyphens/>
        <w:spacing w:after="0" w:line="240" w:lineRule="auto"/>
        <w:ind w:firstLine="851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27764">
        <w:rPr>
          <w:rFonts w:ascii="Times New Roman" w:hAnsi="Times New Roman" w:cs="Times New Roman"/>
          <w:color w:val="000000"/>
          <w:sz w:val="28"/>
          <w:szCs w:val="28"/>
        </w:rPr>
        <w:t xml:space="preserve">1.1. Приложение № 1 к постановлению изложить в новой редакции, согласно приложению № 1 к настоящему постановлению. </w:t>
      </w:r>
    </w:p>
    <w:p w:rsidR="00C27764" w:rsidRPr="00C27764" w:rsidRDefault="00C27764" w:rsidP="00C27764">
      <w:pPr>
        <w:suppressAutoHyphens/>
        <w:autoSpaceDE w:val="0"/>
        <w:autoSpaceDN w:val="0"/>
        <w:adjustRightInd w:val="0"/>
        <w:spacing w:after="0" w:line="240" w:lineRule="auto"/>
        <w:ind w:firstLine="851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C27764">
        <w:rPr>
          <w:rFonts w:ascii="Times New Roman" w:hAnsi="Times New Roman" w:cs="Times New Roman"/>
          <w:sz w:val="28"/>
          <w:szCs w:val="28"/>
        </w:rPr>
        <w:t>2. Настоящее постановление вступает в силу со дня подписания.</w:t>
      </w:r>
    </w:p>
    <w:p w:rsidR="00C27764" w:rsidRPr="00C27764" w:rsidRDefault="00C27764" w:rsidP="00C27764">
      <w:pPr>
        <w:suppressAutoHyphens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C27764">
        <w:rPr>
          <w:rFonts w:ascii="Times New Roman" w:hAnsi="Times New Roman" w:cs="Times New Roman"/>
          <w:sz w:val="28"/>
          <w:szCs w:val="28"/>
        </w:rPr>
        <w:t xml:space="preserve">3. </w:t>
      </w:r>
      <w:proofErr w:type="gramStart"/>
      <w:r w:rsidRPr="00C27764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C27764">
        <w:rPr>
          <w:rFonts w:ascii="Times New Roman" w:hAnsi="Times New Roman" w:cs="Times New Roman"/>
          <w:sz w:val="28"/>
          <w:szCs w:val="28"/>
        </w:rPr>
        <w:t xml:space="preserve"> исполнением настоящего постановления возложить на заместителя главы округа по экономике и инвестициям </w:t>
      </w:r>
      <w:proofErr w:type="spellStart"/>
      <w:r w:rsidRPr="00C27764">
        <w:rPr>
          <w:rFonts w:ascii="Times New Roman" w:hAnsi="Times New Roman" w:cs="Times New Roman"/>
          <w:sz w:val="28"/>
          <w:szCs w:val="28"/>
        </w:rPr>
        <w:t>Зимаеву</w:t>
      </w:r>
      <w:proofErr w:type="spellEnd"/>
      <w:r w:rsidR="005A48E8" w:rsidRPr="005A48E8">
        <w:rPr>
          <w:rFonts w:ascii="Times New Roman" w:hAnsi="Times New Roman" w:cs="Times New Roman"/>
          <w:sz w:val="28"/>
          <w:szCs w:val="28"/>
        </w:rPr>
        <w:t xml:space="preserve"> </w:t>
      </w:r>
      <w:r w:rsidR="005A48E8" w:rsidRPr="00C27764">
        <w:rPr>
          <w:rFonts w:ascii="Times New Roman" w:hAnsi="Times New Roman" w:cs="Times New Roman"/>
          <w:sz w:val="28"/>
          <w:szCs w:val="28"/>
        </w:rPr>
        <w:t>Н.Н.</w:t>
      </w:r>
    </w:p>
    <w:p w:rsidR="00C27764" w:rsidRPr="00C27764" w:rsidRDefault="00C27764" w:rsidP="00C27764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8"/>
        </w:rPr>
      </w:pPr>
    </w:p>
    <w:p w:rsidR="00C27764" w:rsidRPr="00C27764" w:rsidRDefault="00C27764" w:rsidP="00C27764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811"/>
        <w:gridCol w:w="4761"/>
      </w:tblGrid>
      <w:tr w:rsidR="00C27764" w:rsidRPr="00C27764" w:rsidTr="00216EDB">
        <w:tc>
          <w:tcPr>
            <w:tcW w:w="4811" w:type="dxa"/>
            <w:shd w:val="clear" w:color="auto" w:fill="auto"/>
          </w:tcPr>
          <w:p w:rsidR="00C27764" w:rsidRPr="00C27764" w:rsidRDefault="0038671B" w:rsidP="00C27764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И. о. г</w:t>
            </w:r>
            <w:r w:rsidR="00C27764" w:rsidRPr="00C27764">
              <w:rPr>
                <w:rFonts w:ascii="Times New Roman" w:hAnsi="Times New Roman" w:cs="Times New Roman"/>
                <w:sz w:val="28"/>
                <w:szCs w:val="28"/>
              </w:rPr>
              <w:t>лав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ы</w:t>
            </w:r>
            <w:r w:rsidR="00C27764" w:rsidRPr="00C27764">
              <w:rPr>
                <w:rFonts w:ascii="Times New Roman" w:hAnsi="Times New Roman" w:cs="Times New Roman"/>
                <w:sz w:val="28"/>
                <w:szCs w:val="28"/>
              </w:rPr>
              <w:t xml:space="preserve"> Прокопьевского</w:t>
            </w:r>
          </w:p>
          <w:p w:rsidR="00C27764" w:rsidRPr="00C27764" w:rsidRDefault="00C27764" w:rsidP="00C27764">
            <w:pPr>
              <w:tabs>
                <w:tab w:val="left" w:pos="3375"/>
              </w:tabs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27764">
              <w:rPr>
                <w:rFonts w:ascii="Times New Roman" w:hAnsi="Times New Roman" w:cs="Times New Roman"/>
                <w:sz w:val="28"/>
                <w:szCs w:val="28"/>
              </w:rPr>
              <w:t>муниципального округа</w:t>
            </w:r>
            <w:r w:rsidRPr="00C27764">
              <w:rPr>
                <w:rFonts w:ascii="Times New Roman" w:hAnsi="Times New Roman" w:cs="Times New Roman"/>
                <w:sz w:val="28"/>
                <w:szCs w:val="28"/>
              </w:rPr>
              <w:tab/>
            </w:r>
          </w:p>
        </w:tc>
        <w:tc>
          <w:tcPr>
            <w:tcW w:w="4761" w:type="dxa"/>
            <w:shd w:val="clear" w:color="auto" w:fill="auto"/>
          </w:tcPr>
          <w:p w:rsidR="00C27764" w:rsidRPr="00C27764" w:rsidRDefault="00C27764" w:rsidP="00C27764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27764" w:rsidRPr="00C27764" w:rsidRDefault="00C27764" w:rsidP="00990FB1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    </w:t>
            </w:r>
            <w:r w:rsidR="0038671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 w:rsidR="00990FB1">
              <w:rPr>
                <w:rFonts w:ascii="Times New Roman" w:hAnsi="Times New Roman" w:cs="Times New Roman"/>
                <w:sz w:val="28"/>
                <w:szCs w:val="28"/>
              </w:rPr>
              <w:t>Н.Б. Матвеева</w:t>
            </w:r>
          </w:p>
        </w:tc>
      </w:tr>
    </w:tbl>
    <w:p w:rsidR="00EB7048" w:rsidRPr="00C27764" w:rsidRDefault="00EB7048" w:rsidP="00C27764">
      <w:pPr>
        <w:tabs>
          <w:tab w:val="left" w:pos="851"/>
          <w:tab w:val="left" w:pos="1418"/>
        </w:tabs>
        <w:adjustRightInd w:val="0"/>
        <w:spacing w:after="0" w:line="240" w:lineRule="auto"/>
        <w:ind w:firstLine="851"/>
        <w:contextualSpacing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  <w:sectPr w:rsidR="00EB7048" w:rsidRPr="00C27764" w:rsidSect="00F01D34">
          <w:headerReference w:type="default" r:id="rId8"/>
          <w:pgSz w:w="12240" w:h="15840"/>
          <w:pgMar w:top="1134" w:right="850" w:bottom="851" w:left="1701" w:header="720" w:footer="720" w:gutter="0"/>
          <w:cols w:space="720"/>
          <w:titlePg/>
          <w:docGrid w:linePitch="299"/>
        </w:sectPr>
      </w:pPr>
    </w:p>
    <w:p w:rsidR="00C27764" w:rsidRPr="00C27764" w:rsidRDefault="00C27764" w:rsidP="00C27764">
      <w:pPr>
        <w:suppressAutoHyphens/>
        <w:spacing w:after="0" w:line="240" w:lineRule="auto"/>
        <w:jc w:val="right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Pr="00C27764">
        <w:rPr>
          <w:rFonts w:ascii="Times New Roman" w:hAnsi="Times New Roman" w:cs="Times New Roman"/>
          <w:sz w:val="28"/>
        </w:rPr>
        <w:t>Приложение № 1</w:t>
      </w:r>
    </w:p>
    <w:p w:rsidR="00C27764" w:rsidRPr="00C27764" w:rsidRDefault="00C27764" w:rsidP="00C27764">
      <w:pPr>
        <w:suppressAutoHyphens/>
        <w:spacing w:after="0" w:line="240" w:lineRule="auto"/>
        <w:jc w:val="right"/>
        <w:rPr>
          <w:rFonts w:ascii="Times New Roman" w:hAnsi="Times New Roman" w:cs="Times New Roman"/>
          <w:sz w:val="28"/>
        </w:rPr>
      </w:pPr>
      <w:r w:rsidRPr="00C27764">
        <w:rPr>
          <w:rFonts w:ascii="Times New Roman" w:hAnsi="Times New Roman" w:cs="Times New Roman"/>
          <w:sz w:val="28"/>
        </w:rPr>
        <w:t>к  постановлению администрации</w:t>
      </w:r>
    </w:p>
    <w:p w:rsidR="00C27764" w:rsidRPr="00C27764" w:rsidRDefault="00C27764" w:rsidP="00C27764">
      <w:pPr>
        <w:suppressAutoHyphens/>
        <w:spacing w:after="0" w:line="240" w:lineRule="auto"/>
        <w:jc w:val="right"/>
        <w:rPr>
          <w:rFonts w:ascii="Times New Roman" w:hAnsi="Times New Roman" w:cs="Times New Roman"/>
          <w:sz w:val="28"/>
        </w:rPr>
      </w:pPr>
      <w:r w:rsidRPr="00C27764">
        <w:rPr>
          <w:rFonts w:ascii="Times New Roman" w:hAnsi="Times New Roman" w:cs="Times New Roman"/>
          <w:sz w:val="28"/>
        </w:rPr>
        <w:t xml:space="preserve">      Прокопьевского муниципального округа</w:t>
      </w:r>
    </w:p>
    <w:p w:rsidR="00C27764" w:rsidRDefault="005A48E8" w:rsidP="00C27764">
      <w:pPr>
        <w:suppressAutoHyphens/>
        <w:spacing w:after="0" w:line="240" w:lineRule="auto"/>
        <w:jc w:val="right"/>
        <w:rPr>
          <w:sz w:val="28"/>
        </w:rPr>
      </w:pPr>
      <w:r>
        <w:rPr>
          <w:rFonts w:ascii="Times New Roman" w:hAnsi="Times New Roman" w:cs="Times New Roman"/>
          <w:sz w:val="28"/>
        </w:rPr>
        <w:t xml:space="preserve">от </w:t>
      </w:r>
      <w:r w:rsidR="006E488E">
        <w:rPr>
          <w:rFonts w:ascii="Times New Roman" w:hAnsi="Times New Roman" w:cs="Times New Roman"/>
          <w:sz w:val="28"/>
        </w:rPr>
        <w:t>24.03.2026</w:t>
      </w:r>
      <w:r w:rsidR="00990FB1"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 xml:space="preserve">  №  </w:t>
      </w:r>
      <w:r w:rsidR="006E488E">
        <w:rPr>
          <w:rFonts w:ascii="Times New Roman" w:hAnsi="Times New Roman" w:cs="Times New Roman"/>
          <w:sz w:val="28"/>
        </w:rPr>
        <w:t>646</w:t>
      </w:r>
      <w:bookmarkStart w:id="0" w:name="_GoBack"/>
      <w:bookmarkEnd w:id="0"/>
      <w:r>
        <w:rPr>
          <w:rFonts w:ascii="Times New Roman" w:hAnsi="Times New Roman" w:cs="Times New Roman"/>
          <w:sz w:val="28"/>
        </w:rPr>
        <w:t xml:space="preserve"> </w:t>
      </w:r>
      <w:r w:rsidR="00BE4947" w:rsidRPr="00BE4947">
        <w:rPr>
          <w:rFonts w:ascii="Times New Roman" w:hAnsi="Times New Roman" w:cs="Times New Roman"/>
          <w:sz w:val="28"/>
        </w:rPr>
        <w:t>-п</w:t>
      </w:r>
    </w:p>
    <w:p w:rsidR="00C27764" w:rsidRDefault="00C27764" w:rsidP="00C27764">
      <w:pPr>
        <w:suppressAutoHyphens/>
        <w:spacing w:after="0" w:line="240" w:lineRule="auto"/>
        <w:jc w:val="right"/>
        <w:rPr>
          <w:sz w:val="28"/>
        </w:rPr>
      </w:pPr>
      <w:r>
        <w:rPr>
          <w:sz w:val="28"/>
        </w:rPr>
        <w:t xml:space="preserve">                              </w:t>
      </w:r>
    </w:p>
    <w:p w:rsidR="006801A1" w:rsidRPr="00BE799B" w:rsidRDefault="006801A1" w:rsidP="00C27764">
      <w:pPr>
        <w:tabs>
          <w:tab w:val="left" w:pos="7410"/>
          <w:tab w:val="right" w:pos="9639"/>
        </w:tabs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BE799B">
        <w:rPr>
          <w:rFonts w:ascii="Times New Roman" w:hAnsi="Times New Roman" w:cs="Times New Roman"/>
          <w:sz w:val="28"/>
          <w:szCs w:val="28"/>
        </w:rPr>
        <w:t>Приложение № 1</w:t>
      </w:r>
    </w:p>
    <w:p w:rsidR="006801A1" w:rsidRPr="00BE799B" w:rsidRDefault="006801A1" w:rsidP="006801A1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right"/>
        <w:rPr>
          <w:rFonts w:ascii="Times New Roman" w:hAnsi="Times New Roman" w:cs="Times New Roman"/>
          <w:sz w:val="28"/>
          <w:szCs w:val="28"/>
        </w:rPr>
      </w:pPr>
      <w:r w:rsidRPr="00BE799B">
        <w:rPr>
          <w:rFonts w:ascii="Times New Roman" w:hAnsi="Times New Roman" w:cs="Times New Roman"/>
          <w:sz w:val="28"/>
          <w:szCs w:val="28"/>
        </w:rPr>
        <w:t>к постановлению администрации</w:t>
      </w:r>
    </w:p>
    <w:p w:rsidR="006801A1" w:rsidRPr="00BE799B" w:rsidRDefault="006801A1" w:rsidP="006801A1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right"/>
        <w:rPr>
          <w:rFonts w:ascii="Times New Roman" w:hAnsi="Times New Roman" w:cs="Times New Roman"/>
          <w:sz w:val="28"/>
          <w:szCs w:val="28"/>
        </w:rPr>
      </w:pPr>
      <w:r w:rsidRPr="00BE799B">
        <w:rPr>
          <w:rFonts w:ascii="Times New Roman" w:hAnsi="Times New Roman" w:cs="Times New Roman"/>
          <w:sz w:val="28"/>
          <w:szCs w:val="28"/>
        </w:rPr>
        <w:t xml:space="preserve">Прокопьевского муниципального </w:t>
      </w:r>
      <w:r w:rsidR="00BE34F0">
        <w:rPr>
          <w:rFonts w:ascii="Times New Roman" w:hAnsi="Times New Roman" w:cs="Times New Roman"/>
          <w:sz w:val="28"/>
          <w:szCs w:val="28"/>
        </w:rPr>
        <w:t>округа</w:t>
      </w:r>
    </w:p>
    <w:p w:rsidR="0066399C" w:rsidRPr="00BE799B" w:rsidRDefault="00B64CA3" w:rsidP="0066399C">
      <w:pPr>
        <w:spacing w:after="0" w:line="240" w:lineRule="auto"/>
        <w:jc w:val="right"/>
        <w:outlineLvl w:val="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 </w:t>
      </w:r>
      <w:r w:rsidR="0038671B">
        <w:rPr>
          <w:rFonts w:ascii="Times New Roman" w:hAnsi="Times New Roman" w:cs="Times New Roman"/>
          <w:sz w:val="28"/>
          <w:szCs w:val="28"/>
        </w:rPr>
        <w:t>13</w:t>
      </w:r>
      <w:r w:rsidR="00662282">
        <w:rPr>
          <w:rFonts w:ascii="Times New Roman" w:hAnsi="Times New Roman" w:cs="Times New Roman"/>
          <w:sz w:val="28"/>
          <w:szCs w:val="28"/>
        </w:rPr>
        <w:t>.11.2020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66399C">
        <w:rPr>
          <w:rFonts w:ascii="Times New Roman" w:hAnsi="Times New Roman" w:cs="Times New Roman"/>
          <w:sz w:val="28"/>
          <w:szCs w:val="28"/>
        </w:rPr>
        <w:t xml:space="preserve"> </w:t>
      </w:r>
      <w:r w:rsidR="0066399C" w:rsidRPr="00BE799B">
        <w:rPr>
          <w:rFonts w:ascii="Times New Roman" w:hAnsi="Times New Roman" w:cs="Times New Roman"/>
          <w:sz w:val="28"/>
          <w:szCs w:val="28"/>
        </w:rPr>
        <w:t xml:space="preserve">№ </w:t>
      </w:r>
      <w:r w:rsidR="00662282">
        <w:rPr>
          <w:rFonts w:ascii="Times New Roman" w:hAnsi="Times New Roman" w:cs="Times New Roman"/>
          <w:sz w:val="28"/>
          <w:szCs w:val="28"/>
        </w:rPr>
        <w:t>3012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6399C" w:rsidRPr="00BE799B">
        <w:rPr>
          <w:rFonts w:ascii="Times New Roman" w:hAnsi="Times New Roman" w:cs="Times New Roman"/>
          <w:sz w:val="28"/>
          <w:szCs w:val="28"/>
        </w:rPr>
        <w:t>-</w:t>
      </w:r>
      <w:proofErr w:type="gramStart"/>
      <w:r w:rsidR="0066399C" w:rsidRPr="00BE799B">
        <w:rPr>
          <w:rFonts w:ascii="Times New Roman" w:hAnsi="Times New Roman" w:cs="Times New Roman"/>
          <w:sz w:val="28"/>
          <w:szCs w:val="28"/>
        </w:rPr>
        <w:t>п</w:t>
      </w:r>
      <w:proofErr w:type="gramEnd"/>
    </w:p>
    <w:p w:rsidR="006801A1" w:rsidRPr="00B52CDA" w:rsidRDefault="006801A1" w:rsidP="006801A1">
      <w:pPr>
        <w:rPr>
          <w:b/>
        </w:rPr>
      </w:pPr>
    </w:p>
    <w:p w:rsidR="006801A1" w:rsidRPr="00B52CDA" w:rsidRDefault="006801A1" w:rsidP="00B52CDA">
      <w:pPr>
        <w:spacing w:after="0" w:line="120" w:lineRule="atLeast"/>
        <w:jc w:val="center"/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</w:pPr>
      <w:r w:rsidRPr="00B52CDA"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  <w:t xml:space="preserve">Состав </w:t>
      </w:r>
      <w:r w:rsidR="005F63D6" w:rsidRPr="00B52CDA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Согласительного совета по проведению оценки регулирующего воздействия проектов нормативных правовых актов и экспертизы нормативных правовых актов </w:t>
      </w:r>
      <w:r w:rsidR="00BE34F0"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  <w:t>Прокопьевского</w:t>
      </w:r>
      <w:r w:rsidR="005F63D6" w:rsidRPr="00B52CDA"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  <w:t xml:space="preserve"> муниципальн</w:t>
      </w:r>
      <w:r w:rsidR="00BE34F0"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  <w:t>ого округа</w:t>
      </w:r>
      <w:r w:rsidR="005F63D6" w:rsidRPr="00B52CDA"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  <w:t xml:space="preserve"> </w:t>
      </w:r>
    </w:p>
    <w:p w:rsidR="006801A1" w:rsidRPr="00B514EA" w:rsidRDefault="006801A1" w:rsidP="006801A1">
      <w:pPr>
        <w:spacing w:line="120" w:lineRule="atLeast"/>
        <w:jc w:val="both"/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</w:pPr>
    </w:p>
    <w:tbl>
      <w:tblPr>
        <w:tblW w:w="9747" w:type="dxa"/>
        <w:tblLook w:val="04A0" w:firstRow="1" w:lastRow="0" w:firstColumn="1" w:lastColumn="0" w:noHBand="0" w:noVBand="1"/>
      </w:tblPr>
      <w:tblGrid>
        <w:gridCol w:w="3501"/>
        <w:gridCol w:w="310"/>
        <w:gridCol w:w="5936"/>
      </w:tblGrid>
      <w:tr w:rsidR="00990FB1" w:rsidRPr="00B514EA" w:rsidTr="00126C1B">
        <w:tc>
          <w:tcPr>
            <w:tcW w:w="9747" w:type="dxa"/>
            <w:gridSpan w:val="3"/>
            <w:hideMark/>
          </w:tcPr>
          <w:p w:rsidR="00990FB1" w:rsidRDefault="00990FB1" w:rsidP="00990FB1">
            <w:pPr>
              <w:widowControl w:val="0"/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846E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первый заместитель главы</w:t>
            </w:r>
            <w:r w:rsidRPr="009846E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Прокопьевского муниципального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округа</w:t>
            </w:r>
            <w:r w:rsidRPr="009846E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, председатель совета</w:t>
            </w:r>
          </w:p>
          <w:p w:rsidR="00990FB1" w:rsidRPr="009846EC" w:rsidRDefault="00990FB1" w:rsidP="00990FB1">
            <w:pPr>
              <w:widowControl w:val="0"/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990FB1" w:rsidRPr="00B514EA" w:rsidTr="003C18DF">
        <w:tc>
          <w:tcPr>
            <w:tcW w:w="9747" w:type="dxa"/>
            <w:gridSpan w:val="3"/>
          </w:tcPr>
          <w:p w:rsidR="00990FB1" w:rsidRDefault="00990FB1" w:rsidP="00990FB1">
            <w:pPr>
              <w:widowControl w:val="0"/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846E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9846E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заместитель главы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округа по экономике и инвестициям </w:t>
            </w:r>
            <w:r w:rsidRPr="009846E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Прокопьевского муниципального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округа</w:t>
            </w:r>
            <w:r w:rsidRPr="009846E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, заместитель председателя совета</w:t>
            </w:r>
          </w:p>
          <w:p w:rsidR="00990FB1" w:rsidRPr="009846EC" w:rsidRDefault="00990FB1" w:rsidP="00990FB1">
            <w:pPr>
              <w:widowControl w:val="0"/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990FB1" w:rsidRPr="00B514EA" w:rsidTr="005C13E9">
        <w:tc>
          <w:tcPr>
            <w:tcW w:w="9747" w:type="dxa"/>
            <w:gridSpan w:val="3"/>
          </w:tcPr>
          <w:p w:rsidR="00990FB1" w:rsidRDefault="00990FB1" w:rsidP="00990FB1">
            <w:pPr>
              <w:widowControl w:val="0"/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-начальник отдела экономики, по ценам и труду администрации </w:t>
            </w:r>
            <w:r w:rsidRPr="009846E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Прокопьевского муниципального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округа, секретарь совета</w:t>
            </w:r>
          </w:p>
          <w:p w:rsidR="00990FB1" w:rsidRPr="009846EC" w:rsidRDefault="00990FB1" w:rsidP="00990FB1">
            <w:pPr>
              <w:widowControl w:val="0"/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E267A0" w:rsidRPr="00B514EA" w:rsidTr="0038671B">
        <w:tc>
          <w:tcPr>
            <w:tcW w:w="3501" w:type="dxa"/>
          </w:tcPr>
          <w:p w:rsidR="00E267A0" w:rsidRPr="007977CD" w:rsidRDefault="00E267A0" w:rsidP="00990FB1">
            <w:pPr>
              <w:widowControl w:val="0"/>
              <w:spacing w:after="0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7977CD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Члены совета:</w:t>
            </w:r>
          </w:p>
          <w:p w:rsidR="00E267A0" w:rsidRDefault="00E267A0" w:rsidP="00990FB1">
            <w:pPr>
              <w:widowControl w:val="0"/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10" w:type="dxa"/>
          </w:tcPr>
          <w:p w:rsidR="00E267A0" w:rsidRDefault="00E267A0" w:rsidP="00990FB1">
            <w:pPr>
              <w:widowControl w:val="0"/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936" w:type="dxa"/>
          </w:tcPr>
          <w:p w:rsidR="00E267A0" w:rsidRDefault="00E267A0" w:rsidP="00990FB1">
            <w:pPr>
              <w:widowControl w:val="0"/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990FB1" w:rsidRPr="00B514EA" w:rsidTr="00C552D8">
        <w:tc>
          <w:tcPr>
            <w:tcW w:w="9747" w:type="dxa"/>
            <w:gridSpan w:val="3"/>
          </w:tcPr>
          <w:p w:rsidR="00990FB1" w:rsidRDefault="00990FB1" w:rsidP="00990FB1">
            <w:pPr>
              <w:widowControl w:val="0"/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846E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  <w:r w:rsidRPr="009846E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заместитель главы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округа</w:t>
            </w:r>
            <w:r w:rsidRPr="009846E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по ЖКХ, дорожному хозяйству, транспорту и связи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9846E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Прокопьевского муниципального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округа</w:t>
            </w:r>
          </w:p>
          <w:p w:rsidR="00990FB1" w:rsidRPr="009846EC" w:rsidRDefault="00990FB1" w:rsidP="00990FB1">
            <w:pPr>
              <w:widowControl w:val="0"/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990FB1" w:rsidRPr="00B514EA" w:rsidTr="00DE085B">
        <w:tc>
          <w:tcPr>
            <w:tcW w:w="9747" w:type="dxa"/>
            <w:gridSpan w:val="3"/>
            <w:hideMark/>
          </w:tcPr>
          <w:p w:rsidR="00990FB1" w:rsidRDefault="00990FB1" w:rsidP="00990FB1">
            <w:pPr>
              <w:widowControl w:val="0"/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846E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  <w:r w:rsidRPr="009846E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заместитель главы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округа</w:t>
            </w:r>
            <w:r w:rsidRPr="009846E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по сельскому хозяйству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9846E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Прокопьевского муниципального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округа</w:t>
            </w:r>
          </w:p>
          <w:p w:rsidR="00990FB1" w:rsidRPr="009846EC" w:rsidRDefault="00990FB1" w:rsidP="00990FB1">
            <w:pPr>
              <w:widowControl w:val="0"/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990FB1" w:rsidRPr="00B514EA" w:rsidTr="00EF5E4C">
        <w:tc>
          <w:tcPr>
            <w:tcW w:w="9747" w:type="dxa"/>
            <w:gridSpan w:val="3"/>
          </w:tcPr>
          <w:p w:rsidR="00990FB1" w:rsidRDefault="00990FB1" w:rsidP="00990FB1">
            <w:pPr>
              <w:widowControl w:val="0"/>
              <w:spacing w:after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846E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заместитель главы округа - председатель</w:t>
            </w:r>
            <w:r w:rsidRPr="009846E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КУМС Прок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опьевского муниципального округа</w:t>
            </w:r>
          </w:p>
          <w:p w:rsidR="00990FB1" w:rsidRPr="009846EC" w:rsidRDefault="00990FB1" w:rsidP="00990FB1">
            <w:pPr>
              <w:widowControl w:val="0"/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990FB1" w:rsidRPr="00B514EA" w:rsidTr="00B27866">
        <w:tc>
          <w:tcPr>
            <w:tcW w:w="9747" w:type="dxa"/>
            <w:gridSpan w:val="3"/>
          </w:tcPr>
          <w:p w:rsidR="00990FB1" w:rsidRDefault="00990FB1" w:rsidP="00990FB1">
            <w:pPr>
              <w:widowControl w:val="0"/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- заместитель главы округа по социальным вопросам </w:t>
            </w:r>
            <w:r w:rsidRPr="009846E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Прокопьевского муниципального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округа</w:t>
            </w:r>
          </w:p>
        </w:tc>
      </w:tr>
      <w:tr w:rsidR="00990FB1" w:rsidRPr="00B514EA" w:rsidTr="009F2419">
        <w:tc>
          <w:tcPr>
            <w:tcW w:w="9747" w:type="dxa"/>
            <w:gridSpan w:val="3"/>
          </w:tcPr>
          <w:p w:rsidR="00990FB1" w:rsidRDefault="00990FB1" w:rsidP="00990FB1">
            <w:pPr>
              <w:widowControl w:val="0"/>
              <w:spacing w:after="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 xml:space="preserve">- </w:t>
            </w:r>
            <w:r w:rsidRPr="00D941D0">
              <w:rPr>
                <w:rFonts w:ascii="Times New Roman" w:eastAsia="Calibri" w:hAnsi="Times New Roman" w:cs="Times New Roman"/>
                <w:sz w:val="28"/>
                <w:szCs w:val="28"/>
              </w:rPr>
              <w:t>начальник Управления образования администрации Прокопьевского муниципального округа</w:t>
            </w:r>
          </w:p>
          <w:p w:rsidR="00990FB1" w:rsidRPr="00D941D0" w:rsidRDefault="00990FB1" w:rsidP="00990FB1">
            <w:pPr>
              <w:widowControl w:val="0"/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990FB1" w:rsidRPr="00B514EA" w:rsidTr="005334A4">
        <w:tc>
          <w:tcPr>
            <w:tcW w:w="9747" w:type="dxa"/>
            <w:gridSpan w:val="3"/>
          </w:tcPr>
          <w:p w:rsidR="00990FB1" w:rsidRDefault="00990FB1" w:rsidP="00990FB1">
            <w:pPr>
              <w:widowControl w:val="0"/>
              <w:spacing w:after="0"/>
              <w:jc w:val="both"/>
              <w:rPr>
                <w:rFonts w:ascii="Times New Roman" w:eastAsia="Calibri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  <w:r>
              <w:rPr>
                <w:rFonts w:ascii="Times New Roman" w:eastAsia="Calibri" w:hAnsi="Times New Roman" w:cs="Times New Roman"/>
                <w:sz w:val="28"/>
              </w:rPr>
              <w:t xml:space="preserve"> </w:t>
            </w:r>
            <w:r w:rsidRPr="00D941D0">
              <w:rPr>
                <w:rFonts w:ascii="Times New Roman" w:eastAsia="Calibri" w:hAnsi="Times New Roman" w:cs="Times New Roman"/>
                <w:sz w:val="28"/>
              </w:rPr>
              <w:t xml:space="preserve">начальник </w:t>
            </w:r>
            <w:r w:rsidRPr="0038671B">
              <w:rPr>
                <w:rFonts w:ascii="Times New Roman" w:eastAsia="Calibri" w:hAnsi="Times New Roman" w:cs="Times New Roman"/>
                <w:sz w:val="28"/>
              </w:rPr>
              <w:t>Управление культуры, спорта, туризма и молодёжной политики</w:t>
            </w:r>
            <w:r>
              <w:rPr>
                <w:rFonts w:ascii="Times New Roman" w:eastAsia="Calibri" w:hAnsi="Times New Roman" w:cs="Times New Roman"/>
                <w:sz w:val="28"/>
              </w:rPr>
              <w:t xml:space="preserve"> </w:t>
            </w:r>
            <w:r w:rsidRPr="00D941D0">
              <w:rPr>
                <w:rFonts w:ascii="Times New Roman" w:eastAsia="Calibri" w:hAnsi="Times New Roman" w:cs="Times New Roman"/>
                <w:sz w:val="28"/>
                <w:szCs w:val="28"/>
              </w:rPr>
              <w:t>администрации Прокопьевского муниципального округа</w:t>
            </w:r>
            <w:r>
              <w:rPr>
                <w:rFonts w:ascii="Times New Roman" w:eastAsia="Calibri" w:hAnsi="Times New Roman" w:cs="Times New Roman"/>
                <w:sz w:val="28"/>
              </w:rPr>
              <w:t xml:space="preserve"> </w:t>
            </w:r>
          </w:p>
          <w:p w:rsidR="00990FB1" w:rsidRPr="00D941D0" w:rsidRDefault="00990FB1" w:rsidP="00990FB1">
            <w:pPr>
              <w:widowControl w:val="0"/>
              <w:spacing w:after="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990FB1" w:rsidRPr="00B514EA" w:rsidTr="004B3EA6">
        <w:tc>
          <w:tcPr>
            <w:tcW w:w="9747" w:type="dxa"/>
            <w:gridSpan w:val="3"/>
            <w:hideMark/>
          </w:tcPr>
          <w:p w:rsidR="00990FB1" w:rsidRDefault="00990FB1" w:rsidP="00990FB1">
            <w:pPr>
              <w:widowControl w:val="0"/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846E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председатель Совета ПГПК (по согласованию)</w:t>
            </w:r>
          </w:p>
          <w:p w:rsidR="00990FB1" w:rsidRPr="009846EC" w:rsidRDefault="00990FB1" w:rsidP="00990FB1">
            <w:pPr>
              <w:widowControl w:val="0"/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90FB1" w:rsidRPr="00B514EA" w:rsidTr="009F26AA">
        <w:tc>
          <w:tcPr>
            <w:tcW w:w="9747" w:type="dxa"/>
            <w:gridSpan w:val="3"/>
            <w:hideMark/>
          </w:tcPr>
          <w:p w:rsidR="00990FB1" w:rsidRDefault="00990FB1" w:rsidP="00990FB1">
            <w:pPr>
              <w:widowControl w:val="0"/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846E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индивидуальный предприниматель (по согласованию)</w:t>
            </w:r>
          </w:p>
          <w:p w:rsidR="00990FB1" w:rsidRPr="009846EC" w:rsidRDefault="00990FB1" w:rsidP="00990FB1">
            <w:pPr>
              <w:widowControl w:val="0"/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990FB1" w:rsidRPr="00B514EA" w:rsidTr="00245271">
        <w:tc>
          <w:tcPr>
            <w:tcW w:w="9747" w:type="dxa"/>
            <w:gridSpan w:val="3"/>
          </w:tcPr>
          <w:p w:rsidR="00990FB1" w:rsidRDefault="00990FB1" w:rsidP="00990FB1">
            <w:pPr>
              <w:widowControl w:val="0"/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предсе</w:t>
            </w:r>
            <w:r w:rsidRPr="00B52CDA">
              <w:rPr>
                <w:rFonts w:ascii="Times New Roman" w:hAnsi="Times New Roman" w:cs="Times New Roman"/>
                <w:sz w:val="28"/>
                <w:szCs w:val="28"/>
              </w:rPr>
              <w:t xml:space="preserve">датель </w:t>
            </w:r>
            <w:r w:rsidRPr="00B52CD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ПЗПК «Нива»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(по согласованию)</w:t>
            </w:r>
          </w:p>
          <w:p w:rsidR="00990FB1" w:rsidRDefault="00990FB1" w:rsidP="00990FB1">
            <w:pPr>
              <w:widowControl w:val="0"/>
              <w:tabs>
                <w:tab w:val="left" w:pos="1500"/>
              </w:tabs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B52CDA" w:rsidRDefault="00B52CDA" w:rsidP="006801A1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sectPr w:rsidR="00B52CDA" w:rsidSect="006801A1">
      <w:pgSz w:w="12240" w:h="15840"/>
      <w:pgMar w:top="1134" w:right="900" w:bottom="1134" w:left="1701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3129C" w:rsidRDefault="0063129C" w:rsidP="006F10FF">
      <w:pPr>
        <w:spacing w:after="0" w:line="240" w:lineRule="auto"/>
      </w:pPr>
      <w:r>
        <w:separator/>
      </w:r>
    </w:p>
  </w:endnote>
  <w:endnote w:type="continuationSeparator" w:id="0">
    <w:p w:rsidR="0063129C" w:rsidRDefault="0063129C" w:rsidP="006F10F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DL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3129C" w:rsidRDefault="0063129C" w:rsidP="006F10FF">
      <w:pPr>
        <w:spacing w:after="0" w:line="240" w:lineRule="auto"/>
      </w:pPr>
      <w:r>
        <w:separator/>
      </w:r>
    </w:p>
  </w:footnote>
  <w:footnote w:type="continuationSeparator" w:id="0">
    <w:p w:rsidR="0063129C" w:rsidRDefault="0063129C" w:rsidP="006F10F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Times New Roman" w:hAnsi="Times New Roman" w:cs="Times New Roman"/>
        <w:sz w:val="28"/>
        <w:szCs w:val="28"/>
      </w:rPr>
      <w:id w:val="557440302"/>
      <w:docPartObj>
        <w:docPartGallery w:val="Page Numbers (Top of Page)"/>
        <w:docPartUnique/>
      </w:docPartObj>
    </w:sdtPr>
    <w:sdtEndPr/>
    <w:sdtContent>
      <w:p w:rsidR="00B332F9" w:rsidRPr="00037E67" w:rsidRDefault="00B332F9">
        <w:pPr>
          <w:pStyle w:val="a5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037E67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037E67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037E67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6E488E">
          <w:rPr>
            <w:rFonts w:ascii="Times New Roman" w:hAnsi="Times New Roman" w:cs="Times New Roman"/>
            <w:noProof/>
            <w:sz w:val="28"/>
            <w:szCs w:val="28"/>
          </w:rPr>
          <w:t>2</w:t>
        </w:r>
        <w:r w:rsidRPr="00037E67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:rsidR="00B332F9" w:rsidRDefault="00B332F9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4E75BC"/>
    <w:multiLevelType w:val="multilevel"/>
    <w:tmpl w:val="2160D02C"/>
    <w:lvl w:ilvl="0">
      <w:start w:val="3"/>
      <w:numFmt w:val="decimal"/>
      <w:lvlText w:val="%1."/>
      <w:lvlJc w:val="left"/>
      <w:pPr>
        <w:ind w:left="435" w:hanging="435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1425" w:hanging="72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213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3195" w:hanging="108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390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4965" w:hanging="144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6030" w:hanging="180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6735" w:hanging="180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7800" w:hanging="2160"/>
      </w:pPr>
      <w:rPr>
        <w:rFonts w:cs="Times New Roman"/>
      </w:rPr>
    </w:lvl>
  </w:abstractNum>
  <w:abstractNum w:abstractNumId="1">
    <w:nsid w:val="3DB86998"/>
    <w:multiLevelType w:val="hybridMultilevel"/>
    <w:tmpl w:val="9182963C"/>
    <w:lvl w:ilvl="0" w:tplc="0419000F">
      <w:start w:val="3"/>
      <w:numFmt w:val="decimal"/>
      <w:lvlText w:val="%1."/>
      <w:lvlJc w:val="left"/>
      <w:pPr>
        <w:ind w:left="2484" w:hanging="360"/>
      </w:pPr>
    </w:lvl>
    <w:lvl w:ilvl="1" w:tplc="04190019">
      <w:start w:val="1"/>
      <w:numFmt w:val="lowerLetter"/>
      <w:lvlText w:val="%2."/>
      <w:lvlJc w:val="left"/>
      <w:pPr>
        <w:ind w:left="3204" w:hanging="360"/>
      </w:pPr>
    </w:lvl>
    <w:lvl w:ilvl="2" w:tplc="0419001B">
      <w:start w:val="1"/>
      <w:numFmt w:val="lowerRoman"/>
      <w:lvlText w:val="%3."/>
      <w:lvlJc w:val="right"/>
      <w:pPr>
        <w:ind w:left="3924" w:hanging="180"/>
      </w:pPr>
    </w:lvl>
    <w:lvl w:ilvl="3" w:tplc="0419000F">
      <w:start w:val="1"/>
      <w:numFmt w:val="decimal"/>
      <w:lvlText w:val="%4."/>
      <w:lvlJc w:val="left"/>
      <w:pPr>
        <w:ind w:left="4644" w:hanging="360"/>
      </w:pPr>
    </w:lvl>
    <w:lvl w:ilvl="4" w:tplc="04190019">
      <w:start w:val="1"/>
      <w:numFmt w:val="lowerLetter"/>
      <w:lvlText w:val="%5."/>
      <w:lvlJc w:val="left"/>
      <w:pPr>
        <w:ind w:left="5364" w:hanging="360"/>
      </w:pPr>
    </w:lvl>
    <w:lvl w:ilvl="5" w:tplc="0419001B">
      <w:start w:val="1"/>
      <w:numFmt w:val="lowerRoman"/>
      <w:lvlText w:val="%6."/>
      <w:lvlJc w:val="right"/>
      <w:pPr>
        <w:ind w:left="6084" w:hanging="180"/>
      </w:pPr>
    </w:lvl>
    <w:lvl w:ilvl="6" w:tplc="0419000F">
      <w:start w:val="1"/>
      <w:numFmt w:val="decimal"/>
      <w:lvlText w:val="%7."/>
      <w:lvlJc w:val="left"/>
      <w:pPr>
        <w:ind w:left="6804" w:hanging="360"/>
      </w:pPr>
    </w:lvl>
    <w:lvl w:ilvl="7" w:tplc="04190019">
      <w:start w:val="1"/>
      <w:numFmt w:val="lowerLetter"/>
      <w:lvlText w:val="%8."/>
      <w:lvlJc w:val="left"/>
      <w:pPr>
        <w:ind w:left="7524" w:hanging="360"/>
      </w:pPr>
    </w:lvl>
    <w:lvl w:ilvl="8" w:tplc="0419001B">
      <w:start w:val="1"/>
      <w:numFmt w:val="lowerRoman"/>
      <w:lvlText w:val="%9."/>
      <w:lvlJc w:val="right"/>
      <w:pPr>
        <w:ind w:left="8244" w:hanging="180"/>
      </w:pPr>
    </w:lvl>
  </w:abstractNum>
  <w:abstractNum w:abstractNumId="2">
    <w:nsid w:val="695649E1"/>
    <w:multiLevelType w:val="multilevel"/>
    <w:tmpl w:val="8CDE8EA6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2044" w:hanging="1335"/>
      </w:pPr>
    </w:lvl>
    <w:lvl w:ilvl="2">
      <w:start w:val="1"/>
      <w:numFmt w:val="decimal"/>
      <w:isLgl/>
      <w:lvlText w:val="%1.%2.%3."/>
      <w:lvlJc w:val="left"/>
      <w:pPr>
        <w:ind w:left="2393" w:hanging="1335"/>
      </w:pPr>
    </w:lvl>
    <w:lvl w:ilvl="3">
      <w:start w:val="1"/>
      <w:numFmt w:val="decimal"/>
      <w:isLgl/>
      <w:lvlText w:val="%1.%2.%3.%4."/>
      <w:lvlJc w:val="left"/>
      <w:pPr>
        <w:ind w:left="2742" w:hanging="1335"/>
      </w:pPr>
    </w:lvl>
    <w:lvl w:ilvl="4">
      <w:start w:val="1"/>
      <w:numFmt w:val="decimal"/>
      <w:isLgl/>
      <w:lvlText w:val="%1.%2.%3.%4.%5."/>
      <w:lvlJc w:val="left"/>
      <w:pPr>
        <w:ind w:left="3091" w:hanging="1335"/>
      </w:pPr>
    </w:lvl>
    <w:lvl w:ilvl="5">
      <w:start w:val="1"/>
      <w:numFmt w:val="decimal"/>
      <w:isLgl/>
      <w:lvlText w:val="%1.%2.%3.%4.%5.%6."/>
      <w:lvlJc w:val="left"/>
      <w:pPr>
        <w:ind w:left="3545" w:hanging="1440"/>
      </w:pPr>
    </w:lvl>
    <w:lvl w:ilvl="6">
      <w:start w:val="1"/>
      <w:numFmt w:val="decimal"/>
      <w:isLgl/>
      <w:lvlText w:val="%1.%2.%3.%4.%5.%6.%7."/>
      <w:lvlJc w:val="left"/>
      <w:pPr>
        <w:ind w:left="4254" w:hanging="1800"/>
      </w:p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</w:lvl>
  </w:abstractNum>
  <w:abstractNum w:abstractNumId="3">
    <w:nsid w:val="70B94A69"/>
    <w:multiLevelType w:val="multilevel"/>
    <w:tmpl w:val="6BCAC724"/>
    <w:lvl w:ilvl="0">
      <w:start w:val="1"/>
      <w:numFmt w:val="decimal"/>
      <w:lvlText w:val="%1."/>
      <w:lvlJc w:val="left"/>
      <w:pPr>
        <w:ind w:left="1040" w:hanging="360"/>
      </w:pPr>
    </w:lvl>
    <w:lvl w:ilvl="1">
      <w:start w:val="1"/>
      <w:numFmt w:val="decimal"/>
      <w:isLgl/>
      <w:lvlText w:val="%1.%2"/>
      <w:lvlJc w:val="left"/>
      <w:pPr>
        <w:ind w:left="943" w:hanging="375"/>
      </w:pPr>
    </w:lvl>
    <w:lvl w:ilvl="2">
      <w:start w:val="1"/>
      <w:numFmt w:val="decimal"/>
      <w:isLgl/>
      <w:lvlText w:val="%1.%2.%3"/>
      <w:lvlJc w:val="left"/>
      <w:pPr>
        <w:ind w:left="1400" w:hanging="720"/>
      </w:pPr>
    </w:lvl>
    <w:lvl w:ilvl="3">
      <w:start w:val="1"/>
      <w:numFmt w:val="decimal"/>
      <w:isLgl/>
      <w:lvlText w:val="%1.%2.%3.%4"/>
      <w:lvlJc w:val="left"/>
      <w:pPr>
        <w:ind w:left="1760" w:hanging="1080"/>
      </w:pPr>
    </w:lvl>
    <w:lvl w:ilvl="4">
      <w:start w:val="1"/>
      <w:numFmt w:val="decimal"/>
      <w:isLgl/>
      <w:lvlText w:val="%1.%2.%3.%4.%5"/>
      <w:lvlJc w:val="left"/>
      <w:pPr>
        <w:ind w:left="1760" w:hanging="1080"/>
      </w:pPr>
    </w:lvl>
    <w:lvl w:ilvl="5">
      <w:start w:val="1"/>
      <w:numFmt w:val="decimal"/>
      <w:isLgl/>
      <w:lvlText w:val="%1.%2.%3.%4.%5.%6"/>
      <w:lvlJc w:val="left"/>
      <w:pPr>
        <w:ind w:left="2120" w:hanging="1440"/>
      </w:pPr>
    </w:lvl>
    <w:lvl w:ilvl="6">
      <w:start w:val="1"/>
      <w:numFmt w:val="decimal"/>
      <w:isLgl/>
      <w:lvlText w:val="%1.%2.%3.%4.%5.%6.%7"/>
      <w:lvlJc w:val="left"/>
      <w:pPr>
        <w:ind w:left="2120" w:hanging="1440"/>
      </w:pPr>
    </w:lvl>
    <w:lvl w:ilvl="7">
      <w:start w:val="1"/>
      <w:numFmt w:val="decimal"/>
      <w:isLgl/>
      <w:lvlText w:val="%1.%2.%3.%4.%5.%6.%7.%8"/>
      <w:lvlJc w:val="left"/>
      <w:pPr>
        <w:ind w:left="2480" w:hanging="1800"/>
      </w:pPr>
    </w:lvl>
    <w:lvl w:ilvl="8">
      <w:start w:val="1"/>
      <w:numFmt w:val="decimal"/>
      <w:isLgl/>
      <w:lvlText w:val="%1.%2.%3.%4.%5.%6.%7.%8.%9"/>
      <w:lvlJc w:val="left"/>
      <w:pPr>
        <w:ind w:left="2840" w:hanging="216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6BE0"/>
    <w:rsid w:val="0003061D"/>
    <w:rsid w:val="00037E67"/>
    <w:rsid w:val="00054017"/>
    <w:rsid w:val="000678B8"/>
    <w:rsid w:val="000A231B"/>
    <w:rsid w:val="000D13A4"/>
    <w:rsid w:val="000F27A4"/>
    <w:rsid w:val="000F6856"/>
    <w:rsid w:val="00117E58"/>
    <w:rsid w:val="00124907"/>
    <w:rsid w:val="00165567"/>
    <w:rsid w:val="001A6272"/>
    <w:rsid w:val="001F4038"/>
    <w:rsid w:val="001F65EC"/>
    <w:rsid w:val="001F6767"/>
    <w:rsid w:val="002135B4"/>
    <w:rsid w:val="0021596A"/>
    <w:rsid w:val="002270BC"/>
    <w:rsid w:val="002368E4"/>
    <w:rsid w:val="00254966"/>
    <w:rsid w:val="00265F03"/>
    <w:rsid w:val="002668B3"/>
    <w:rsid w:val="002C719C"/>
    <w:rsid w:val="002C76C8"/>
    <w:rsid w:val="002E305D"/>
    <w:rsid w:val="002E3ABF"/>
    <w:rsid w:val="003458FA"/>
    <w:rsid w:val="00351DFB"/>
    <w:rsid w:val="00372C8A"/>
    <w:rsid w:val="003863FB"/>
    <w:rsid w:val="0038671B"/>
    <w:rsid w:val="00386CDD"/>
    <w:rsid w:val="003941E4"/>
    <w:rsid w:val="003B74EA"/>
    <w:rsid w:val="003C4ECF"/>
    <w:rsid w:val="003D666E"/>
    <w:rsid w:val="004441DA"/>
    <w:rsid w:val="00457C49"/>
    <w:rsid w:val="00494BB6"/>
    <w:rsid w:val="0049679A"/>
    <w:rsid w:val="004D67C3"/>
    <w:rsid w:val="004E468D"/>
    <w:rsid w:val="00526995"/>
    <w:rsid w:val="0059105E"/>
    <w:rsid w:val="005A48E8"/>
    <w:rsid w:val="005B0302"/>
    <w:rsid w:val="005F63D6"/>
    <w:rsid w:val="0063129C"/>
    <w:rsid w:val="00662282"/>
    <w:rsid w:val="0066399C"/>
    <w:rsid w:val="006801A1"/>
    <w:rsid w:val="00691C7E"/>
    <w:rsid w:val="006961FF"/>
    <w:rsid w:val="006E488E"/>
    <w:rsid w:val="006E74B9"/>
    <w:rsid w:val="006F10FF"/>
    <w:rsid w:val="007346D5"/>
    <w:rsid w:val="007524BB"/>
    <w:rsid w:val="007552A2"/>
    <w:rsid w:val="007573BD"/>
    <w:rsid w:val="00777FF1"/>
    <w:rsid w:val="00791C39"/>
    <w:rsid w:val="00794447"/>
    <w:rsid w:val="007977CD"/>
    <w:rsid w:val="007D029A"/>
    <w:rsid w:val="007D25EE"/>
    <w:rsid w:val="007F0121"/>
    <w:rsid w:val="00815A9B"/>
    <w:rsid w:val="00823AE3"/>
    <w:rsid w:val="008D51F4"/>
    <w:rsid w:val="008E5233"/>
    <w:rsid w:val="00917087"/>
    <w:rsid w:val="0092709A"/>
    <w:rsid w:val="00974D9D"/>
    <w:rsid w:val="009846EC"/>
    <w:rsid w:val="00990FB1"/>
    <w:rsid w:val="009E5826"/>
    <w:rsid w:val="009F6913"/>
    <w:rsid w:val="00A13691"/>
    <w:rsid w:val="00A75A4B"/>
    <w:rsid w:val="00A86783"/>
    <w:rsid w:val="00AA4A6F"/>
    <w:rsid w:val="00AA7ECD"/>
    <w:rsid w:val="00B332F9"/>
    <w:rsid w:val="00B44F2A"/>
    <w:rsid w:val="00B52CDA"/>
    <w:rsid w:val="00B64CA3"/>
    <w:rsid w:val="00BB6ED3"/>
    <w:rsid w:val="00BE34F0"/>
    <w:rsid w:val="00BE4947"/>
    <w:rsid w:val="00BE799B"/>
    <w:rsid w:val="00C11ABC"/>
    <w:rsid w:val="00C27764"/>
    <w:rsid w:val="00C66F5F"/>
    <w:rsid w:val="00C90F24"/>
    <w:rsid w:val="00CA50FA"/>
    <w:rsid w:val="00CB6BE8"/>
    <w:rsid w:val="00CF4CB5"/>
    <w:rsid w:val="00D2640F"/>
    <w:rsid w:val="00D9398E"/>
    <w:rsid w:val="00D941D0"/>
    <w:rsid w:val="00DD22BF"/>
    <w:rsid w:val="00DF19EB"/>
    <w:rsid w:val="00DF32EC"/>
    <w:rsid w:val="00E267A0"/>
    <w:rsid w:val="00E3204A"/>
    <w:rsid w:val="00E337EE"/>
    <w:rsid w:val="00E44A21"/>
    <w:rsid w:val="00E65BD8"/>
    <w:rsid w:val="00E70C51"/>
    <w:rsid w:val="00E858B9"/>
    <w:rsid w:val="00EA6332"/>
    <w:rsid w:val="00EB7048"/>
    <w:rsid w:val="00F01D34"/>
    <w:rsid w:val="00F16E8F"/>
    <w:rsid w:val="00F17B6B"/>
    <w:rsid w:val="00F23109"/>
    <w:rsid w:val="00F33EB9"/>
    <w:rsid w:val="00F36ADC"/>
    <w:rsid w:val="00F36BE0"/>
    <w:rsid w:val="00F40786"/>
    <w:rsid w:val="00F641C9"/>
    <w:rsid w:val="00F7199D"/>
    <w:rsid w:val="00F741D4"/>
    <w:rsid w:val="00F80602"/>
    <w:rsid w:val="00F92077"/>
    <w:rsid w:val="00FA1AEA"/>
    <w:rsid w:val="00FC709D"/>
    <w:rsid w:val="00FD37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z-">
    <w:name w:val="z-Начало формы Знак"/>
    <w:basedOn w:val="a0"/>
    <w:link w:val="z-0"/>
    <w:uiPriority w:val="99"/>
    <w:semiHidden/>
    <w:rsid w:val="00EB7048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z-0">
    <w:name w:val="HTML Top of Form"/>
    <w:basedOn w:val="a"/>
    <w:next w:val="a"/>
    <w:link w:val="z-"/>
    <w:hidden/>
    <w:uiPriority w:val="99"/>
    <w:semiHidden/>
    <w:unhideWhenUsed/>
    <w:rsid w:val="00EB7048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a3">
    <w:name w:val="Текст Знак"/>
    <w:basedOn w:val="a0"/>
    <w:link w:val="a4"/>
    <w:uiPriority w:val="99"/>
    <w:rsid w:val="00EB704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Plain Text"/>
    <w:basedOn w:val="a"/>
    <w:link w:val="a3"/>
    <w:uiPriority w:val="99"/>
    <w:unhideWhenUsed/>
    <w:rsid w:val="00EB70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z-1">
    <w:name w:val="z-Конец формы Знак"/>
    <w:basedOn w:val="a0"/>
    <w:link w:val="z-2"/>
    <w:uiPriority w:val="99"/>
    <w:semiHidden/>
    <w:rsid w:val="00EB7048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z-2">
    <w:name w:val="HTML Bottom of Form"/>
    <w:basedOn w:val="a"/>
    <w:next w:val="a"/>
    <w:link w:val="z-1"/>
    <w:hidden/>
    <w:uiPriority w:val="99"/>
    <w:semiHidden/>
    <w:unhideWhenUsed/>
    <w:rsid w:val="00EB7048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paragraph" w:customStyle="1" w:styleId="ConsPlusNormal">
    <w:name w:val="ConsPlusNormal"/>
    <w:rsid w:val="007D029A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ConsPlusTitle">
    <w:name w:val="ConsPlusTitle"/>
    <w:rsid w:val="007D029A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5">
    <w:name w:val="header"/>
    <w:basedOn w:val="a"/>
    <w:link w:val="a6"/>
    <w:uiPriority w:val="99"/>
    <w:unhideWhenUsed/>
    <w:rsid w:val="006F10F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6F10FF"/>
  </w:style>
  <w:style w:type="paragraph" w:styleId="a7">
    <w:name w:val="footer"/>
    <w:basedOn w:val="a"/>
    <w:link w:val="a8"/>
    <w:uiPriority w:val="99"/>
    <w:unhideWhenUsed/>
    <w:rsid w:val="006F10F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6F10FF"/>
  </w:style>
  <w:style w:type="paragraph" w:styleId="a9">
    <w:name w:val="Balloon Text"/>
    <w:basedOn w:val="a"/>
    <w:link w:val="aa"/>
    <w:uiPriority w:val="99"/>
    <w:semiHidden/>
    <w:unhideWhenUsed/>
    <w:rsid w:val="006F10F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6F10FF"/>
    <w:rPr>
      <w:rFonts w:ascii="Tahoma" w:hAnsi="Tahoma" w:cs="Tahoma"/>
      <w:sz w:val="16"/>
      <w:szCs w:val="16"/>
    </w:rPr>
  </w:style>
  <w:style w:type="character" w:styleId="ab">
    <w:name w:val="Hyperlink"/>
    <w:basedOn w:val="a0"/>
    <w:uiPriority w:val="99"/>
    <w:unhideWhenUsed/>
    <w:rsid w:val="00E858B9"/>
    <w:rPr>
      <w:color w:val="0000FF" w:themeColor="hyperlink"/>
      <w:u w:val="single"/>
    </w:rPr>
  </w:style>
  <w:style w:type="paragraph" w:styleId="ac">
    <w:name w:val="List Paragraph"/>
    <w:basedOn w:val="a"/>
    <w:uiPriority w:val="34"/>
    <w:qFormat/>
    <w:rsid w:val="006801A1"/>
    <w:pPr>
      <w:spacing w:before="120" w:after="0" w:line="360" w:lineRule="auto"/>
      <w:ind w:left="720" w:firstLine="680"/>
      <w:contextualSpacing/>
      <w:jc w:val="both"/>
    </w:pPr>
    <w:rPr>
      <w:rFonts w:ascii="TimesDL" w:eastAsia="Times New Roman" w:hAnsi="TimesDL" w:cs="Times New Roman"/>
      <w:sz w:val="24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z-">
    <w:name w:val="z-Начало формы Знак"/>
    <w:basedOn w:val="a0"/>
    <w:link w:val="z-0"/>
    <w:uiPriority w:val="99"/>
    <w:semiHidden/>
    <w:rsid w:val="00EB7048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z-0">
    <w:name w:val="HTML Top of Form"/>
    <w:basedOn w:val="a"/>
    <w:next w:val="a"/>
    <w:link w:val="z-"/>
    <w:hidden/>
    <w:uiPriority w:val="99"/>
    <w:semiHidden/>
    <w:unhideWhenUsed/>
    <w:rsid w:val="00EB7048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a3">
    <w:name w:val="Текст Знак"/>
    <w:basedOn w:val="a0"/>
    <w:link w:val="a4"/>
    <w:uiPriority w:val="99"/>
    <w:rsid w:val="00EB704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Plain Text"/>
    <w:basedOn w:val="a"/>
    <w:link w:val="a3"/>
    <w:uiPriority w:val="99"/>
    <w:unhideWhenUsed/>
    <w:rsid w:val="00EB70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z-1">
    <w:name w:val="z-Конец формы Знак"/>
    <w:basedOn w:val="a0"/>
    <w:link w:val="z-2"/>
    <w:uiPriority w:val="99"/>
    <w:semiHidden/>
    <w:rsid w:val="00EB7048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z-2">
    <w:name w:val="HTML Bottom of Form"/>
    <w:basedOn w:val="a"/>
    <w:next w:val="a"/>
    <w:link w:val="z-1"/>
    <w:hidden/>
    <w:uiPriority w:val="99"/>
    <w:semiHidden/>
    <w:unhideWhenUsed/>
    <w:rsid w:val="00EB7048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paragraph" w:customStyle="1" w:styleId="ConsPlusNormal">
    <w:name w:val="ConsPlusNormal"/>
    <w:rsid w:val="007D029A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ConsPlusTitle">
    <w:name w:val="ConsPlusTitle"/>
    <w:rsid w:val="007D029A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5">
    <w:name w:val="header"/>
    <w:basedOn w:val="a"/>
    <w:link w:val="a6"/>
    <w:uiPriority w:val="99"/>
    <w:unhideWhenUsed/>
    <w:rsid w:val="006F10F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6F10FF"/>
  </w:style>
  <w:style w:type="paragraph" w:styleId="a7">
    <w:name w:val="footer"/>
    <w:basedOn w:val="a"/>
    <w:link w:val="a8"/>
    <w:uiPriority w:val="99"/>
    <w:unhideWhenUsed/>
    <w:rsid w:val="006F10F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6F10FF"/>
  </w:style>
  <w:style w:type="paragraph" w:styleId="a9">
    <w:name w:val="Balloon Text"/>
    <w:basedOn w:val="a"/>
    <w:link w:val="aa"/>
    <w:uiPriority w:val="99"/>
    <w:semiHidden/>
    <w:unhideWhenUsed/>
    <w:rsid w:val="006F10F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6F10FF"/>
    <w:rPr>
      <w:rFonts w:ascii="Tahoma" w:hAnsi="Tahoma" w:cs="Tahoma"/>
      <w:sz w:val="16"/>
      <w:szCs w:val="16"/>
    </w:rPr>
  </w:style>
  <w:style w:type="character" w:styleId="ab">
    <w:name w:val="Hyperlink"/>
    <w:basedOn w:val="a0"/>
    <w:uiPriority w:val="99"/>
    <w:unhideWhenUsed/>
    <w:rsid w:val="00E858B9"/>
    <w:rPr>
      <w:color w:val="0000FF" w:themeColor="hyperlink"/>
      <w:u w:val="single"/>
    </w:rPr>
  </w:style>
  <w:style w:type="paragraph" w:styleId="ac">
    <w:name w:val="List Paragraph"/>
    <w:basedOn w:val="a"/>
    <w:uiPriority w:val="34"/>
    <w:qFormat/>
    <w:rsid w:val="006801A1"/>
    <w:pPr>
      <w:spacing w:before="120" w:after="0" w:line="360" w:lineRule="auto"/>
      <w:ind w:left="720" w:firstLine="680"/>
      <w:contextualSpacing/>
      <w:jc w:val="both"/>
    </w:pPr>
    <w:rPr>
      <w:rFonts w:ascii="TimesDL" w:eastAsia="Times New Roman" w:hAnsi="TimesDL" w:cs="Times New Roman"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3455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4032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929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645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430</Words>
  <Characters>2457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CtrlSoft</Company>
  <LinksUpToDate>false</LinksUpToDate>
  <CharactersWithSpaces>2882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Пользователь Windows</cp:lastModifiedBy>
  <cp:revision>3</cp:revision>
  <cp:lastPrinted>2026-03-25T09:46:00Z</cp:lastPrinted>
  <dcterms:created xsi:type="dcterms:W3CDTF">2026-03-23T01:31:00Z</dcterms:created>
  <dcterms:modified xsi:type="dcterms:W3CDTF">2026-03-25T09:48:00Z</dcterms:modified>
</cp:coreProperties>
</file>