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4A" w:rsidRPr="0048424A" w:rsidRDefault="006A121A" w:rsidP="00484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48424A" w:rsidRPr="0048424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48424A" w:rsidRPr="0048424A" w:rsidRDefault="0048424A" w:rsidP="00484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48424A" w:rsidRPr="0048424A" w:rsidRDefault="0048424A" w:rsidP="00484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 МУНИЦИПАЛЬНОГО ОКРУГА</w:t>
      </w:r>
    </w:p>
    <w:p w:rsidR="0048424A" w:rsidRPr="0048424A" w:rsidRDefault="0048424A" w:rsidP="004842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8424A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48424A" w:rsidRPr="0048424A" w:rsidRDefault="0048424A" w:rsidP="0048424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24A" w:rsidRPr="0048424A" w:rsidRDefault="0048424A" w:rsidP="0048424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48424A" w:rsidRPr="0048424A" w:rsidRDefault="0048424A" w:rsidP="0048424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48424A" w:rsidRPr="0048424A" w:rsidRDefault="0048424A" w:rsidP="00484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</w:p>
    <w:p w:rsidR="00035013" w:rsidRPr="00035013" w:rsidRDefault="0048424A" w:rsidP="000350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</w:t>
      </w:r>
      <w:r w:rsid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013" w:rsidRP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035013" w:rsidRDefault="00035013" w:rsidP="0003501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«Выдача разрешений на право организации </w:t>
      </w:r>
    </w:p>
    <w:p w:rsidR="00035013" w:rsidRDefault="00035013" w:rsidP="0003501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розничного рынка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</w:p>
    <w:p w:rsidR="00BA6946" w:rsidRDefault="00035013" w:rsidP="0003501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</w:t>
      </w:r>
      <w:r w:rsidRP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35013" w:rsidRPr="0048424A" w:rsidRDefault="00035013" w:rsidP="0003501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0C09" w:rsidRPr="008C42D8" w:rsidRDefault="00CE0C09" w:rsidP="00CE0C0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41C">
        <w:rPr>
          <w:rFonts w:ascii="Times New Roman" w:hAnsi="Times New Roman" w:cs="Times New Roman"/>
          <w:sz w:val="28"/>
          <w:szCs w:val="28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Федеральным законом Российской Федерации от 27.07.2010 № 210-ФЗ «Об организации предоставления государственных и муниципальных услуг», руководствуясь Уста</w:t>
      </w:r>
      <w:r>
        <w:rPr>
          <w:rFonts w:ascii="Times New Roman" w:hAnsi="Times New Roman" w:cs="Times New Roman"/>
          <w:sz w:val="28"/>
          <w:szCs w:val="28"/>
        </w:rPr>
        <w:t xml:space="preserve">вом муниципального образования  </w:t>
      </w:r>
      <w:r w:rsidRPr="008C041C">
        <w:rPr>
          <w:rFonts w:ascii="Times New Roman" w:hAnsi="Times New Roman" w:cs="Times New Roman"/>
          <w:sz w:val="28"/>
          <w:szCs w:val="28"/>
        </w:rPr>
        <w:t>Проко</w:t>
      </w:r>
      <w:r>
        <w:rPr>
          <w:rFonts w:ascii="Times New Roman" w:hAnsi="Times New Roman" w:cs="Times New Roman"/>
          <w:sz w:val="28"/>
          <w:szCs w:val="28"/>
        </w:rPr>
        <w:t xml:space="preserve">пьевский муниципальный округ </w:t>
      </w:r>
      <w:r w:rsidRPr="008C42D8">
        <w:rPr>
          <w:rFonts w:ascii="Times New Roman" w:hAnsi="Times New Roman" w:cs="Times New Roman"/>
          <w:color w:val="000000" w:themeColor="text1"/>
          <w:sz w:val="28"/>
          <w:szCs w:val="28"/>
        </w:rPr>
        <w:t>Кемеровской области-Кузбасса:</w:t>
      </w:r>
    </w:p>
    <w:p w:rsidR="0048424A" w:rsidRPr="00035013" w:rsidRDefault="0048424A" w:rsidP="00035013">
      <w:pPr>
        <w:autoSpaceDE w:val="0"/>
        <w:autoSpaceDN w:val="0"/>
        <w:adjustRightInd w:val="0"/>
        <w:spacing w:after="0" w:line="240" w:lineRule="auto"/>
        <w:ind w:firstLine="68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</w:t>
      </w:r>
      <w:r w:rsidR="00035013" w:rsidRP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«Выдача р</w:t>
      </w:r>
      <w:r w:rsid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азрешений на право организации  розничного рынка на территории  </w:t>
      </w:r>
      <w:r w:rsidR="00035013" w:rsidRPr="000350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округа»</w:t>
      </w:r>
      <w:r w:rsidR="001443D2">
        <w:rPr>
          <w:rFonts w:ascii="Times New Roman" w:hAnsi="Times New Roman" w:cs="Times New Roman"/>
          <w:sz w:val="28"/>
          <w:szCs w:val="28"/>
        </w:rPr>
        <w:t xml:space="preserve"> </w:t>
      </w: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44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огласно приложению к настоящему </w:t>
      </w: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постановлению.</w:t>
      </w:r>
    </w:p>
    <w:p w:rsidR="0048424A" w:rsidRPr="001443D2" w:rsidRDefault="00035013" w:rsidP="00BA69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8424A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опубликовать в газете «Сельская новь».</w:t>
      </w:r>
    </w:p>
    <w:p w:rsidR="0048424A" w:rsidRPr="0048424A" w:rsidRDefault="00035013" w:rsidP="001443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8424A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после опубликования.</w:t>
      </w:r>
    </w:p>
    <w:p w:rsidR="0048424A" w:rsidRDefault="00035013" w:rsidP="00144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8424A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главы округа по экономике и финансам Н.Н. Зимаеву. </w:t>
      </w:r>
    </w:p>
    <w:p w:rsidR="009C2815" w:rsidRDefault="009C2815" w:rsidP="00144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15" w:rsidRPr="0048424A" w:rsidRDefault="009C2815" w:rsidP="00144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24A" w:rsidRPr="0048424A" w:rsidRDefault="0048424A" w:rsidP="00144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774"/>
        <w:gridCol w:w="5115"/>
      </w:tblGrid>
      <w:tr w:rsidR="0048424A" w:rsidRPr="0048424A" w:rsidTr="001443D2">
        <w:tc>
          <w:tcPr>
            <w:tcW w:w="4774" w:type="dxa"/>
          </w:tcPr>
          <w:p w:rsidR="0048424A" w:rsidRPr="0048424A" w:rsidRDefault="00411E04" w:rsidP="0048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 главы</w:t>
            </w:r>
            <w:r w:rsidR="0048424A" w:rsidRPr="00484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Прокопьевского</w:t>
            </w:r>
          </w:p>
          <w:p w:rsidR="0048424A" w:rsidRPr="0048424A" w:rsidRDefault="0048424A" w:rsidP="00484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42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5115" w:type="dxa"/>
          </w:tcPr>
          <w:p w:rsidR="0048424A" w:rsidRPr="0048424A" w:rsidRDefault="0048424A" w:rsidP="0048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24A" w:rsidRPr="0048424A" w:rsidRDefault="00411E04" w:rsidP="004842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Н.Б. Матвеева</w:t>
            </w:r>
          </w:p>
        </w:tc>
      </w:tr>
    </w:tbl>
    <w:p w:rsidR="009C2815" w:rsidRDefault="009C2815" w:rsidP="001443D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15" w:rsidRDefault="009C2815" w:rsidP="001443D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209" w:rsidRDefault="00D81209" w:rsidP="001443D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15" w:rsidRDefault="009C2815" w:rsidP="001443D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15" w:rsidRDefault="009C2815" w:rsidP="001443D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15" w:rsidRDefault="009C2815" w:rsidP="001443D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A27" w:rsidRDefault="00223A27" w:rsidP="001443D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24A" w:rsidRPr="0048424A" w:rsidRDefault="0048424A" w:rsidP="001443D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48424A" w:rsidRPr="0048424A" w:rsidRDefault="0048424A" w:rsidP="0048424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48424A" w:rsidRPr="0048424A" w:rsidRDefault="0048424A" w:rsidP="0048424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муниципального округа </w:t>
      </w:r>
    </w:p>
    <w:p w:rsidR="00C51A8E" w:rsidRPr="0048424A" w:rsidRDefault="0048424A" w:rsidP="00C51A8E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A8E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C51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51A8E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51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A8E" w:rsidRPr="0048424A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48424A" w:rsidRPr="0048424A" w:rsidRDefault="0048424A" w:rsidP="0048424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C51A8E">
      <w:pPr>
        <w:tabs>
          <w:tab w:val="left" w:pos="1460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Default="0048424A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A27" w:rsidRPr="0048424A" w:rsidRDefault="00223A27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48424A">
      <w:pPr>
        <w:tabs>
          <w:tab w:val="left" w:pos="1460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 РЕГЛАМЕНТ</w:t>
      </w: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223A27" w:rsidRPr="00223A27" w:rsidRDefault="00963ADC" w:rsidP="00223A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23A27" w:rsidRPr="00223A27">
        <w:rPr>
          <w:rFonts w:ascii="Times New Roman" w:hAnsi="Times New Roman" w:cs="Times New Roman"/>
          <w:b/>
          <w:sz w:val="28"/>
          <w:szCs w:val="28"/>
        </w:rPr>
        <w:t xml:space="preserve">Выдача разрешений на право организации </w:t>
      </w:r>
    </w:p>
    <w:p w:rsidR="00223A27" w:rsidRPr="00223A27" w:rsidRDefault="00223A27" w:rsidP="00223A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23A27">
        <w:rPr>
          <w:rFonts w:ascii="Times New Roman" w:hAnsi="Times New Roman" w:cs="Times New Roman"/>
          <w:b/>
          <w:sz w:val="28"/>
          <w:szCs w:val="28"/>
        </w:rPr>
        <w:t xml:space="preserve">розничного рынка на территории </w:t>
      </w:r>
    </w:p>
    <w:p w:rsidR="0048424A" w:rsidRPr="0048424A" w:rsidRDefault="00223A27" w:rsidP="00223A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3A27">
        <w:rPr>
          <w:rFonts w:ascii="Times New Roman" w:hAnsi="Times New Roman" w:cs="Times New Roman"/>
          <w:b/>
          <w:sz w:val="28"/>
          <w:szCs w:val="28"/>
        </w:rPr>
        <w:t>Прокопьевского муниципального округа»</w:t>
      </w: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A27" w:rsidRDefault="00223A27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3A27" w:rsidRPr="0048424A" w:rsidRDefault="00223A27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P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2D8" w:rsidRDefault="008C42D8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2D8" w:rsidRDefault="008C42D8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24A" w:rsidRDefault="0048424A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2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Прокопьевск, 20</w:t>
      </w:r>
      <w:r w:rsidR="00223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</w:p>
    <w:p w:rsidR="00B9692C" w:rsidRPr="00B9692C" w:rsidRDefault="00B9692C" w:rsidP="00484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</w:p>
    <w:p w:rsidR="00B9692C" w:rsidRPr="00B9692C" w:rsidRDefault="00B9692C" w:rsidP="00B96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BBF" w:rsidRPr="00427BBF" w:rsidRDefault="00CE0C09" w:rsidP="0022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BBF">
        <w:rPr>
          <w:rFonts w:ascii="Times New Roman" w:hAnsi="Times New Roman" w:cs="Times New Roman"/>
          <w:sz w:val="28"/>
          <w:szCs w:val="28"/>
        </w:rPr>
        <w:t xml:space="preserve">1.1. </w:t>
      </w:r>
      <w:r w:rsidR="00427BBF" w:rsidRPr="00427BBF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  <w:r w:rsidR="00427BBF">
        <w:rPr>
          <w:rFonts w:ascii="Times New Roman" w:hAnsi="Times New Roman" w:cs="Times New Roman"/>
          <w:sz w:val="28"/>
          <w:szCs w:val="28"/>
        </w:rPr>
        <w:t>.</w:t>
      </w:r>
    </w:p>
    <w:p w:rsidR="00223A27" w:rsidRPr="00427BBF" w:rsidRDefault="00223A27" w:rsidP="00223A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BBF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«Выдача разрешений на право организации розничного рынка» (далее по тексту –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C63481" w:rsidRDefault="00223A27" w:rsidP="00223A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7BBF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</w:t>
      </w:r>
      <w:r w:rsidRPr="00427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C634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администрацией </w:t>
      </w:r>
      <w:r w:rsidR="00CE0C09" w:rsidRPr="00427B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Прокопьевского муниципального округа </w:t>
      </w:r>
      <w:r w:rsidR="00C63481">
        <w:rPr>
          <w:rFonts w:ascii="Times New Roman" w:hAnsi="Times New Roman" w:cs="Times New Roman"/>
          <w:color w:val="000000" w:themeColor="text1"/>
          <w:sz w:val="28"/>
          <w:szCs w:val="28"/>
        </w:rPr>
        <w:t>(далее - уполномоченный орган</w:t>
      </w:r>
      <w:r w:rsidR="00C63481" w:rsidRPr="00C63481">
        <w:rPr>
          <w:rFonts w:ascii="Times New Roman" w:hAnsi="Times New Roman" w:cs="Times New Roman"/>
          <w:color w:val="000000" w:themeColor="text1"/>
          <w:sz w:val="28"/>
          <w:szCs w:val="28"/>
        </w:rPr>
        <w:t>) при предоставлении муниципальной услуги по выдаче разрешений на право организации розничного рынка.</w:t>
      </w:r>
    </w:p>
    <w:p w:rsidR="00427BBF" w:rsidRDefault="00CE0C09" w:rsidP="00223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7B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r w:rsidR="00427BBF" w:rsidRPr="00427B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 заявителей.</w:t>
      </w:r>
    </w:p>
    <w:p w:rsidR="00223A27" w:rsidRPr="00427BBF" w:rsidRDefault="00223A27" w:rsidP="00223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7B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Заявителями на получение муниципальной услуги являются юридические лица, зарегистрированные в установленном законодательством Российской Федерации порядке, и их законные представители.</w:t>
      </w:r>
    </w:p>
    <w:p w:rsidR="00223A27" w:rsidRPr="00223A27" w:rsidRDefault="00223A27" w:rsidP="00223A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услуги.</w:t>
      </w:r>
    </w:p>
    <w:p w:rsidR="00223A27" w:rsidRPr="00223A27" w:rsidRDefault="00223A27" w:rsidP="00223A2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223A27" w:rsidRPr="00223A27" w:rsidRDefault="00C63481" w:rsidP="00223A2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3A27"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223A27" w:rsidRPr="00223A27" w:rsidRDefault="00C63481" w:rsidP="00223A2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3A27"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223A27" w:rsidRPr="00223A27" w:rsidRDefault="00C63481" w:rsidP="00223A2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3A27"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223A27" w:rsidRPr="00223A27" w:rsidRDefault="00C63481" w:rsidP="00223A2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3A27"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публикации информационных материалов в средствах массовой информации;</w:t>
      </w:r>
    </w:p>
    <w:p w:rsidR="00223A27" w:rsidRPr="00223A27" w:rsidRDefault="00C63481" w:rsidP="00223A2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23A27"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ответов на письменные обращения;</w:t>
      </w:r>
    </w:p>
    <w:p w:rsidR="00223A27" w:rsidRPr="00223A27" w:rsidRDefault="00C63481" w:rsidP="00223A2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23A27"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223A27" w:rsidRPr="00223A27" w:rsidRDefault="00223A27" w:rsidP="00223A2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 ЕПГУ, РПГУ.</w:t>
      </w:r>
    </w:p>
    <w:p w:rsidR="00D81209" w:rsidRDefault="00223A27" w:rsidP="00223A2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9" w:history="1">
        <w:r w:rsidR="00D81209" w:rsidRPr="00D107F5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http://umfc42.ru/</w:t>
        </w:r>
      </w:hyperlink>
      <w:r w:rsidRPr="00223A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715B" w:rsidRDefault="00BF715B" w:rsidP="00BF715B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</w:rPr>
      </w:pPr>
    </w:p>
    <w:p w:rsidR="00B9692C" w:rsidRPr="00B9692C" w:rsidRDefault="00B9692C" w:rsidP="00B969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B9692C" w:rsidRPr="00B9692C" w:rsidRDefault="00B9692C" w:rsidP="00B9692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 «Выдача разрешений на право организации розничного рынка» (далее – муниципальная услуга).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2.2. Муниципальная услуга предоставляется уполномоченным органом.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участвует в предоставлении муниципальной услуги в части: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 о порядке предоставления муниципальной услуги;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заявлений и документов, необходимых для предоставления муниципальной услуги;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результата предоставления муниципальной услуги.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услуги.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разрешения на право организации розничного рынка;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переоформление разрешения на право организации розничного рынка;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продление срока действия разрешения на право организации розничного рынка;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копии или дубликата разрешения на право организации розничного рынка.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 обращении за выдачей разрешения - 30 календарных дней;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обращении за переоформлением разрешения - 15 календарных дней;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обращении за продлением срока действия разрешения - 15 календарных дней;</w:t>
      </w:r>
    </w:p>
    <w:p w:rsidR="00595DA3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C7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обращении за выдачей копии или дубликата разрешения - 1 рабочий день.</w:t>
      </w:r>
    </w:p>
    <w:p w:rsidR="002C5C7C" w:rsidRPr="002C5C7C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5C7C">
        <w:rPr>
          <w:rFonts w:ascii="Times New Roman" w:hAnsi="Times New Roman" w:cs="Times New Roman"/>
          <w:sz w:val="28"/>
          <w:szCs w:val="28"/>
        </w:rPr>
        <w:t xml:space="preserve">2.5. </w:t>
      </w:r>
      <w:r w:rsidR="00427BBF" w:rsidRPr="00427BBF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уполномоченного органа, на Едином портале, в федеральной государственной информационной системе «Федеральный реестр государственных и муниципальных услуг (функций)», на ЕПГУ, РПГУ.</w:t>
      </w:r>
    </w:p>
    <w:p w:rsidR="002C5C7C" w:rsidRPr="008E2253" w:rsidRDefault="002C5C7C" w:rsidP="002C5C7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5C7C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ED72FC" w:rsidRPr="00ED72FC" w:rsidRDefault="00595DA3" w:rsidP="00ED72F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012077">
        <w:rPr>
          <w:rFonts w:ascii="Times New Roman" w:hAnsi="Times New Roman" w:cs="Times New Roman"/>
          <w:sz w:val="28"/>
          <w:szCs w:val="28"/>
        </w:rPr>
        <w:t xml:space="preserve">. </w:t>
      </w:r>
      <w:r w:rsidR="00ED72FC" w:rsidRPr="00ED72FC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уполномоченного органа, на Едином портале, в федеральной государственной информационной системе «Федеральный реестр государственных и муниципальных услуг (функций)», на ЕПГУ, РПГУ.</w:t>
      </w:r>
    </w:p>
    <w:p w:rsidR="006E5DE8" w:rsidRPr="006E5DE8" w:rsidRDefault="006E5DE8" w:rsidP="00ED72F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5DE8" w:rsidRPr="006E5DE8" w:rsidRDefault="006E5DE8" w:rsidP="00ED72F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2.6.1. Для предоставления муниципальной услуги заявитель представляет следующие документы:</w:t>
      </w:r>
    </w:p>
    <w:p w:rsidR="006E5DE8" w:rsidRPr="006E5DE8" w:rsidRDefault="006E5DE8" w:rsidP="006E5D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заявление о выдаче разрешения на право организации розничного рынка (форма заявления приведена в приложении № 1 к настоящему административному регламенту), подписанное лицом, представляющим в соответствии с учредительными документами или доверенностью интересы юридического лица, удостоверенное печатью юридического лица, от имени которого подается заявление;</w:t>
      </w:r>
    </w:p>
    <w:p w:rsidR="006E5DE8" w:rsidRPr="006E5DE8" w:rsidRDefault="006E5DE8" w:rsidP="006E5D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копии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6E5DE8" w:rsidRPr="006E5DE8" w:rsidRDefault="006E5DE8" w:rsidP="006E5D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лица;</w:t>
      </w:r>
    </w:p>
    <w:p w:rsidR="006E5DE8" w:rsidRPr="006E5DE8" w:rsidRDefault="006E5DE8" w:rsidP="006E5D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6E5DE8" w:rsidRPr="006E5DE8" w:rsidRDefault="006E5DE8" w:rsidP="006E5D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Документы, указанные в подпункте 2, представляются заявителем самостоятельно. Документы, указанные в подпунктах 3, 4, запрашиваются должностным лицом, ответственным за рассмотрение и принятие решения о выдаче разрешения (продлении срока действия разрешения) либо отказе в выдаче разрешения,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они не были представлены заявителем самостоятельно.</w:t>
      </w:r>
    </w:p>
    <w:p w:rsidR="00154E6A" w:rsidRDefault="006E5DE8" w:rsidP="006E5DE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5D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Разрешение выдается на срок, не превышающий пяти лет. В случае, если юридическому лицу объект или объекты недвижимости, где предполагается организовать рынок, принадлежат на праве аренды, срок действия такого разрешения определяется с учетом срока действия договора аренды.</w:t>
      </w:r>
    </w:p>
    <w:p w:rsidR="00FE1716" w:rsidRPr="00FE1716" w:rsidRDefault="00A71C70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9766E1">
        <w:rPr>
          <w:rFonts w:ascii="Times New Roman" w:hAnsi="Times New Roman" w:cs="Times New Roman"/>
          <w:sz w:val="28"/>
          <w:szCs w:val="28"/>
        </w:rPr>
        <w:t xml:space="preserve">. </w:t>
      </w:r>
      <w:r w:rsidR="00FE1716" w:rsidRPr="00FE1716">
        <w:rPr>
          <w:rFonts w:ascii="Times New Roman" w:hAnsi="Times New Roman" w:cs="Times New Roman"/>
          <w:sz w:val="28"/>
          <w:szCs w:val="28"/>
        </w:rPr>
        <w:t>Уполномоченный орган не вправе требовать от заявителя или его представителя: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2)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(далее – Федеральный закон от 27.07.2010 № 210-ФЗ)  перечень документов;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 w:rsidRPr="00FE1716">
        <w:rPr>
          <w:rFonts w:ascii="Times New Roman" w:hAnsi="Times New Roman" w:cs="Times New Roman"/>
          <w:sz w:val="28"/>
          <w:szCs w:val="28"/>
        </w:rPr>
        <w:lastRenderedPageBreak/>
        <w:t>Перечень услуг, которые являются необходимыми и обязательными для предоставления муниципальных услуг;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д)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FE1716" w:rsidRPr="00FE1716" w:rsidRDefault="00A71C70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9766E1">
        <w:rPr>
          <w:rFonts w:ascii="Times New Roman" w:hAnsi="Times New Roman" w:cs="Times New Roman"/>
          <w:sz w:val="28"/>
          <w:szCs w:val="28"/>
        </w:rPr>
        <w:t xml:space="preserve">. </w:t>
      </w:r>
      <w:r w:rsidR="00FE1716" w:rsidRPr="00FE171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lastRenderedPageBreak/>
        <w:t>Основания для отказа в приеме документов, необходимых для предоставления муниципальной услуги: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- непредставление заявителем либо представителем заявителя документа, удостоверяющего личность и (или) полномочия представлять заявителя при получении муниципальной услуги;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- отсутствие документов, предусмотренных пунктом 2.6.1. настоящего регламента.</w:t>
      </w:r>
    </w:p>
    <w:p w:rsidR="00FE1716" w:rsidRDefault="00A71C70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9766E1">
        <w:rPr>
          <w:rFonts w:ascii="Times New Roman" w:hAnsi="Times New Roman" w:cs="Times New Roman"/>
          <w:sz w:val="28"/>
          <w:szCs w:val="28"/>
        </w:rPr>
        <w:t xml:space="preserve">. </w:t>
      </w:r>
      <w:r w:rsidR="00FE1716" w:rsidRPr="00FE1716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 (или) отказа в предоставлении муниципальной услуги.</w:t>
      </w:r>
    </w:p>
    <w:p w:rsidR="00FE1716" w:rsidRPr="00FE1716" w:rsidRDefault="00FE1716" w:rsidP="00FE17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2.9.2. Основания для отказа в предоставлении муниципальной услуги: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1)</w:t>
      </w:r>
      <w:r w:rsidRPr="00FE1716">
        <w:rPr>
          <w:rFonts w:ascii="Times New Roman" w:hAnsi="Times New Roman" w:cs="Times New Roman"/>
          <w:sz w:val="28"/>
          <w:szCs w:val="28"/>
        </w:rPr>
        <w:tab/>
        <w:t>отсутствие у заявителя права на объект или объекты недвижимости в пределах территории, на которой предполагается организовать рынок в соответствии с Планом организации рынков на территории Кемеровской области - Кузбасса (далее – План);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2)</w:t>
      </w:r>
      <w:r w:rsidRPr="00FE1716">
        <w:rPr>
          <w:rFonts w:ascii="Times New Roman" w:hAnsi="Times New Roman" w:cs="Times New Roman"/>
          <w:sz w:val="28"/>
          <w:szCs w:val="28"/>
        </w:rPr>
        <w:tab/>
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3)</w:t>
      </w:r>
      <w:r w:rsidRPr="00FE1716">
        <w:rPr>
          <w:rFonts w:ascii="Times New Roman" w:hAnsi="Times New Roman" w:cs="Times New Roman"/>
          <w:sz w:val="28"/>
          <w:szCs w:val="28"/>
        </w:rPr>
        <w:tab/>
        <w:t>подача заявления о выдаче разрешения с нарушением требований, установленных подпунктом 2.6.1 настоящего административного регламента, и (или) представление документов, прилагаемых к заявлению, содержащих недостоверные сведения.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E1716" w:rsidRDefault="00FE1716" w:rsidP="00FE171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1716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DC0491" w:rsidRDefault="00DC0491" w:rsidP="00FE171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3C5C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2.14. Срок и порядок регистрации запроса заявителя о предоставлении </w:t>
      </w: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муниципальной услуги, услуги организации, участвующей в ее представлении, в том числе в электронной форме.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 и прилагаемые к нему документы, поступившие непосредственно от заявителя, регистрируется в установленном порядке в уполномоченном органе в день его поступления. 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Заявление, поступившее в электронной форме на РПГУ, ЕПГУ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РПГУ. 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Заявление, поступившее в нерабочее время, регистрируется в первый рабочий день.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</w:t>
      </w: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 «Об утверждении СП 59.13330 «СНиП 35-01-2001 Доступность зданий и сооружений для маломобильных групп населения».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2.15.3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2.16. Показатели доступности и качества муниципальной услуги.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2.16.1. Основными показателями доступности и качества предоставления муниципальной услуги являются: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возможность выбора заявителем форм обращения за получением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муниципальной услуги;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своевременность предоставления муниципальной услуги в соответствии со стандартом ее предоставления;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возможность получения информации о ходе предоставления муниципальной услуги;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отсутствие обоснованных жалоб со стороны заявителя по результатам предоставления муниципальной услуги;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получения информации по вопросам предоставления муниципальной услуги;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подачи заявления и документов;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получения информации о ходе предоставления муниципальной услуги;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получения результата предоставления муниципальной услуги.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2.17.1. Предоставление муниципальной услуги по экстерриториальному принципу невозможно.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2.17.3. При предоставлении муниципальной услуги в электронной форме посредством ЕГПУ, РПГУ (при наличии технической возможности) заявителю обеспечивается: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получение информации о порядке и сроках предоставления муниципальной услуги;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запись на прием в уполномоченный орган для подачи заявления и документов; 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формирование запроса; 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 и регистрация уполномоченным органом запроса и документов;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получение результата предоставления муниципальной услуги;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получение сведений о ходе выполнения запроса;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осуществление оценки качества предоставления муниципальной услуги;</w:t>
      </w:r>
    </w:p>
    <w:p w:rsidR="00FE1716" w:rsidRPr="00FE1716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E1716"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возможность копирования и сохранения запроса и иных документов, </w:t>
      </w: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необходимых для предоставления услуги;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возможность печати на бумажном носителе копии электронной формы запроса;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возможность доступа заявителя на ЕГПУ, РПГУ к ранее поданным им запросам.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FE1716" w:rsidRPr="00FE1716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</w:p>
    <w:p w:rsidR="00582E4F" w:rsidRDefault="00FE1716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E171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7F313C" w:rsidRDefault="007F313C" w:rsidP="00FE1716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Состав, последовательность и сроки выполнения административных</w:t>
      </w:r>
    </w:p>
    <w:p w:rsidR="00154E6A" w:rsidRPr="00411E04" w:rsidRDefault="00154E6A" w:rsidP="00411E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процедур, требования к порядку их выполнения, </w:t>
      </w:r>
      <w:r w:rsidRPr="00154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том числе особенности выполненияадминистративных процедур в электронной форме. 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Предоставление муниципальной услуги «Выдача разрешений на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 организации розничного рынка</w:t>
      </w:r>
      <w:r w:rsidR="0057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Прокопьевского муниципального округа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включает в себя следующие административные процедуры: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прием и регистрация заявления и документов, необходимых для предоставления муниципальной услуги (далее – прием заявления);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рассмотрение заявления и принятие решения о предоставлении либо об отказе в предоставлении муниципальной услуги (далее – рассмотрение заявления);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выдача разрешения на право организации розничного рынка (продление срока действия разрешения) либо отказ в выдаче разрешения на право организации розничного рынка (продлении срока действия разрешения) (далее – выдача разрешения).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Прием заявления и документов, необходимых для предоставления муниципальной услуги.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 Основанием для начала административной процедуры является личное обращение заявителя в уполномоченный орган с заявлением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Заявление должно содержать полное и (в случае, если имеется) сокращенное наименование, в том числе фирменное наименование, и организационно-правовую форму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 идентификационный номер налогоплательщика и данные документа о постановке юридического лица на учет в налоговом органе; тип рынка, который предполагается организовать.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 Ответственным за прием заявления является специалист уполномоченного органа, в обязанности которого входит оформление документов по предоставлению муниципальной услуги, проверка заявления и необходимых документов. Специалист уполномоченного органа осуществляет следующие действия: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проверка полномочий представителя юридического лица – заявителя на подачу заявления (установление личности представителя, наличие надлежащим образом оформленной доверенности либо документа, подтверждающего полномочия представителя действовать без доверенности);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прием заявления, проверка правильности его оформления;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проверка наличия документов, необходимых для предоставления муниципальной услуги; 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подготовка проекта уведомления о приеме документов либо уведомления об отказе в приеме документов, направляемого заявителю. При отсутствии у представителя документов, подтверждающих полномочия по подаче заявления, готовится уведомление об отказе в приеме заявления; при </w:t>
      </w: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отсутствии нарушений в оформлении заявления и прилагаемых документов – уведомление о приеме заявления; при выявлении недостатков в оформлении заявления и прилагаемых к нему документах - уведомление о необходимости устранения нарушений;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регистрация заявления в установленном порядке (форма Журнала регистрации документов приведена в приложении № 2 к настоящему административному регламенту);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передача руководителю специалистом принятого заявления, документов, проекта уведомления для подписи;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направление (вручение) заявителю уведомления о приеме (об отказе в приеме) заявления по форме согласно приложению № 3 к настоящему административному регламенту либо уведомления о необходимости устранения нарушений (в произвольной форме). 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принятия решения об оформлении проекта уведомления о приеме заявления к рассмотрению определяются требованиями статьи 5 Федерального закона от 30.12.2006 № 271-ФЗ «О розничных рынках и о внесении изменений в Трудовой кодекс Российской Федерации», постановления Правительства Российской Федерации от 10.03.2007 № 148 «Об утверждении Правил выдачи разрешений на право организации розничного рынка» и подпункта 2.7.1 настоящего административного регламента.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3.2.4. В случаях, когда заявителями не предоставлены документы, указанные в подпунктах 3, 4 подпункта 2.6.1 настоящего административного регламента, специалистом уполномоченного органа осуществляется организация запроса и получение документов в порядке межведомственного информационного взаимодействия. Основанием для формирования и направления в рамках межведомственного взаимодействия запроса в органы и организации,   участвующие  в   предоставлении   муниципальной   услуги,  является  непредставление   заявителем   самостоятельно   выписки  из  единого  государственного  реестра   юридических   лиц   или   ее  нотариально  удостоверенной  копии  и  (или)  нотариально  удостоверенной  копии 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направления запроса - 1 (один) рабочий день, срок получения ответа на запрос - 5 (пять) рабочих дней.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 принятия решения является обращение заявителя с заявлением.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3.2.5. Максимальный срок выполнения административной процедуры по приему и регистрации заявления в письменной (электронной) форме – не позднее 1 (одного) рабочего дня, следующего за днем поступления документов.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3.2.6. Результатом выполнения административной процедуры является принятие решения о приеме заявления и документов, необходимых для предоставления муниципальной услуги, выдача уведомления о принятии заявления и документов.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 Рассмотрение заявления и принятие решения о предоставлении либо об отказе в предоставлении муниципальной услуги.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Основанием для начала административной процедуры является направление специалистом уполномоченного органа заявления и документов должностному лицу, ответственному за рассмотрение заявления и принятие решения.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уполномоченного органа, ответственный за рассмотрение заявления и принятие решения, осуществляет следующие действия: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проверка полноты и достоверности сведений, представленных в заявлении и документах;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проекта правового акта уполномоченного органа о выдаче разрешения на право организации розничного рынка (продлении срока действия разрешения) либо об отказе в выдаче разрешения на право организации розничного рынка (продлении срока действия разрешения) осуществляется в соответствии с требованиями Федерального закона от 30.12.2006 № 271-ФЗ «О розничных рынках и о внесении изменений в Трудовой кодекс Российской Федерации», настоящего административного регламента.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 принятия решения является наличие (отсутствие) оснований для предоставления муниципальной услуги.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 Результатом выполнения административной процедуры является принятие решения о выдаче либо об отказе в выдаче разрешения в виде издания соответствующего правового акта уполномоченного органа.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проекта правового акта о выдаче разрешения одновременно оформляется проект разрешения на право организации розничного рынка (форма проекта разрешения на право организации розничного рынка приведена в приложении № 4 к настоящему административному регламенту).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Выдача разрешения на право организации розничного рынка (продление срока действия разрешения) либо отказ в выдаче разрешения на право организации розничного рынка (продлении действия разрешения).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3.4.1. Основанием для начала административной процедуры является издание соответствующего правового акта уполномоченного органа. 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3.4.2. Административная процедура включает в себя следующие действия: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проекта уведомления о принятом решении по форме согласно приложениям № 5, 6 к настоящему административному регламенту;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(вручение) заявителю уведомления о выдаче разрешения и разрешения на право организации розничного рынка либо уведомления об отказе в выдаче разрешения на право организации розничного рынка.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направления заявителю уведомления о принятом решении - не позднее дня, следующего за днем принятия решения. Разрешение на право организации розничного рынка передается юридическому лицу, получившему разрешение, в течение 3 дней со дня принятия указанного решения.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Ответственным за подготовку и вручение уведомления о выдаче разрешения и разрешения на право организации розничного рынка является должностное лицо, в обязанности которого входит оформление документов по предоставлению муниципальной услуги.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 принятия решения о выдаче разрешения либо об отказе в выдаче разрешения является отсутствие либо наличие оснований для отказа в выдаче разрешения, установленных статьей 7 Федерального закона от 30.12.2006 № 271-ФЗ «О розничных рынках и о внесении изменений в Трудовой кодекс Российской Федерации» и пунктом 2.9 настоящего административного регламента.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исполнения административной процедуры составляет не более 20 календарных дней (при продлении срока действия разрешения, его переоформлении - не более 5 календарных дней).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выполнения административной процедуры является: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выдача (направление) заявителю уведомления о принятом решении;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выдача (направление) уведомления о выдаче разрешения на право организации розничного рынка (продление срока действия разрешения);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выдача (направление) подписанного руководителем уполномоченного органа разрешения на право организации розничного рынка либо уведомления об отказе в выдаче разрешения (продлении срока действия разрешения) на право организации розничного рынка.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Информация о принятом решении, о выдаче разрешения подлежит опубликованию в средствах массовой информации и на официальном сайте уполномоченного органа в сети «Интернет» не позднее 15 рабочих дней со дня принятия указанного решения.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Дубликат и копии разрешения предоставляются юридическому лицу, получившему разрешение, бесплатно в течение 3 рабочих дней по письменному заявлению юридического лица.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если объект или объекты недвижимости, расположенные на территории, в пределах которой предполагается организовать розничный рынок, принадлежат заявителю на праве аренды, срок действия разрешения не может превышать срок действия соответствующего договора (договоров) аренды.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Заявление и прилагаемые к нему документы, копии правового акта, разрешения и другие документы комплектуются в дело и хранятся у уполномоченного органа в установленном законодательством порядке.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7 к настоящему административному регламенту об исправлении ошибок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опечаток в документах, выданных </w:t>
      </w: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предоставления муниципальной услуги.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заявлению помимо документов, являющихся основанием для </w:t>
      </w: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1E7281" w:rsidRPr="001E7281" w:rsidRDefault="001E7281" w:rsidP="0038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</w:t>
      </w:r>
      <w:r w:rsidR="00381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превышающий 2 рабочих дня </w:t>
      </w: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регистрации соответствующего заявления.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1E7281" w:rsidRPr="001E7281" w:rsidRDefault="001E7281" w:rsidP="0038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об исправлении ошибок и </w:t>
      </w:r>
      <w:r w:rsidR="00381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опечаток в документах, выданных </w:t>
      </w: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1E7281" w:rsidRPr="001E7281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</w:p>
    <w:p w:rsidR="00154E6A" w:rsidRPr="00154E6A" w:rsidRDefault="001E7281" w:rsidP="001E728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154E6A" w:rsidRPr="00154E6A" w:rsidRDefault="00154E6A" w:rsidP="00154E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Формы контроля за исполнением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4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услуги.</w:t>
      </w:r>
    </w:p>
    <w:p w:rsidR="00154E6A" w:rsidRPr="00154E6A" w:rsidRDefault="00154E6A" w:rsidP="00154E6A">
      <w:pPr>
        <w:widowControl w:val="0"/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</w:t>
      </w: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lastRenderedPageBreak/>
        <w:t>также принятием решений ответственными лицами.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Текущий контроль за соблюдением и исполнением должностными лицами, ответственными за предоставление муниципальной услуги,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осуществляется руководителем должностных лиц, ответственных за предоставление муниципальной услуги путем проведения проверок соблюдения и исполнения должностными лицами и сотрудниками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Текущий контроль осуществляется систематически. 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 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действия (бездействие) и решения сотрудников. 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Порядок и периодичность осуществления   плановых   проверок   полноты   и   качества предоставления муниципальной услуги устанавливаются руководителем должностных лиц, ответственных за предоставление муниципальной услуги. 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сотрудников, а также по обращениям заявителей. 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Результаты проверок оформляются в виде акта, в котором отмечаются выявленные недостатки.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По результатам проведенных проверок, в случае выявления нарушений прав заявителей, нормативных правовых актов Российской Федерации и Кемеровской области, Устава муниципального образования, нормативных правовых актов, настоящего административного регламента руководитель должностных лиц, ответственных за предоставление муниципальной услуги осуществляет привлечение виновных лиц к ответственности в соответствии с действующим законодательством Российской Федерации.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 xml:space="preserve">Персональная ответственность должностных лиц, участвующих в предоставлении муниципальной услуги, закрепляется в соответствующих </w:t>
      </w: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lastRenderedPageBreak/>
        <w:t>должностных инструкциях должностных лиц, ответственных за предоставление муниципальной услуги в соответствии с требованиями законодательства.</w:t>
      </w:r>
    </w:p>
    <w:p w:rsidR="003814CC" w:rsidRPr="003814CC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154E6A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  <w:r w:rsidRPr="003814CC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Граждане, их объединения и организации вправе направлять письменное             обращение на имя руководителя уполномоченного органа с просьбой о проведении внеплановой проверки соблюдения исполнения положений настоящего административного регламента, а также направлять замечания и предложения по улучшению качества и доступности предоставления муниципальной услуги.</w:t>
      </w:r>
    </w:p>
    <w:p w:rsidR="003814CC" w:rsidRPr="00154E6A" w:rsidRDefault="003814CC" w:rsidP="003814CC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</w:pPr>
    </w:p>
    <w:p w:rsidR="00154E6A" w:rsidRPr="00154E6A" w:rsidRDefault="00154E6A" w:rsidP="00154E6A">
      <w:pPr>
        <w:widowControl w:val="0"/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Досудебный (внесудебный) порядок обжалования решений </w:t>
      </w:r>
    </w:p>
    <w:p w:rsidR="00154E6A" w:rsidRPr="00154E6A" w:rsidRDefault="00154E6A" w:rsidP="00154E6A">
      <w:pPr>
        <w:widowControl w:val="0"/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действий (бездействия) органа, предоставляющего муниципальную услугу, организаций, а также должностных лиц, муниципальных служащих, работников</w:t>
      </w:r>
    </w:p>
    <w:p w:rsidR="00154E6A" w:rsidRPr="00154E6A" w:rsidRDefault="00154E6A" w:rsidP="00154E6A">
      <w:pPr>
        <w:widowControl w:val="0"/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4E6A" w:rsidRPr="00154E6A" w:rsidRDefault="00154E6A" w:rsidP="00154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154E6A" w:rsidRPr="00154E6A" w:rsidRDefault="00154E6A" w:rsidP="00154E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154E6A" w:rsidRPr="00154E6A" w:rsidRDefault="00154E6A" w:rsidP="00381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5.2. Предмет жалобы.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154E6A" w:rsidRPr="00154E6A" w:rsidRDefault="00154E6A" w:rsidP="00154E6A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10" w:history="1">
        <w:r w:rsidRPr="00154E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15.1</w:t>
        </w:r>
      </w:hyperlink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154E6A" w:rsidRPr="00154E6A" w:rsidRDefault="00154E6A" w:rsidP="00154E6A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154E6A" w:rsidRPr="00154E6A" w:rsidRDefault="00154E6A" w:rsidP="00154E6A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:rsidR="00154E6A" w:rsidRPr="00154E6A" w:rsidRDefault="00154E6A" w:rsidP="00154E6A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услуги;</w:t>
      </w:r>
    </w:p>
    <w:p w:rsidR="00154E6A" w:rsidRPr="00154E6A" w:rsidRDefault="00154E6A" w:rsidP="00154E6A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154E6A" w:rsidRPr="00154E6A" w:rsidRDefault="00154E6A" w:rsidP="00154E6A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154E6A" w:rsidRPr="00154E6A" w:rsidRDefault="00154E6A" w:rsidP="00154E6A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затребование от заявителя при предоставлении муниципальной услуги платы,       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154E6A" w:rsidRPr="00154E6A" w:rsidRDefault="00154E6A" w:rsidP="00154E6A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154E6A" w:rsidRPr="00154E6A" w:rsidRDefault="00154E6A" w:rsidP="00154E6A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154E6A" w:rsidRPr="00154E6A" w:rsidRDefault="00154E6A" w:rsidP="00154E6A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210-ФЗ. 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наименование, сведения о местонахождении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 ответ заявителю;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торговли.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Порядок подачи и рассмотрения жалобы.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оформленная в соответствии с законодательством Российской Федерации доверенность (для физических лиц);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оформленная в соответствии с законодательством Российской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Сроки рассмотрения жалобы.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154E6A" w:rsidRPr="00154E6A" w:rsidRDefault="00154E6A" w:rsidP="0038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Результат рассмотрения жалобы.</w:t>
      </w:r>
    </w:p>
    <w:p w:rsidR="00154E6A" w:rsidRPr="00154E6A" w:rsidRDefault="00154E6A" w:rsidP="0038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жалобы принимается одно из следующих решений:</w:t>
      </w:r>
    </w:p>
    <w:p w:rsidR="00154E6A" w:rsidRPr="00154E6A" w:rsidRDefault="00154E6A" w:rsidP="0038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удовлетворить жалобу;</w:t>
      </w:r>
    </w:p>
    <w:p w:rsidR="00154E6A" w:rsidRPr="00154E6A" w:rsidRDefault="00154E6A" w:rsidP="003814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отказать в удовлетворении жалобы.</w:t>
      </w:r>
    </w:p>
    <w:p w:rsidR="00154E6A" w:rsidRPr="00154E6A" w:rsidRDefault="00154E6A" w:rsidP="003814C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154E6A" w:rsidRPr="00154E6A" w:rsidRDefault="00154E6A" w:rsidP="003814CC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жалобы отказывается в следующих случаях: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1) жалоба признана необоснованной;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наличие решения по жалобе, принятого ранее в отношении того же заявителя и по тому же предмету жалобы.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Порядок информирования заявителя о результатах рассмотрения жалобы.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номер, дата, место принятия решения, включая сведения о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должностном лице, решение или действие (бездействие) которого обжалуется;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3) фамилия, имя, отчество (последнее - при наличии) или наименование заявителя;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основания для принятия решения по жалобе;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принятое по жалобе решение;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сведения о порядке обжалования принятого по жалобе решения.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Порядок обжалования решения по жалобе.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Способы информирования заявителей о порядке подачи и рассмотрения жалобы.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814CC" w:rsidRDefault="003814CC" w:rsidP="00154E6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E6A" w:rsidRDefault="00154E6A" w:rsidP="00154E6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3814CC" w:rsidRPr="00154E6A" w:rsidRDefault="003814CC" w:rsidP="00154E6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муниципальной услуги в МФЦ осуществляется при наличии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заключенного соглашения о взаимодействии между уполномоченным органом и МФЦ. 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Информация по вопросам предоставления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 порядке предоставления муниципальной услуги  </w:t>
      </w: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графиком работы МФЦ.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>6.4. При личном обращении заявителя в МФЦ сотрудник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прием документов: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представленное заявление по форме согласно приложению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в заявлении поддается прочтению;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подписано уполномоченным лицом;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приложены документы, необходимые для предоставления муниципальной услуги;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>- выдает расписку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 на предоставление услуги, сформированную в АИС МФЦ</w:t>
      </w: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154E6A" w:rsidRPr="00154E6A" w:rsidRDefault="00154E6A" w:rsidP="00381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 Заявление и документы, принятые от заявителя на предоставление муниципальной услуги, передаются в уполномоченный орган не позднее </w:t>
      </w:r>
      <w:r w:rsidRPr="00154E6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154E6A" w:rsidRPr="00154E6A" w:rsidRDefault="00154E6A" w:rsidP="003814C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8"/>
          <w:szCs w:val="28"/>
          <w:lang w:eastAsia="ar-SA"/>
        </w:rPr>
      </w:pPr>
      <w:r w:rsidRPr="00154E6A">
        <w:rPr>
          <w:rFonts w:ascii="Times New Roman" w:eastAsia="Calibri" w:hAnsi="Times New Roman" w:cs="Arial"/>
          <w:sz w:val="28"/>
          <w:szCs w:val="28"/>
          <w:lang w:eastAsia="ar-SA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54E6A" w:rsidRPr="00154E6A" w:rsidRDefault="00154E6A" w:rsidP="003814C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4E6A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6.6.1. Ответственность за выдачу </w:t>
      </w:r>
      <w:r w:rsidRPr="00154E6A">
        <w:rPr>
          <w:rFonts w:ascii="Times New Roman" w:eastAsia="Calibri" w:hAnsi="Times New Roman" w:cs="Arial"/>
          <w:sz w:val="28"/>
          <w:szCs w:val="28"/>
          <w:lang w:eastAsia="ar-SA"/>
        </w:rPr>
        <w:t>результата предоставления муниципальной услуги несет сотрудник МФЦ, уполномоченный руководителем МФЦ.</w:t>
      </w:r>
    </w:p>
    <w:p w:rsidR="00154E6A" w:rsidRPr="00154E6A" w:rsidRDefault="00154E6A" w:rsidP="003814C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4E6A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6.6.2.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получения </w:t>
      </w:r>
      <w:r w:rsidRPr="00154E6A">
        <w:rPr>
          <w:rFonts w:ascii="Times New Roman" w:eastAsia="Calibri" w:hAnsi="Times New Roman" w:cs="Arial"/>
          <w:sz w:val="28"/>
          <w:szCs w:val="28"/>
          <w:lang w:eastAsia="ar-SA"/>
        </w:rPr>
        <w:t>результата предоставления муниципальной услуги</w:t>
      </w:r>
      <w:r w:rsidRPr="00154E6A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</w:t>
      </w:r>
      <w:r w:rsidRPr="00154E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МФЦ заявитель предъявляет документ, удостоверяющий его личность и расписку. </w:t>
      </w:r>
    </w:p>
    <w:p w:rsidR="00154E6A" w:rsidRPr="00154E6A" w:rsidRDefault="00154E6A" w:rsidP="003814C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8"/>
          <w:szCs w:val="28"/>
          <w:lang w:eastAsia="ar-SA"/>
        </w:rPr>
      </w:pPr>
      <w:r w:rsidRPr="00154E6A">
        <w:rPr>
          <w:rFonts w:ascii="Times New Roman" w:eastAsia="Times New Roman" w:hAnsi="Times New Roman" w:cs="Arial"/>
          <w:sz w:val="28"/>
          <w:szCs w:val="28"/>
          <w:lang w:eastAsia="ar-SA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154E6A">
        <w:rPr>
          <w:rFonts w:ascii="Times New Roman" w:eastAsia="Calibri" w:hAnsi="Times New Roman" w:cs="Arial"/>
          <w:sz w:val="28"/>
          <w:szCs w:val="28"/>
          <w:lang w:eastAsia="ar-SA"/>
        </w:rPr>
        <w:t>.</w:t>
      </w:r>
    </w:p>
    <w:p w:rsidR="00154E6A" w:rsidRPr="00154E6A" w:rsidRDefault="00154E6A" w:rsidP="003814C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154E6A">
        <w:rPr>
          <w:rFonts w:ascii="Times New Roman" w:eastAsia="Calibri" w:hAnsi="Times New Roman" w:cs="Arial"/>
          <w:sz w:val="28"/>
          <w:szCs w:val="28"/>
          <w:lang w:eastAsia="ar-SA"/>
        </w:rPr>
        <w:lastRenderedPageBreak/>
        <w:t>С</w:t>
      </w:r>
      <w:r w:rsidRPr="00154E6A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отрудник МФЦ, ответственный за выдачу документов, выдает документы </w:t>
      </w:r>
      <w:r w:rsidRPr="00154E6A">
        <w:rPr>
          <w:rFonts w:ascii="Times New Roman" w:eastAsia="Calibri" w:hAnsi="Times New Roman" w:cs="Arial"/>
          <w:sz w:val="28"/>
          <w:szCs w:val="28"/>
          <w:lang w:eastAsia="ar-SA"/>
        </w:rPr>
        <w:t xml:space="preserve"> </w:t>
      </w:r>
      <w:r w:rsidRPr="00154E6A">
        <w:rPr>
          <w:rFonts w:ascii="Times New Roman" w:eastAsia="Times New Roman" w:hAnsi="Times New Roman" w:cs="Arial"/>
          <w:sz w:val="28"/>
          <w:szCs w:val="28"/>
          <w:lang w:eastAsia="ar-SA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154E6A" w:rsidRPr="00154E6A" w:rsidRDefault="00154E6A" w:rsidP="003814C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154E6A">
        <w:rPr>
          <w:rFonts w:ascii="Times New Roman" w:eastAsia="Times New Roman" w:hAnsi="Times New Roman" w:cs="Arial"/>
          <w:sz w:val="28"/>
          <w:szCs w:val="28"/>
          <w:lang w:eastAsia="ar-SA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154E6A" w:rsidRPr="00154E6A" w:rsidRDefault="00154E6A" w:rsidP="003814C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  <w:r w:rsidRPr="00154E6A">
        <w:rPr>
          <w:rFonts w:ascii="Times New Roman" w:eastAsia="Times New Roman" w:hAnsi="Times New Roman" w:cs="Arial"/>
          <w:sz w:val="28"/>
          <w:szCs w:val="28"/>
          <w:lang w:eastAsia="ar-SA"/>
        </w:rPr>
        <w:t>Невостребованные документы хранятся в МФЦ в течение 30 дней, после чего передаются в уполномоченный орган.</w:t>
      </w:r>
    </w:p>
    <w:p w:rsidR="00154E6A" w:rsidRPr="00154E6A" w:rsidRDefault="00154E6A" w:rsidP="003814C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Arial"/>
          <w:sz w:val="28"/>
          <w:szCs w:val="28"/>
          <w:lang w:eastAsia="ar-SA"/>
        </w:rPr>
      </w:pPr>
      <w:r w:rsidRPr="00154E6A">
        <w:rPr>
          <w:rFonts w:ascii="Times New Roman" w:eastAsia="Calibri" w:hAnsi="Times New Roman" w:cs="Arial"/>
          <w:sz w:val="28"/>
          <w:szCs w:val="28"/>
          <w:lang w:eastAsia="ar-SA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154E6A" w:rsidRPr="00154E6A" w:rsidRDefault="00154E6A" w:rsidP="003814CC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54E6A">
        <w:rPr>
          <w:rFonts w:ascii="Times New Roman" w:eastAsia="Calibri" w:hAnsi="Times New Roman" w:cs="Arial"/>
          <w:sz w:val="28"/>
          <w:szCs w:val="28"/>
          <w:lang w:eastAsia="ar-SA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154E6A" w:rsidRPr="00154E6A" w:rsidRDefault="00154E6A" w:rsidP="00154E6A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к  административному регламенту</w:t>
      </w:r>
    </w:p>
    <w:p w:rsidR="00A50B34" w:rsidRDefault="00154E6A" w:rsidP="00154E6A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A50B34" w:rsidRDefault="00154E6A" w:rsidP="00154E6A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«Выдача разрешений на право организации </w:t>
      </w:r>
    </w:p>
    <w:p w:rsidR="00A50B34" w:rsidRDefault="00154E6A" w:rsidP="00154E6A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розничного рынка</w:t>
      </w:r>
      <w:r w:rsidR="00A50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</w:p>
    <w:p w:rsidR="00154E6A" w:rsidRPr="00154E6A" w:rsidRDefault="00A50B34" w:rsidP="00154E6A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Прокопьевского муниципального округа</w:t>
      </w:r>
      <w:r w:rsidR="00154E6A"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4E6A" w:rsidRPr="00154E6A" w:rsidRDefault="00154E6A" w:rsidP="00154E6A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2" w:type="dxa"/>
        <w:tblLayout w:type="fixed"/>
        <w:tblLook w:val="01E0" w:firstRow="1" w:lastRow="1" w:firstColumn="1" w:lastColumn="1" w:noHBand="0" w:noVBand="0"/>
      </w:tblPr>
      <w:tblGrid>
        <w:gridCol w:w="5637"/>
        <w:gridCol w:w="4075"/>
      </w:tblGrid>
      <w:tr w:rsidR="00154E6A" w:rsidRPr="00154E6A" w:rsidTr="008C42D8">
        <w:tc>
          <w:tcPr>
            <w:tcW w:w="5637" w:type="dxa"/>
          </w:tcPr>
          <w:p w:rsidR="00154E6A" w:rsidRPr="00154E6A" w:rsidRDefault="00154E6A" w:rsidP="00154E6A">
            <w:pPr>
              <w:widowControl w:val="0"/>
              <w:tabs>
                <w:tab w:val="left" w:pos="567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</w:tcPr>
          <w:p w:rsidR="00154E6A" w:rsidRPr="00154E6A" w:rsidRDefault="00154E6A" w:rsidP="00154E6A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154E6A" w:rsidRPr="00154E6A" w:rsidRDefault="00154E6A" w:rsidP="00154E6A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154E6A" w:rsidRPr="00154E6A" w:rsidRDefault="00154E6A" w:rsidP="00154E6A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руководителя </w:t>
            </w:r>
          </w:p>
          <w:p w:rsidR="00154E6A" w:rsidRPr="00154E6A" w:rsidRDefault="00154E6A" w:rsidP="00154E6A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54E6A" w:rsidRPr="00154E6A" w:rsidRDefault="00154E6A" w:rsidP="00154E6A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организации, Ф.И.О. руководителя)</w:t>
            </w:r>
          </w:p>
          <w:p w:rsidR="00154E6A" w:rsidRPr="00154E6A" w:rsidRDefault="00154E6A" w:rsidP="00154E6A">
            <w:pPr>
              <w:widowControl w:val="0"/>
              <w:tabs>
                <w:tab w:val="left" w:pos="4253"/>
                <w:tab w:val="left" w:pos="56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юридического лица:</w:t>
            </w:r>
          </w:p>
          <w:p w:rsidR="00154E6A" w:rsidRPr="00154E6A" w:rsidRDefault="00154E6A" w:rsidP="00154E6A">
            <w:pPr>
              <w:widowControl w:val="0"/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154E6A" w:rsidRPr="00154E6A" w:rsidRDefault="00154E6A" w:rsidP="00154E6A">
            <w:pPr>
              <w:widowControl w:val="0"/>
              <w:tabs>
                <w:tab w:val="left" w:pos="4253"/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ОГРН___________________________</w:t>
            </w:r>
          </w:p>
          <w:p w:rsidR="00154E6A" w:rsidRPr="00154E6A" w:rsidRDefault="00154E6A" w:rsidP="00154E6A">
            <w:pPr>
              <w:widowControl w:val="0"/>
              <w:tabs>
                <w:tab w:val="left" w:pos="4712"/>
                <w:tab w:val="left" w:pos="5670"/>
              </w:tabs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факт  внесения сведений о юридическом лице в ЕГРЮЛ </w:t>
            </w:r>
          </w:p>
          <w:p w:rsidR="00154E6A" w:rsidRPr="00154E6A" w:rsidRDefault="00154E6A" w:rsidP="00154E6A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154E6A" w:rsidRPr="00154E6A" w:rsidRDefault="00154E6A" w:rsidP="00154E6A">
            <w:pPr>
              <w:widowControl w:val="0"/>
              <w:tabs>
                <w:tab w:val="left" w:pos="4253"/>
                <w:tab w:val="left" w:pos="4712"/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ИНН___________________________</w:t>
            </w:r>
          </w:p>
          <w:p w:rsidR="00154E6A" w:rsidRPr="00154E6A" w:rsidRDefault="00154E6A" w:rsidP="00154E6A">
            <w:pPr>
              <w:widowControl w:val="0"/>
              <w:tabs>
                <w:tab w:val="left" w:pos="4253"/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документа о постановке </w:t>
            </w:r>
          </w:p>
          <w:p w:rsidR="00154E6A" w:rsidRPr="00154E6A" w:rsidRDefault="00154E6A" w:rsidP="00154E6A">
            <w:pPr>
              <w:widowControl w:val="0"/>
              <w:tabs>
                <w:tab w:val="left" w:pos="4253"/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юридического лица на учет в ИФНС</w:t>
            </w:r>
          </w:p>
          <w:p w:rsidR="00154E6A" w:rsidRPr="00154E6A" w:rsidRDefault="00154E6A" w:rsidP="00154E6A">
            <w:pPr>
              <w:widowControl w:val="0"/>
              <w:tabs>
                <w:tab w:val="left" w:pos="4253"/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154E6A" w:rsidRPr="00154E6A" w:rsidRDefault="00154E6A" w:rsidP="00154E6A">
            <w:pPr>
              <w:widowControl w:val="0"/>
              <w:tabs>
                <w:tab w:val="left" w:pos="4253"/>
                <w:tab w:val="left" w:pos="4712"/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154E6A" w:rsidRPr="00154E6A" w:rsidRDefault="00154E6A" w:rsidP="00154E6A">
            <w:pPr>
              <w:widowControl w:val="0"/>
              <w:tabs>
                <w:tab w:val="left" w:pos="5670"/>
              </w:tabs>
              <w:spacing w:after="0" w:line="240" w:lineRule="auto"/>
              <w:ind w:left="1452" w:hanging="14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4E6A" w:rsidRPr="00154E6A" w:rsidRDefault="00154E6A" w:rsidP="00154E6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4111"/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4111"/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 ________________________ разрешение ____________________________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(выдать, продлить)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организации _________________________________________ розничного рынка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(тип рынка)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___________________________________________________________________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              </w:t>
      </w:r>
      <w:r w:rsidR="00572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___________________         ________________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Ф.И.О.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(должность)                                       (подпись)                                                 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                                                                   дата</w:t>
      </w: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к  административному регламенту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«Выдача разрешений на право организации 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розничного рынка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Прокопьевского муниципального округа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документов, необходимых для предоставления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«Выдача разрешений на право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розничного рынка»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93"/>
        <w:gridCol w:w="2976"/>
        <w:gridCol w:w="2268"/>
        <w:gridCol w:w="2489"/>
      </w:tblGrid>
      <w:tr w:rsidR="00154E6A" w:rsidRPr="00154E6A" w:rsidTr="008C42D8">
        <w:tc>
          <w:tcPr>
            <w:tcW w:w="675" w:type="dxa"/>
          </w:tcPr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93" w:type="dxa"/>
          </w:tcPr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76" w:type="dxa"/>
          </w:tcPr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заявителя</w:t>
            </w:r>
          </w:p>
        </w:tc>
        <w:tc>
          <w:tcPr>
            <w:tcW w:w="2268" w:type="dxa"/>
          </w:tcPr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принятых документов</w:t>
            </w:r>
          </w:p>
        </w:tc>
        <w:tc>
          <w:tcPr>
            <w:tcW w:w="2489" w:type="dxa"/>
          </w:tcPr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предполагается организовать рынок</w:t>
            </w:r>
          </w:p>
        </w:tc>
      </w:tr>
      <w:tr w:rsidR="00154E6A" w:rsidRPr="00154E6A" w:rsidTr="008C42D8">
        <w:tc>
          <w:tcPr>
            <w:tcW w:w="675" w:type="dxa"/>
          </w:tcPr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</w:tcPr>
          <w:p w:rsidR="00154E6A" w:rsidRPr="00154E6A" w:rsidRDefault="00154E6A" w:rsidP="00154E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к  административному регламенту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«Выдача разрешений на право организации 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розничного рынка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Прокопьевского муниципального округа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приеме (об отказе в приеме) заявления на выдачу разрешения 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организации розничного рынка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«___»___________ 20___ г. № ___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_____________________________________________________________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(наименование юридического лица, подавшего заявление)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выдачу (продление) разрешения на право организации розничного рынка по адресу: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рассмотрению _____________________________________________________________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(принято, не принято)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причин отказа в приеме заявления 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76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_________________ Ф.И.О.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(должность)                                                  (подпись)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к  административному регламенту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«Выдача разрешений на право организации 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розничного рынка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Прокопьевского муниципального округа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РАЗРЕШЕНИЕ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организации розничного рынка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___________ 20___ г. № ___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Выдано ______________________________________________________________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(полное, сокращенное наименование,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организационно-правовая форма юридического лица, место его нахождения)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____________________________________________________________________________на право организации розничного рынка по адресу: 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(место расположения объекта или объектов недвижимости, где предполагается организовать рынок) 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рынка __________________________________________________________________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разрешения: с «___» ____________ 20__ г. по «___» ____________ 20__ г.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юридического лица 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  __________________________________________________________________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(правовой акт муниципального образования) 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  выдаче разрешения: от «___» ___________ 20__ г. рег. № ___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76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           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 Ф.И.О.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(должность)                                                  (подпись)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154E6A" w:rsidRPr="00154E6A" w:rsidRDefault="00154E6A" w:rsidP="00154E6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к  административному регламенту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«Выдача разрешений на право организации 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розничного рынка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Прокопьевского муниципального округа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разрешения на право организации розничного рынка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___________ 20__ г. № ___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________________________________________________, рассмотрев заявление от</w:t>
      </w: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(уполномоченный орган, предоставляющий муниципальную услугу) 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«___»___________20__г. рег. №__, поступившее от______________________________,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A50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юр. лица, юр. адрес, ИНН)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30.12.2006 № 271-ФЗ «О розничных рынках и о внесении изменений в Трудовой кодекс Российской Федерации» и постановлением Правительства   Российской   Федерации   от  10.03.2007  №  148  «Об утверждении  Правил   выдачи    разрешений    на    право  организации  розничного  рынка»  приняла  решение  (муниципальный правовой акт) от «___» ___________ 20__ г.  рег. № ___ о выдаче разрешения на право организации розничного рынка по адресу: _________________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право организации розничного рынка прилагается.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76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  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________________ Ф.И.О.</w:t>
      </w:r>
    </w:p>
    <w:p w:rsidR="00154E6A" w:rsidRPr="00154E6A" w:rsidRDefault="00154E6A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(должность)                                            (подпись)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6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к  административному регламенту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«Выдача разрешений на право организации 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розничного рынка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Прокопьевского муниципального округа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 выдаче разрешения на право организации розничного рынка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___________ 20__ г. № ___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_____________________________________________________, рассмотрев заявление  от «___» ___________ 20__ г. рег. № ___, поступившее от __________________________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юридического лица, юридический адрес, ИНН)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</w:t>
      </w:r>
      <w:smartTag w:uri="urn:schemas-microsoft-com:office:smarttags" w:element="date">
        <w:smartTagPr>
          <w:attr w:name="Year" w:val="2006"/>
          <w:attr w:name="Day" w:val="30"/>
          <w:attr w:name="Month" w:val="12"/>
          <w:attr w:name="ls" w:val="trans"/>
        </w:smartTagPr>
        <w:r w:rsidRPr="00154E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30.12.2006</w:t>
        </w:r>
      </w:smartTag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271-ФЗ «О розничных рынках и о внесении изменений в Трудовой кодекс Российской Федерации» и постановлением Правительства   Российской   Федерации   от   </w:t>
      </w:r>
      <w:smartTag w:uri="urn:schemas-microsoft-com:office:smarttags" w:element="date">
        <w:smartTagPr>
          <w:attr w:name="Year" w:val="2007"/>
          <w:attr w:name="Day" w:val="10"/>
          <w:attr w:name="Month" w:val="03"/>
          <w:attr w:name="ls" w:val="trans"/>
        </w:smartTagPr>
        <w:r w:rsidRPr="00154E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10.03.2007</w:t>
        </w:r>
      </w:smartTag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 148  «Об утверждении Правил  выдачи   разрешений   на  право  организации  розничного  рынка»  приняла  решение  ____________________________ от «___»___________  20__ г.  рег.  № ___  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(муниципальный правовой акт)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выдаче разрешения на право организации розничного рынка по адресу: ____________________________________________________________________________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основаниям: ____________________________________________________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основания отказа)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выдаче разрешения на право организации розничного рынка может быть обжаловано в соответствии с действующим законодательством Российской Федерации.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76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        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                         ______________Ф.И.О.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154E6A" w:rsidRPr="00154E6A" w:rsidRDefault="00A50B34" w:rsidP="00154E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4E6A"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(должность)                                                 </w:t>
      </w:r>
      <w:r w:rsidR="00AA4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54E6A"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к  административному регламенту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«Выдача разрешений на право организации </w:t>
      </w:r>
    </w:p>
    <w:p w:rsidR="00A50B34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розничного рынка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</w:p>
    <w:p w:rsidR="00A50B34" w:rsidRPr="00154E6A" w:rsidRDefault="00A50B34" w:rsidP="00A50B34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Прокопьевского муниципального округа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A50B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154E6A" w:rsidRPr="00154E6A" w:rsidRDefault="00154E6A" w:rsidP="00154E6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E6A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органа местного самоуправления)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от _______________________________________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__________________________________________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полное наименование юридического лица 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__________________________________________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154E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местонахождение ЮЛ)                                         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__________________________________________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154E6A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(контактный телефон, адрес электронной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4E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почты, почтовый адрес)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154E6A" w:rsidRPr="00154E6A" w:rsidRDefault="00154E6A" w:rsidP="00154E6A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исправлении ошибок и опечаток в документах, выданных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 предоставления муниципальной услуги</w:t>
      </w: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исправить ошибку (опечатку) в  </w:t>
      </w:r>
    </w:p>
    <w:p w:rsidR="00154E6A" w:rsidRPr="00154E6A" w:rsidRDefault="00154E6A" w:rsidP="00154E6A">
      <w:pPr>
        <w:widowControl w:val="0"/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(реквизиты документа, заявленного к исправлению)</w:t>
      </w: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ошибочно указанную информацию  </w:t>
      </w:r>
    </w:p>
    <w:p w:rsidR="00154E6A" w:rsidRPr="00154E6A" w:rsidRDefault="00154E6A" w:rsidP="00154E6A">
      <w:pPr>
        <w:widowControl w:val="0"/>
        <w:pBdr>
          <w:top w:val="single" w:sz="4" w:space="1" w:color="auto"/>
        </w:pBdr>
        <w:spacing w:after="0" w:line="240" w:lineRule="auto"/>
        <w:ind w:left="37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заменить на  </w:t>
      </w:r>
    </w:p>
    <w:p w:rsidR="00154E6A" w:rsidRPr="00154E6A" w:rsidRDefault="00154E6A" w:rsidP="00154E6A">
      <w:pPr>
        <w:widowControl w:val="0"/>
        <w:pBdr>
          <w:top w:val="single" w:sz="4" w:space="1" w:color="auto"/>
        </w:pBdr>
        <w:spacing w:after="0" w:line="240" w:lineRule="auto"/>
        <w:ind w:left="13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для исправления ошибки (опечатки):</w:t>
      </w: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(ссылка на документацию)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E6A">
        <w:rPr>
          <w:rFonts w:ascii="Times New Roman" w:eastAsia="Calibri" w:hAnsi="Times New Roman" w:cs="Times New Roman"/>
          <w:sz w:val="24"/>
          <w:szCs w:val="24"/>
        </w:rPr>
        <w:t>Способ   получения  результата  предоставления  государственной  услуги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E6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E6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(лично, почтой, электронной почтой)</w:t>
      </w:r>
    </w:p>
    <w:p w:rsidR="00154E6A" w:rsidRPr="00154E6A" w:rsidRDefault="00154E6A" w:rsidP="00154E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E6A">
        <w:rPr>
          <w:rFonts w:ascii="Times New Roman" w:eastAsia="Calibri" w:hAnsi="Times New Roman" w:cs="Times New Roman"/>
          <w:sz w:val="24"/>
          <w:szCs w:val="24"/>
        </w:rPr>
        <w:t xml:space="preserve">Почтовый адрес: </w:t>
      </w:r>
    </w:p>
    <w:p w:rsidR="00154E6A" w:rsidRPr="00154E6A" w:rsidRDefault="00154E6A" w:rsidP="00154E6A">
      <w:pPr>
        <w:widowControl w:val="0"/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 по описи:</w:t>
      </w: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:rsidR="00154E6A" w:rsidRPr="00154E6A" w:rsidRDefault="00154E6A" w:rsidP="00154E6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:rsidR="00154E6A" w:rsidRPr="00154E6A" w:rsidRDefault="00154E6A" w:rsidP="00154E6A">
      <w:pPr>
        <w:widowControl w:val="0"/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руководителя организации</w:t>
      </w: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 _____________________________</w:t>
      </w:r>
    </w:p>
    <w:p w:rsidR="00154E6A" w:rsidRPr="00154E6A" w:rsidRDefault="00154E6A" w:rsidP="00154E6A">
      <w:pPr>
        <w:widowControl w:val="0"/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юридического лица) (подпись) (расшифровка подписи)</w:t>
      </w:r>
    </w:p>
    <w:p w:rsidR="00154E6A" w:rsidRPr="00154E6A" w:rsidRDefault="00154E6A" w:rsidP="00154E6A">
      <w:pPr>
        <w:widowControl w:val="0"/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6A" w:rsidRPr="00154E6A" w:rsidRDefault="00154E6A" w:rsidP="00154E6A">
      <w:pPr>
        <w:widowControl w:val="0"/>
        <w:tabs>
          <w:tab w:val="left" w:pos="9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E37" w:rsidRDefault="00BC5E37" w:rsidP="00D82B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C9C" w:rsidRDefault="00427C9C" w:rsidP="00D82B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C9C" w:rsidRPr="009E40F0" w:rsidRDefault="00427C9C" w:rsidP="00D82B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810" w:rsidRDefault="00907810" w:rsidP="00907810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7810" w:rsidRDefault="00907810" w:rsidP="00907810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7810" w:rsidRDefault="00907810" w:rsidP="00907810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7810" w:rsidRDefault="00907810" w:rsidP="00907810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7810" w:rsidRDefault="00907810" w:rsidP="00907810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7810" w:rsidRDefault="00907810" w:rsidP="00907810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C5925" w:rsidRPr="00B9692C" w:rsidRDefault="00DC5925" w:rsidP="00DC5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C5925" w:rsidRPr="00B9692C" w:rsidSect="00907810">
          <w:headerReference w:type="default" r:id="rId11"/>
          <w:pgSz w:w="11905" w:h="16838"/>
          <w:pgMar w:top="993" w:right="706" w:bottom="993" w:left="1560" w:header="0" w:footer="0" w:gutter="0"/>
          <w:cols w:space="720"/>
          <w:noEndnote/>
          <w:titlePg/>
          <w:docGrid w:linePitch="326"/>
        </w:sectPr>
      </w:pPr>
    </w:p>
    <w:p w:rsidR="00DC5925" w:rsidRDefault="00DC5925" w:rsidP="00DC5925">
      <w:pPr>
        <w:spacing w:after="0" w:line="240" w:lineRule="auto"/>
      </w:pPr>
    </w:p>
    <w:sectPr w:rsidR="00DC5925" w:rsidSect="00DC5925">
      <w:pgSz w:w="16838" w:h="11905" w:orient="landscape"/>
      <w:pgMar w:top="1560" w:right="993" w:bottom="706" w:left="993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36B" w:rsidRDefault="00CE436B">
      <w:pPr>
        <w:spacing w:after="0" w:line="240" w:lineRule="auto"/>
      </w:pPr>
      <w:r>
        <w:separator/>
      </w:r>
    </w:p>
  </w:endnote>
  <w:endnote w:type="continuationSeparator" w:id="0">
    <w:p w:rsidR="00CE436B" w:rsidRDefault="00CE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36B" w:rsidRDefault="00CE436B">
      <w:pPr>
        <w:spacing w:after="0" w:line="240" w:lineRule="auto"/>
      </w:pPr>
      <w:r>
        <w:separator/>
      </w:r>
    </w:p>
  </w:footnote>
  <w:footnote w:type="continuationSeparator" w:id="0">
    <w:p w:rsidR="00CE436B" w:rsidRDefault="00CE4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10535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27BBF" w:rsidRPr="007E026B" w:rsidRDefault="00427BBF">
        <w:pPr>
          <w:pStyle w:val="a3"/>
          <w:jc w:val="center"/>
          <w:rPr>
            <w:sz w:val="28"/>
            <w:szCs w:val="28"/>
          </w:rPr>
        </w:pPr>
        <w:r w:rsidRPr="007E026B">
          <w:rPr>
            <w:sz w:val="28"/>
            <w:szCs w:val="28"/>
          </w:rPr>
          <w:fldChar w:fldCharType="begin"/>
        </w:r>
        <w:r w:rsidRPr="007E026B">
          <w:rPr>
            <w:sz w:val="28"/>
            <w:szCs w:val="28"/>
          </w:rPr>
          <w:instrText>PAGE   \* MERGEFORMAT</w:instrText>
        </w:r>
        <w:r w:rsidRPr="007E026B">
          <w:rPr>
            <w:sz w:val="28"/>
            <w:szCs w:val="28"/>
          </w:rPr>
          <w:fldChar w:fldCharType="separate"/>
        </w:r>
        <w:r w:rsidR="00ED22E2" w:rsidRPr="00ED22E2">
          <w:rPr>
            <w:noProof/>
            <w:sz w:val="28"/>
            <w:szCs w:val="28"/>
            <w:lang w:val="ru-RU"/>
          </w:rPr>
          <w:t>2</w:t>
        </w:r>
        <w:r w:rsidRPr="007E026B">
          <w:rPr>
            <w:sz w:val="28"/>
            <w:szCs w:val="28"/>
          </w:rPr>
          <w:fldChar w:fldCharType="end"/>
        </w:r>
      </w:p>
    </w:sdtContent>
  </w:sdt>
  <w:p w:rsidR="00427BBF" w:rsidRDefault="00427BBF">
    <w:pPr>
      <w:pStyle w:val="a3"/>
    </w:pPr>
  </w:p>
  <w:p w:rsidR="00427BBF" w:rsidRDefault="00427BBF"/>
  <w:p w:rsidR="00427BBF" w:rsidRDefault="00427B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B3F"/>
    <w:multiLevelType w:val="hybridMultilevel"/>
    <w:tmpl w:val="82FEC07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AC67D6F"/>
    <w:multiLevelType w:val="hybridMultilevel"/>
    <w:tmpl w:val="DA22F3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453693E"/>
    <w:multiLevelType w:val="hybridMultilevel"/>
    <w:tmpl w:val="F3C09110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15FF0225"/>
    <w:multiLevelType w:val="hybridMultilevel"/>
    <w:tmpl w:val="707EEB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A513A6F"/>
    <w:multiLevelType w:val="hybridMultilevel"/>
    <w:tmpl w:val="EBD84EFA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E0849B5"/>
    <w:multiLevelType w:val="hybridMultilevel"/>
    <w:tmpl w:val="B2E460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A443FAE"/>
    <w:multiLevelType w:val="hybridMultilevel"/>
    <w:tmpl w:val="D53C03BE"/>
    <w:lvl w:ilvl="0" w:tplc="0130C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C574EE4"/>
    <w:multiLevelType w:val="singleLevel"/>
    <w:tmpl w:val="1D70A3D4"/>
    <w:lvl w:ilvl="0">
      <w:start w:val="1"/>
      <w:numFmt w:val="decimal"/>
      <w:lvlText w:val="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2D986E15"/>
    <w:multiLevelType w:val="hybridMultilevel"/>
    <w:tmpl w:val="D408C79C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AD41AE1"/>
    <w:multiLevelType w:val="hybridMultilevel"/>
    <w:tmpl w:val="209AFE98"/>
    <w:lvl w:ilvl="0" w:tplc="88F24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7B2D89"/>
    <w:multiLevelType w:val="hybridMultilevel"/>
    <w:tmpl w:val="1F06B328"/>
    <w:lvl w:ilvl="0" w:tplc="E03E487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EDA481E"/>
    <w:multiLevelType w:val="hybridMultilevel"/>
    <w:tmpl w:val="39FCF4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DFD6EF5"/>
    <w:multiLevelType w:val="hybridMultilevel"/>
    <w:tmpl w:val="52364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AA63C49"/>
    <w:multiLevelType w:val="hybridMultilevel"/>
    <w:tmpl w:val="DB5861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70A11226"/>
    <w:multiLevelType w:val="hybridMultilevel"/>
    <w:tmpl w:val="488A27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72E16D20"/>
    <w:multiLevelType w:val="hybridMultilevel"/>
    <w:tmpl w:val="5B82F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719AA"/>
    <w:multiLevelType w:val="hybridMultilevel"/>
    <w:tmpl w:val="963C2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10"/>
  </w:num>
  <w:num w:numId="9">
    <w:abstractNumId w:val="7"/>
  </w:num>
  <w:num w:numId="10">
    <w:abstractNumId w:val="15"/>
  </w:num>
  <w:num w:numId="11">
    <w:abstractNumId w:val="5"/>
  </w:num>
  <w:num w:numId="12">
    <w:abstractNumId w:val="13"/>
  </w:num>
  <w:num w:numId="13">
    <w:abstractNumId w:val="12"/>
  </w:num>
  <w:num w:numId="14">
    <w:abstractNumId w:val="16"/>
  </w:num>
  <w:num w:numId="15">
    <w:abstractNumId w:val="1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D09"/>
    <w:rsid w:val="00006515"/>
    <w:rsid w:val="00012077"/>
    <w:rsid w:val="00031972"/>
    <w:rsid w:val="000323FB"/>
    <w:rsid w:val="00035013"/>
    <w:rsid w:val="00035EE5"/>
    <w:rsid w:val="00042C1A"/>
    <w:rsid w:val="00044CA8"/>
    <w:rsid w:val="000469FC"/>
    <w:rsid w:val="00047559"/>
    <w:rsid w:val="00062669"/>
    <w:rsid w:val="00066746"/>
    <w:rsid w:val="00066B42"/>
    <w:rsid w:val="00071F9A"/>
    <w:rsid w:val="0008353D"/>
    <w:rsid w:val="00084E70"/>
    <w:rsid w:val="000A286A"/>
    <w:rsid w:val="000A5A6F"/>
    <w:rsid w:val="000C3222"/>
    <w:rsid w:val="000C5331"/>
    <w:rsid w:val="000C7E5F"/>
    <w:rsid w:val="000D2AE0"/>
    <w:rsid w:val="000D7E1D"/>
    <w:rsid w:val="000E336D"/>
    <w:rsid w:val="000E796C"/>
    <w:rsid w:val="000F040F"/>
    <w:rsid w:val="000F692A"/>
    <w:rsid w:val="00117C7B"/>
    <w:rsid w:val="00131E10"/>
    <w:rsid w:val="001443D2"/>
    <w:rsid w:val="0015140E"/>
    <w:rsid w:val="00154E6A"/>
    <w:rsid w:val="001562A9"/>
    <w:rsid w:val="00162C34"/>
    <w:rsid w:val="00164A29"/>
    <w:rsid w:val="001871BD"/>
    <w:rsid w:val="001B2AAC"/>
    <w:rsid w:val="001B32C4"/>
    <w:rsid w:val="001B429D"/>
    <w:rsid w:val="001D7A42"/>
    <w:rsid w:val="001E51F0"/>
    <w:rsid w:val="001E7281"/>
    <w:rsid w:val="001F65C1"/>
    <w:rsid w:val="00206872"/>
    <w:rsid w:val="002112AC"/>
    <w:rsid w:val="00221963"/>
    <w:rsid w:val="0022336B"/>
    <w:rsid w:val="00223A27"/>
    <w:rsid w:val="00242628"/>
    <w:rsid w:val="00247373"/>
    <w:rsid w:val="002622BB"/>
    <w:rsid w:val="00270706"/>
    <w:rsid w:val="00280E42"/>
    <w:rsid w:val="002A147E"/>
    <w:rsid w:val="002A36FA"/>
    <w:rsid w:val="002A7982"/>
    <w:rsid w:val="002B0A98"/>
    <w:rsid w:val="002B6993"/>
    <w:rsid w:val="002C5C7C"/>
    <w:rsid w:val="002F2788"/>
    <w:rsid w:val="002F6EAE"/>
    <w:rsid w:val="00301D8E"/>
    <w:rsid w:val="00323EE6"/>
    <w:rsid w:val="00330A2D"/>
    <w:rsid w:val="003366F1"/>
    <w:rsid w:val="00362748"/>
    <w:rsid w:val="003757F6"/>
    <w:rsid w:val="003814CC"/>
    <w:rsid w:val="00382118"/>
    <w:rsid w:val="003A0B5A"/>
    <w:rsid w:val="003B04D1"/>
    <w:rsid w:val="003B72D0"/>
    <w:rsid w:val="003C5088"/>
    <w:rsid w:val="003D7434"/>
    <w:rsid w:val="003E03C6"/>
    <w:rsid w:val="003F0634"/>
    <w:rsid w:val="003F1C66"/>
    <w:rsid w:val="0040284B"/>
    <w:rsid w:val="00403E98"/>
    <w:rsid w:val="00411E04"/>
    <w:rsid w:val="004144B7"/>
    <w:rsid w:val="00427BBF"/>
    <w:rsid w:val="00427C9C"/>
    <w:rsid w:val="004312F6"/>
    <w:rsid w:val="0044330C"/>
    <w:rsid w:val="004453E6"/>
    <w:rsid w:val="004703DA"/>
    <w:rsid w:val="00470E14"/>
    <w:rsid w:val="0048424A"/>
    <w:rsid w:val="00484412"/>
    <w:rsid w:val="004A1E75"/>
    <w:rsid w:val="004A5FC1"/>
    <w:rsid w:val="004C0992"/>
    <w:rsid w:val="004C2BA7"/>
    <w:rsid w:val="004C4457"/>
    <w:rsid w:val="004D43D1"/>
    <w:rsid w:val="004E463A"/>
    <w:rsid w:val="004F737D"/>
    <w:rsid w:val="00505410"/>
    <w:rsid w:val="00505CD5"/>
    <w:rsid w:val="00523BCB"/>
    <w:rsid w:val="00525FC8"/>
    <w:rsid w:val="0054157B"/>
    <w:rsid w:val="005462FC"/>
    <w:rsid w:val="0055001F"/>
    <w:rsid w:val="005729F1"/>
    <w:rsid w:val="00577A58"/>
    <w:rsid w:val="00580C45"/>
    <w:rsid w:val="00582E4F"/>
    <w:rsid w:val="0059296B"/>
    <w:rsid w:val="00595DA3"/>
    <w:rsid w:val="005C4AE5"/>
    <w:rsid w:val="005C6AFF"/>
    <w:rsid w:val="005D41A0"/>
    <w:rsid w:val="005E082B"/>
    <w:rsid w:val="005E3316"/>
    <w:rsid w:val="005E56EC"/>
    <w:rsid w:val="00602E5D"/>
    <w:rsid w:val="00620659"/>
    <w:rsid w:val="00634500"/>
    <w:rsid w:val="006607D1"/>
    <w:rsid w:val="00673B67"/>
    <w:rsid w:val="006A121A"/>
    <w:rsid w:val="006B1C9C"/>
    <w:rsid w:val="006B2469"/>
    <w:rsid w:val="006B27AD"/>
    <w:rsid w:val="006C253C"/>
    <w:rsid w:val="006C2DC9"/>
    <w:rsid w:val="006C4BC2"/>
    <w:rsid w:val="006D7DE6"/>
    <w:rsid w:val="006E21A9"/>
    <w:rsid w:val="006E5443"/>
    <w:rsid w:val="006E5DE8"/>
    <w:rsid w:val="006F3BA6"/>
    <w:rsid w:val="006F49BE"/>
    <w:rsid w:val="007018B6"/>
    <w:rsid w:val="007064A4"/>
    <w:rsid w:val="00725945"/>
    <w:rsid w:val="0073353D"/>
    <w:rsid w:val="00762FE2"/>
    <w:rsid w:val="007828AD"/>
    <w:rsid w:val="00796194"/>
    <w:rsid w:val="00797059"/>
    <w:rsid w:val="007B2F34"/>
    <w:rsid w:val="007F313C"/>
    <w:rsid w:val="0080341D"/>
    <w:rsid w:val="008046BD"/>
    <w:rsid w:val="008054B3"/>
    <w:rsid w:val="00811081"/>
    <w:rsid w:val="00813C8E"/>
    <w:rsid w:val="00815C3C"/>
    <w:rsid w:val="00824013"/>
    <w:rsid w:val="00833245"/>
    <w:rsid w:val="00835DB4"/>
    <w:rsid w:val="0084162E"/>
    <w:rsid w:val="008427F4"/>
    <w:rsid w:val="00845EF6"/>
    <w:rsid w:val="00846A79"/>
    <w:rsid w:val="008512FD"/>
    <w:rsid w:val="00854226"/>
    <w:rsid w:val="00856B06"/>
    <w:rsid w:val="00864F68"/>
    <w:rsid w:val="00880D4F"/>
    <w:rsid w:val="0089798A"/>
    <w:rsid w:val="008A35EC"/>
    <w:rsid w:val="008B0020"/>
    <w:rsid w:val="008C041C"/>
    <w:rsid w:val="008C0F83"/>
    <w:rsid w:val="008C42D8"/>
    <w:rsid w:val="008D18DD"/>
    <w:rsid w:val="008D3593"/>
    <w:rsid w:val="008E11BA"/>
    <w:rsid w:val="008F12B7"/>
    <w:rsid w:val="008F4F38"/>
    <w:rsid w:val="009051BE"/>
    <w:rsid w:val="00907810"/>
    <w:rsid w:val="00912606"/>
    <w:rsid w:val="00913C98"/>
    <w:rsid w:val="00930055"/>
    <w:rsid w:val="00952415"/>
    <w:rsid w:val="00963ADC"/>
    <w:rsid w:val="00975D0E"/>
    <w:rsid w:val="009766E1"/>
    <w:rsid w:val="0098723C"/>
    <w:rsid w:val="00992D2B"/>
    <w:rsid w:val="009938AF"/>
    <w:rsid w:val="009947D2"/>
    <w:rsid w:val="00997C50"/>
    <w:rsid w:val="009A178B"/>
    <w:rsid w:val="009A5030"/>
    <w:rsid w:val="009B3CAE"/>
    <w:rsid w:val="009C2815"/>
    <w:rsid w:val="009C285E"/>
    <w:rsid w:val="009D6853"/>
    <w:rsid w:val="009E2476"/>
    <w:rsid w:val="009E3853"/>
    <w:rsid w:val="00A02E59"/>
    <w:rsid w:val="00A051A2"/>
    <w:rsid w:val="00A254E9"/>
    <w:rsid w:val="00A25997"/>
    <w:rsid w:val="00A26414"/>
    <w:rsid w:val="00A26BBC"/>
    <w:rsid w:val="00A30972"/>
    <w:rsid w:val="00A323A6"/>
    <w:rsid w:val="00A40B4E"/>
    <w:rsid w:val="00A463E7"/>
    <w:rsid w:val="00A50B34"/>
    <w:rsid w:val="00A52BF8"/>
    <w:rsid w:val="00A71C70"/>
    <w:rsid w:val="00AA458A"/>
    <w:rsid w:val="00AC5EDA"/>
    <w:rsid w:val="00AC79AA"/>
    <w:rsid w:val="00AD25AE"/>
    <w:rsid w:val="00AE5A20"/>
    <w:rsid w:val="00B05E83"/>
    <w:rsid w:val="00B072B0"/>
    <w:rsid w:val="00B236DD"/>
    <w:rsid w:val="00B2514F"/>
    <w:rsid w:val="00B26673"/>
    <w:rsid w:val="00B26D62"/>
    <w:rsid w:val="00B2787F"/>
    <w:rsid w:val="00B313AC"/>
    <w:rsid w:val="00B5002B"/>
    <w:rsid w:val="00B55E78"/>
    <w:rsid w:val="00B5657C"/>
    <w:rsid w:val="00B57024"/>
    <w:rsid w:val="00B7128B"/>
    <w:rsid w:val="00B93317"/>
    <w:rsid w:val="00B9530E"/>
    <w:rsid w:val="00B955B6"/>
    <w:rsid w:val="00B9692C"/>
    <w:rsid w:val="00BA22AF"/>
    <w:rsid w:val="00BA4552"/>
    <w:rsid w:val="00BA6946"/>
    <w:rsid w:val="00BC5E37"/>
    <w:rsid w:val="00BC7BA6"/>
    <w:rsid w:val="00BF715B"/>
    <w:rsid w:val="00C004E0"/>
    <w:rsid w:val="00C22425"/>
    <w:rsid w:val="00C34791"/>
    <w:rsid w:val="00C347F5"/>
    <w:rsid w:val="00C51A8E"/>
    <w:rsid w:val="00C56B37"/>
    <w:rsid w:val="00C56F4E"/>
    <w:rsid w:val="00C57B2C"/>
    <w:rsid w:val="00C62210"/>
    <w:rsid w:val="00C63481"/>
    <w:rsid w:val="00C638D4"/>
    <w:rsid w:val="00C66FC7"/>
    <w:rsid w:val="00CB3D09"/>
    <w:rsid w:val="00CB40E5"/>
    <w:rsid w:val="00CB7942"/>
    <w:rsid w:val="00CC14F8"/>
    <w:rsid w:val="00CC5CC6"/>
    <w:rsid w:val="00CE0C09"/>
    <w:rsid w:val="00CE1E01"/>
    <w:rsid w:val="00CE2180"/>
    <w:rsid w:val="00CE436B"/>
    <w:rsid w:val="00CE4A5B"/>
    <w:rsid w:val="00CE7DF2"/>
    <w:rsid w:val="00CF6E92"/>
    <w:rsid w:val="00D04C6D"/>
    <w:rsid w:val="00D125F4"/>
    <w:rsid w:val="00D204D5"/>
    <w:rsid w:val="00D346DF"/>
    <w:rsid w:val="00D4197D"/>
    <w:rsid w:val="00D45B92"/>
    <w:rsid w:val="00D81209"/>
    <w:rsid w:val="00D82B46"/>
    <w:rsid w:val="00D960FB"/>
    <w:rsid w:val="00D9743D"/>
    <w:rsid w:val="00DA2735"/>
    <w:rsid w:val="00DA3791"/>
    <w:rsid w:val="00DB0740"/>
    <w:rsid w:val="00DB12D4"/>
    <w:rsid w:val="00DC0491"/>
    <w:rsid w:val="00DC14FA"/>
    <w:rsid w:val="00DC5925"/>
    <w:rsid w:val="00DC6F74"/>
    <w:rsid w:val="00DD5D2C"/>
    <w:rsid w:val="00DE0026"/>
    <w:rsid w:val="00DE61E9"/>
    <w:rsid w:val="00DF510B"/>
    <w:rsid w:val="00DF664A"/>
    <w:rsid w:val="00E108F1"/>
    <w:rsid w:val="00E13715"/>
    <w:rsid w:val="00E33E04"/>
    <w:rsid w:val="00E52122"/>
    <w:rsid w:val="00E62666"/>
    <w:rsid w:val="00E736FD"/>
    <w:rsid w:val="00E827EC"/>
    <w:rsid w:val="00E87D55"/>
    <w:rsid w:val="00E91581"/>
    <w:rsid w:val="00E974DC"/>
    <w:rsid w:val="00EA5E0B"/>
    <w:rsid w:val="00EB6270"/>
    <w:rsid w:val="00ED22E2"/>
    <w:rsid w:val="00ED72FC"/>
    <w:rsid w:val="00EE4D43"/>
    <w:rsid w:val="00EE67F5"/>
    <w:rsid w:val="00EE6E8C"/>
    <w:rsid w:val="00F24907"/>
    <w:rsid w:val="00F35178"/>
    <w:rsid w:val="00F458E6"/>
    <w:rsid w:val="00F45CB5"/>
    <w:rsid w:val="00F5551B"/>
    <w:rsid w:val="00F563A5"/>
    <w:rsid w:val="00F57C0F"/>
    <w:rsid w:val="00F63958"/>
    <w:rsid w:val="00F760EF"/>
    <w:rsid w:val="00F81256"/>
    <w:rsid w:val="00F84927"/>
    <w:rsid w:val="00FA568F"/>
    <w:rsid w:val="00FB6E56"/>
    <w:rsid w:val="00FC103D"/>
    <w:rsid w:val="00FD2347"/>
    <w:rsid w:val="00FD2741"/>
    <w:rsid w:val="00FD7C87"/>
    <w:rsid w:val="00FE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B34"/>
  </w:style>
  <w:style w:type="paragraph" w:styleId="1">
    <w:name w:val="heading 1"/>
    <w:basedOn w:val="a"/>
    <w:next w:val="a"/>
    <w:link w:val="10"/>
    <w:qFormat/>
    <w:rsid w:val="00FB6E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54E6A"/>
    <w:pPr>
      <w:keepNext/>
      <w:widowControl w:val="0"/>
      <w:tabs>
        <w:tab w:val="left" w:pos="8931"/>
      </w:tabs>
      <w:spacing w:after="0" w:line="240" w:lineRule="auto"/>
      <w:ind w:right="5075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9692C"/>
    <w:pPr>
      <w:keepNext/>
      <w:spacing w:after="0" w:line="240" w:lineRule="auto"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B9692C"/>
    <w:pPr>
      <w:keepNext/>
      <w:spacing w:after="0" w:line="240" w:lineRule="auto"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692C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9692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692C"/>
  </w:style>
  <w:style w:type="paragraph" w:styleId="a3">
    <w:name w:val="header"/>
    <w:basedOn w:val="a"/>
    <w:link w:val="a4"/>
    <w:unhideWhenUsed/>
    <w:rsid w:val="00B969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9692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rsid w:val="00B9692C"/>
    <w:rPr>
      <w:color w:val="0000FF"/>
      <w:u w:val="single"/>
    </w:rPr>
  </w:style>
  <w:style w:type="paragraph" w:customStyle="1" w:styleId="ConsPlusNormal">
    <w:name w:val="ConsPlusNormal"/>
    <w:link w:val="ConsPlusNormal0"/>
    <w:rsid w:val="00B969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969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B96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9692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link w:val="a8"/>
    <w:unhideWhenUsed/>
    <w:rsid w:val="00B969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B96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nhideWhenUsed/>
    <w:rsid w:val="00B9692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B9692C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96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uiPriority w:val="99"/>
    <w:rsid w:val="00B9692C"/>
    <w:rPr>
      <w:b w:val="0"/>
      <w:bCs w:val="0"/>
      <w:color w:val="106BBE"/>
    </w:rPr>
  </w:style>
  <w:style w:type="paragraph" w:styleId="ad">
    <w:name w:val="Body Text Indent"/>
    <w:basedOn w:val="a"/>
    <w:link w:val="ae"/>
    <w:semiHidden/>
    <w:unhideWhenUsed/>
    <w:rsid w:val="00B9692C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B9692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B9692C"/>
    <w:rPr>
      <w:b/>
      <w:bCs/>
    </w:rPr>
  </w:style>
  <w:style w:type="character" w:customStyle="1" w:styleId="10">
    <w:name w:val="Заголовок 1 Знак"/>
    <w:basedOn w:val="a0"/>
    <w:link w:val="1"/>
    <w:rsid w:val="00FB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54E6A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1">
    <w:name w:val="Нет списка2"/>
    <w:next w:val="a2"/>
    <w:semiHidden/>
    <w:unhideWhenUsed/>
    <w:rsid w:val="00154E6A"/>
  </w:style>
  <w:style w:type="character" w:customStyle="1" w:styleId="af0">
    <w:name w:val="Основной шрифт"/>
    <w:rsid w:val="00154E6A"/>
  </w:style>
  <w:style w:type="character" w:customStyle="1" w:styleId="af1">
    <w:name w:val="знак примечания"/>
    <w:rsid w:val="00154E6A"/>
    <w:rPr>
      <w:sz w:val="16"/>
    </w:rPr>
  </w:style>
  <w:style w:type="paragraph" w:customStyle="1" w:styleId="41">
    <w:name w:val="Стиль4"/>
    <w:basedOn w:val="a"/>
    <w:rsid w:val="00154E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Стиль2"/>
    <w:basedOn w:val="a"/>
    <w:rsid w:val="00154E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ody Text"/>
    <w:basedOn w:val="a"/>
    <w:link w:val="af3"/>
    <w:rsid w:val="00154E6A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154E6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4">
    <w:name w:val="текст примечания"/>
    <w:basedOn w:val="a"/>
    <w:rsid w:val="00154E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номер страницы"/>
    <w:basedOn w:val="af0"/>
    <w:rsid w:val="00154E6A"/>
  </w:style>
  <w:style w:type="character" w:styleId="af6">
    <w:name w:val="page number"/>
    <w:basedOn w:val="a0"/>
    <w:rsid w:val="00154E6A"/>
  </w:style>
  <w:style w:type="paragraph" w:styleId="23">
    <w:name w:val="Body Text 2"/>
    <w:basedOn w:val="a"/>
    <w:link w:val="24"/>
    <w:rsid w:val="00154E6A"/>
    <w:pPr>
      <w:widowControl w:val="0"/>
      <w:spacing w:after="0" w:line="240" w:lineRule="auto"/>
      <w:ind w:right="507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154E6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">
    <w:name w:val="Сетка таблицы1"/>
    <w:basedOn w:val="a1"/>
    <w:next w:val="ab"/>
    <w:rsid w:val="00154E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basedOn w:val="a"/>
    <w:next w:val="af8"/>
    <w:qFormat/>
    <w:rsid w:val="00154E6A"/>
    <w:pPr>
      <w:spacing w:after="360" w:line="32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1">
    <w:name w:val="ConsPlusDocList1"/>
    <w:next w:val="a"/>
    <w:rsid w:val="00154E6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 w:bidi="hi-IN"/>
    </w:rPr>
  </w:style>
  <w:style w:type="character" w:customStyle="1" w:styleId="InternetLink">
    <w:name w:val="Internet Link"/>
    <w:rsid w:val="00154E6A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54E6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tw-cell-content">
    <w:name w:val="tw-cell-content"/>
    <w:rsid w:val="00154E6A"/>
  </w:style>
  <w:style w:type="character" w:customStyle="1" w:styleId="itemtext">
    <w:name w:val="itemtext"/>
    <w:rsid w:val="00154E6A"/>
  </w:style>
  <w:style w:type="paragraph" w:styleId="af8">
    <w:name w:val="Normal (Web)"/>
    <w:basedOn w:val="a"/>
    <w:uiPriority w:val="99"/>
    <w:semiHidden/>
    <w:unhideWhenUsed/>
    <w:rsid w:val="00154E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154E6A"/>
    <w:rPr>
      <w:color w:val="800080" w:themeColor="followedHyperlink"/>
      <w:u w:val="single"/>
    </w:rPr>
  </w:style>
  <w:style w:type="paragraph" w:customStyle="1" w:styleId="afa">
    <w:basedOn w:val="a"/>
    <w:next w:val="af8"/>
    <w:qFormat/>
    <w:rsid w:val="007F313C"/>
    <w:pPr>
      <w:spacing w:after="360" w:line="32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B34"/>
  </w:style>
  <w:style w:type="paragraph" w:styleId="1">
    <w:name w:val="heading 1"/>
    <w:basedOn w:val="a"/>
    <w:next w:val="a"/>
    <w:link w:val="10"/>
    <w:qFormat/>
    <w:rsid w:val="00FB6E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54E6A"/>
    <w:pPr>
      <w:keepNext/>
      <w:widowControl w:val="0"/>
      <w:tabs>
        <w:tab w:val="left" w:pos="8931"/>
      </w:tabs>
      <w:spacing w:after="0" w:line="240" w:lineRule="auto"/>
      <w:ind w:right="5075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9692C"/>
    <w:pPr>
      <w:keepNext/>
      <w:spacing w:after="0" w:line="240" w:lineRule="auto"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B9692C"/>
    <w:pPr>
      <w:keepNext/>
      <w:spacing w:after="0" w:line="240" w:lineRule="auto"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692C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9692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9692C"/>
  </w:style>
  <w:style w:type="paragraph" w:styleId="a3">
    <w:name w:val="header"/>
    <w:basedOn w:val="a"/>
    <w:link w:val="a4"/>
    <w:unhideWhenUsed/>
    <w:rsid w:val="00B969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9692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rsid w:val="00B9692C"/>
    <w:rPr>
      <w:color w:val="0000FF"/>
      <w:u w:val="single"/>
    </w:rPr>
  </w:style>
  <w:style w:type="paragraph" w:customStyle="1" w:styleId="ConsPlusNormal">
    <w:name w:val="ConsPlusNormal"/>
    <w:link w:val="ConsPlusNormal0"/>
    <w:rsid w:val="00B969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969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B969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9692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link w:val="a8"/>
    <w:unhideWhenUsed/>
    <w:rsid w:val="00B969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B96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nhideWhenUsed/>
    <w:rsid w:val="00B9692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B9692C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96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uiPriority w:val="99"/>
    <w:rsid w:val="00B9692C"/>
    <w:rPr>
      <w:b w:val="0"/>
      <w:bCs w:val="0"/>
      <w:color w:val="106BBE"/>
    </w:rPr>
  </w:style>
  <w:style w:type="paragraph" w:styleId="ad">
    <w:name w:val="Body Text Indent"/>
    <w:basedOn w:val="a"/>
    <w:link w:val="ae"/>
    <w:semiHidden/>
    <w:unhideWhenUsed/>
    <w:rsid w:val="00B9692C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B9692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B9692C"/>
    <w:rPr>
      <w:b/>
      <w:bCs/>
    </w:rPr>
  </w:style>
  <w:style w:type="character" w:customStyle="1" w:styleId="10">
    <w:name w:val="Заголовок 1 Знак"/>
    <w:basedOn w:val="a0"/>
    <w:link w:val="1"/>
    <w:rsid w:val="00FB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154E6A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1">
    <w:name w:val="Нет списка2"/>
    <w:next w:val="a2"/>
    <w:semiHidden/>
    <w:unhideWhenUsed/>
    <w:rsid w:val="00154E6A"/>
  </w:style>
  <w:style w:type="character" w:customStyle="1" w:styleId="af0">
    <w:name w:val="Основной шрифт"/>
    <w:rsid w:val="00154E6A"/>
  </w:style>
  <w:style w:type="character" w:customStyle="1" w:styleId="af1">
    <w:name w:val="знак примечания"/>
    <w:rsid w:val="00154E6A"/>
    <w:rPr>
      <w:sz w:val="16"/>
    </w:rPr>
  </w:style>
  <w:style w:type="paragraph" w:customStyle="1" w:styleId="41">
    <w:name w:val="Стиль4"/>
    <w:basedOn w:val="a"/>
    <w:rsid w:val="00154E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Стиль2"/>
    <w:basedOn w:val="a"/>
    <w:rsid w:val="00154E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Body Text"/>
    <w:basedOn w:val="a"/>
    <w:link w:val="af3"/>
    <w:rsid w:val="00154E6A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154E6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f4">
    <w:name w:val="текст примечания"/>
    <w:basedOn w:val="a"/>
    <w:rsid w:val="00154E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5">
    <w:name w:val="номер страницы"/>
    <w:basedOn w:val="af0"/>
    <w:rsid w:val="00154E6A"/>
  </w:style>
  <w:style w:type="character" w:styleId="af6">
    <w:name w:val="page number"/>
    <w:basedOn w:val="a0"/>
    <w:rsid w:val="00154E6A"/>
  </w:style>
  <w:style w:type="paragraph" w:styleId="23">
    <w:name w:val="Body Text 2"/>
    <w:basedOn w:val="a"/>
    <w:link w:val="24"/>
    <w:rsid w:val="00154E6A"/>
    <w:pPr>
      <w:widowControl w:val="0"/>
      <w:spacing w:after="0" w:line="240" w:lineRule="auto"/>
      <w:ind w:right="5075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154E6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">
    <w:name w:val="Сетка таблицы1"/>
    <w:basedOn w:val="a1"/>
    <w:next w:val="ab"/>
    <w:rsid w:val="00154E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basedOn w:val="a"/>
    <w:next w:val="af8"/>
    <w:qFormat/>
    <w:rsid w:val="00154E6A"/>
    <w:pPr>
      <w:spacing w:after="360" w:line="32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1">
    <w:name w:val="ConsPlusDocList1"/>
    <w:next w:val="a"/>
    <w:rsid w:val="00154E6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 w:bidi="hi-IN"/>
    </w:rPr>
  </w:style>
  <w:style w:type="character" w:customStyle="1" w:styleId="InternetLink">
    <w:name w:val="Internet Link"/>
    <w:rsid w:val="00154E6A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54E6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tw-cell-content">
    <w:name w:val="tw-cell-content"/>
    <w:rsid w:val="00154E6A"/>
  </w:style>
  <w:style w:type="character" w:customStyle="1" w:styleId="itemtext">
    <w:name w:val="itemtext"/>
    <w:rsid w:val="00154E6A"/>
  </w:style>
  <w:style w:type="paragraph" w:styleId="af8">
    <w:name w:val="Normal (Web)"/>
    <w:basedOn w:val="a"/>
    <w:uiPriority w:val="99"/>
    <w:semiHidden/>
    <w:unhideWhenUsed/>
    <w:rsid w:val="00154E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llowedHyperlink"/>
    <w:basedOn w:val="a0"/>
    <w:uiPriority w:val="99"/>
    <w:semiHidden/>
    <w:unhideWhenUsed/>
    <w:rsid w:val="00154E6A"/>
    <w:rPr>
      <w:color w:val="800080" w:themeColor="followedHyperlink"/>
      <w:u w:val="single"/>
    </w:rPr>
  </w:style>
  <w:style w:type="paragraph" w:customStyle="1" w:styleId="afa">
    <w:basedOn w:val="a"/>
    <w:next w:val="af8"/>
    <w:qFormat/>
    <w:rsid w:val="007F313C"/>
    <w:pPr>
      <w:spacing w:after="360" w:line="32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F0DD9CC5C1A88B4570CD6B7EE982DA6F6B0ACE06D4F1EFA2C03545FD66847CADAB3FBD09CA8tE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mfc4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ABF2D-D11B-473E-B07E-B8E1F58DE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11716</Words>
  <Characters>66785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2021-05-13T09:33:00Z</cp:lastPrinted>
  <dcterms:created xsi:type="dcterms:W3CDTF">2021-05-26T08:27:00Z</dcterms:created>
  <dcterms:modified xsi:type="dcterms:W3CDTF">2021-05-26T08:27:00Z</dcterms:modified>
</cp:coreProperties>
</file>