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5A4A54" w:rsidRPr="007D68BA">
        <w:rPr>
          <w:noProof/>
          <w:sz w:val="28"/>
          <w:szCs w:val="28"/>
          <w:u w:val="single"/>
        </w:rPr>
        <w:t>«</w:t>
      </w:r>
      <w:r w:rsidR="005A4A54"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="005A4A54">
        <w:rPr>
          <w:sz w:val="28"/>
          <w:szCs w:val="28"/>
          <w:u w:val="single"/>
        </w:rPr>
        <w:t xml:space="preserve"> </w:t>
      </w:r>
      <w:r w:rsidR="005A4A54"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5A4A54" w:rsidRPr="007D68BA">
        <w:rPr>
          <w:sz w:val="28"/>
          <w:szCs w:val="28"/>
          <w:u w:val="single"/>
        </w:rPr>
        <w:t xml:space="preserve"> </w:t>
      </w:r>
      <w:r w:rsidR="005A4A54"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«Субсидирование части затрат,</w:t>
      </w:r>
      <w:r w:rsidR="005A4A54" w:rsidRPr="007D68BA">
        <w:rPr>
          <w:sz w:val="28"/>
          <w:szCs w:val="28"/>
          <w:u w:val="single"/>
        </w:rPr>
        <w:t xml:space="preserve"> </w:t>
      </w:r>
      <w:r w:rsidR="005A4A54"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связанных с технологическим присоединением </w:t>
      </w:r>
      <w:r w:rsidR="005A4A54" w:rsidRPr="007D68BA">
        <w:rPr>
          <w:sz w:val="28"/>
          <w:szCs w:val="28"/>
          <w:u w:val="single"/>
        </w:rPr>
        <w:t xml:space="preserve"> </w:t>
      </w:r>
      <w:proofErr w:type="spellStart"/>
      <w:r w:rsidR="005A4A54"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энергопринимающих</w:t>
      </w:r>
      <w:proofErr w:type="spellEnd"/>
      <w:r w:rsidR="005A4A54"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устройств к электрическим сетям»</w:t>
      </w:r>
      <w:r w:rsidR="005A4A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9B49C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  <w:bookmarkStart w:id="0" w:name="_GoBack"/>
      <w:bookmarkEnd w:id="0"/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9B49C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9B49CD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9B49CD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5A4A54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5A4A54" w:rsidRPr="007D68BA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затрат,</w:t>
      </w:r>
      <w:r w:rsidR="005A4A54" w:rsidRPr="007D68BA">
        <w:rPr>
          <w:sz w:val="28"/>
          <w:szCs w:val="28"/>
          <w:u w:val="single"/>
        </w:rPr>
        <w:t xml:space="preserve"> </w:t>
      </w:r>
      <w:r w:rsidR="005A4A54" w:rsidRPr="007D68BA">
        <w:rPr>
          <w:rFonts w:ascii="Times New Roman" w:hAnsi="Times New Roman" w:cs="Times New Roman"/>
          <w:sz w:val="28"/>
          <w:szCs w:val="28"/>
          <w:u w:val="single"/>
        </w:rPr>
        <w:t xml:space="preserve">связанных с технологическим присоединением </w:t>
      </w:r>
      <w:r w:rsidR="005A4A54" w:rsidRPr="007D68BA">
        <w:rPr>
          <w:sz w:val="28"/>
          <w:szCs w:val="28"/>
          <w:u w:val="single"/>
        </w:rPr>
        <w:t xml:space="preserve"> </w:t>
      </w:r>
      <w:proofErr w:type="spellStart"/>
      <w:r w:rsidR="005A4A54" w:rsidRPr="007D68BA">
        <w:rPr>
          <w:rFonts w:ascii="Times New Roman" w:hAnsi="Times New Roman" w:cs="Times New Roman"/>
          <w:sz w:val="28"/>
          <w:szCs w:val="28"/>
          <w:u w:val="single"/>
        </w:rPr>
        <w:t>энергопринимающих</w:t>
      </w:r>
      <w:proofErr w:type="spellEnd"/>
      <w:r w:rsidR="005A4A54" w:rsidRPr="007D68BA">
        <w:rPr>
          <w:rFonts w:ascii="Times New Roman" w:hAnsi="Times New Roman" w:cs="Times New Roman"/>
          <w:sz w:val="28"/>
          <w:szCs w:val="28"/>
          <w:u w:val="single"/>
        </w:rPr>
        <w:t xml:space="preserve"> устройств к электрическим сетям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D7376"/>
    <w:rsid w:val="001F3653"/>
    <w:rsid w:val="0044398F"/>
    <w:rsid w:val="00445E7B"/>
    <w:rsid w:val="00486F77"/>
    <w:rsid w:val="005A4A54"/>
    <w:rsid w:val="005B5DBD"/>
    <w:rsid w:val="005E6AEB"/>
    <w:rsid w:val="007D7138"/>
    <w:rsid w:val="00826821"/>
    <w:rsid w:val="00880490"/>
    <w:rsid w:val="0099798A"/>
    <w:rsid w:val="009B49CD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2021-05-13T04:02:00Z</cp:lastPrinted>
  <dcterms:created xsi:type="dcterms:W3CDTF">2021-05-12T09:51:00Z</dcterms:created>
  <dcterms:modified xsi:type="dcterms:W3CDTF">2021-05-13T04:02:00Z</dcterms:modified>
</cp:coreProperties>
</file>