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 xml:space="preserve">Выдача </w:t>
      </w:r>
      <w:r>
        <w:rPr>
          <w:rFonts w:ascii="Times New Roman" w:hAnsi="Times New Roman"/>
          <w:b w:val="1"/>
          <w:sz w:val="28"/>
        </w:rPr>
        <w:t>градостроительного плана</w:t>
      </w:r>
    </w:p>
    <w:p w14:paraId="09000000">
      <w:pPr>
        <w:ind w:firstLine="540" w:left="0"/>
        <w:jc w:val="center"/>
        <w:rPr>
          <w:b w:val="1"/>
          <w:sz w:val="28"/>
        </w:rPr>
      </w:pPr>
      <w:r>
        <w:rPr>
          <w:rFonts w:ascii="Times New Roman" w:hAnsi="Times New Roman"/>
          <w:b w:val="1"/>
          <w:sz w:val="28"/>
        </w:rPr>
        <w:t xml:space="preserve">земельного  </w:t>
      </w:r>
      <w:r>
        <w:rPr>
          <w:rFonts w:ascii="Times New Roman" w:hAnsi="Times New Roman"/>
          <w:b w:val="1"/>
          <w:sz w:val="28"/>
        </w:rPr>
        <w:t>участка</w:t>
      </w:r>
      <w:r>
        <w:rPr>
          <w:rFonts w:ascii="Times New Roman" w:hAnsi="Times New Roman"/>
          <w:b w:val="1"/>
          <w:sz w:val="28"/>
        </w:rPr>
        <w:t>»</w:t>
      </w:r>
      <w:bookmarkStart w:id="1" w:name="_GoBack"/>
      <w:bookmarkEnd w:id="1"/>
    </w:p>
    <w:p w14:paraId="0A000000">
      <w:pPr>
        <w:ind w:firstLine="540" w:left="0"/>
        <w:jc w:val="center"/>
        <w:rPr>
          <w:b w:val="1"/>
          <w:sz w:val="28"/>
          <w:u w:val="single"/>
        </w:rPr>
      </w:pPr>
    </w:p>
    <w:p w14:paraId="0B000000">
      <w:pPr>
        <w:ind w:firstLine="540" w:left="0"/>
        <w:jc w:val="center"/>
        <w:rPr>
          <w:sz w:val="28"/>
        </w:rPr>
      </w:pPr>
      <w:r>
        <w:rPr>
          <w:sz w:val="28"/>
        </w:rPr>
        <w:t>Контактная информация:</w:t>
      </w:r>
    </w:p>
    <w:p w14:paraId="0C000000">
      <w:pPr>
        <w:ind w:firstLine="709" w:left="0"/>
        <w:jc w:val="both"/>
        <w:rPr>
          <w:sz w:val="28"/>
        </w:rPr>
      </w:pPr>
      <w:r>
        <w:rPr>
          <w:sz w:val="28"/>
        </w:rPr>
        <w:t>Название организации</w:t>
      </w:r>
    </w:p>
    <w:p w14:paraId="0D000000">
      <w:pPr>
        <w:ind w:firstLine="709" w:left="0"/>
        <w:jc w:val="both"/>
        <w:rPr>
          <w:sz w:val="28"/>
        </w:rPr>
      </w:pPr>
      <w:r>
        <w:rPr>
          <w:sz w:val="28"/>
        </w:rPr>
        <w:t>Сфера деятельности организации</w:t>
      </w:r>
    </w:p>
    <w:p w14:paraId="0E000000">
      <w:pPr>
        <w:ind w:firstLine="709" w:left="0"/>
        <w:jc w:val="both"/>
        <w:rPr>
          <w:sz w:val="28"/>
        </w:rPr>
      </w:pPr>
      <w:r>
        <w:rPr>
          <w:sz w:val="28"/>
        </w:rPr>
        <w:t>Ф.И.О. контактного лица</w:t>
      </w:r>
    </w:p>
    <w:p w14:paraId="0F000000">
      <w:pPr>
        <w:ind w:firstLine="709" w:left="0"/>
        <w:jc w:val="both"/>
        <w:rPr>
          <w:sz w:val="28"/>
        </w:rPr>
      </w:pPr>
      <w:r>
        <w:rPr>
          <w:sz w:val="28"/>
        </w:rPr>
        <w:t>Номер контактного телефона</w:t>
      </w:r>
    </w:p>
    <w:p w14:paraId="10000000">
      <w:pPr>
        <w:ind w:firstLine="709" w:left="0"/>
        <w:jc w:val="both"/>
        <w:rPr>
          <w:sz w:val="28"/>
        </w:rPr>
      </w:pPr>
      <w:r>
        <w:rPr>
          <w:sz w:val="28"/>
        </w:rPr>
        <w:t>Адрес электронной почты</w:t>
      </w:r>
    </w:p>
    <w:p w14:paraId="11000000">
      <w:pPr>
        <w:ind w:firstLine="709" w:left="0"/>
        <w:jc w:val="both"/>
        <w:rPr>
          <w:sz w:val="28"/>
        </w:rPr>
      </w:pPr>
    </w:p>
    <w:p w14:paraId="12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3000000">
            <w:pPr>
              <w:spacing w:line="240" w:lineRule="auto"/>
              <w:ind/>
              <w:jc w:val="both"/>
              <w:rPr>
                <w:sz w:val="28"/>
              </w:rPr>
            </w:pPr>
          </w:p>
          <w:p w14:paraId="14000000">
            <w:pPr>
              <w:spacing w:line="240" w:lineRule="auto"/>
              <w:ind/>
              <w:jc w:val="both"/>
              <w:rPr>
                <w:sz w:val="28"/>
              </w:rPr>
            </w:pPr>
          </w:p>
          <w:p w14:paraId="15000000">
            <w:pPr>
              <w:spacing w:line="240" w:lineRule="auto"/>
              <w:ind/>
              <w:jc w:val="both"/>
              <w:rPr>
                <w:sz w:val="28"/>
              </w:rPr>
            </w:pPr>
          </w:p>
        </w:tc>
      </w:tr>
    </w:tbl>
    <w:p w14:paraId="16000000">
      <w:pPr>
        <w:spacing w:line="240" w:lineRule="auto"/>
        <w:ind/>
        <w:jc w:val="both"/>
        <w:rPr>
          <w:sz w:val="28"/>
        </w:rPr>
      </w:pPr>
    </w:p>
    <w:p w14:paraId="17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8000000">
            <w:pPr>
              <w:spacing w:line="240" w:lineRule="auto"/>
              <w:ind/>
              <w:jc w:val="both"/>
              <w:rPr>
                <w:sz w:val="28"/>
              </w:rPr>
            </w:pPr>
          </w:p>
          <w:p w14:paraId="19000000">
            <w:pPr>
              <w:spacing w:line="240" w:lineRule="auto"/>
              <w:ind/>
              <w:jc w:val="both"/>
              <w:rPr>
                <w:sz w:val="28"/>
              </w:rPr>
            </w:pPr>
          </w:p>
          <w:p w14:paraId="1A000000">
            <w:pPr>
              <w:spacing w:line="240" w:lineRule="auto"/>
              <w:ind/>
              <w:jc w:val="both"/>
              <w:rPr>
                <w:sz w:val="28"/>
              </w:rPr>
            </w:pPr>
          </w:p>
        </w:tc>
      </w:tr>
    </w:tbl>
    <w:p w14:paraId="1B000000">
      <w:pPr>
        <w:spacing w:line="240" w:lineRule="auto"/>
        <w:ind/>
        <w:jc w:val="both"/>
        <w:rPr>
          <w:sz w:val="28"/>
        </w:rPr>
      </w:pPr>
    </w:p>
    <w:p w14:paraId="1C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D000000">
            <w:pPr>
              <w:spacing w:line="240" w:lineRule="auto"/>
              <w:ind/>
              <w:jc w:val="both"/>
              <w:rPr>
                <w:sz w:val="28"/>
              </w:rPr>
            </w:pPr>
          </w:p>
          <w:p w14:paraId="1E000000">
            <w:pPr>
              <w:spacing w:line="240" w:lineRule="auto"/>
              <w:ind/>
              <w:jc w:val="both"/>
              <w:rPr>
                <w:sz w:val="28"/>
              </w:rPr>
            </w:pPr>
          </w:p>
          <w:p w14:paraId="1F000000">
            <w:pPr>
              <w:spacing w:line="240" w:lineRule="auto"/>
              <w:ind/>
              <w:jc w:val="both"/>
              <w:rPr>
                <w:sz w:val="28"/>
              </w:rPr>
            </w:pPr>
          </w:p>
        </w:tc>
      </w:tr>
    </w:tbl>
    <w:p w14:paraId="20000000">
      <w:pPr>
        <w:spacing w:line="240" w:lineRule="auto"/>
        <w:ind/>
        <w:jc w:val="both"/>
        <w:rPr>
          <w:sz w:val="28"/>
        </w:rPr>
      </w:pPr>
    </w:p>
    <w:p w14:paraId="21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2000000">
            <w:pPr>
              <w:spacing w:line="240" w:lineRule="auto"/>
              <w:ind/>
              <w:jc w:val="both"/>
              <w:rPr>
                <w:sz w:val="28"/>
              </w:rPr>
            </w:pPr>
          </w:p>
          <w:p w14:paraId="23000000">
            <w:pPr>
              <w:spacing w:line="240" w:lineRule="auto"/>
              <w:ind/>
              <w:jc w:val="both"/>
              <w:rPr>
                <w:sz w:val="28"/>
              </w:rPr>
            </w:pPr>
          </w:p>
          <w:p w14:paraId="24000000">
            <w:pPr>
              <w:spacing w:line="240" w:lineRule="auto"/>
              <w:ind/>
              <w:jc w:val="both"/>
              <w:rPr>
                <w:sz w:val="28"/>
              </w:rPr>
            </w:pPr>
          </w:p>
        </w:tc>
      </w:tr>
    </w:tbl>
    <w:p w14:paraId="25000000">
      <w:pPr>
        <w:spacing w:line="240" w:lineRule="auto"/>
        <w:ind/>
        <w:jc w:val="both"/>
        <w:rPr>
          <w:sz w:val="28"/>
        </w:rPr>
      </w:pPr>
    </w:p>
    <w:p w14:paraId="26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7000000">
            <w:pPr>
              <w:spacing w:line="240" w:lineRule="auto"/>
              <w:ind/>
              <w:jc w:val="both"/>
              <w:rPr>
                <w:sz w:val="28"/>
              </w:rPr>
            </w:pPr>
          </w:p>
          <w:p w14:paraId="28000000">
            <w:pPr>
              <w:spacing w:line="240" w:lineRule="auto"/>
              <w:ind/>
              <w:jc w:val="both"/>
              <w:rPr>
                <w:sz w:val="28"/>
              </w:rPr>
            </w:pPr>
          </w:p>
          <w:p w14:paraId="29000000">
            <w:pPr>
              <w:spacing w:line="240" w:lineRule="auto"/>
              <w:ind/>
              <w:jc w:val="both"/>
              <w:rPr>
                <w:sz w:val="28"/>
              </w:rPr>
            </w:pPr>
          </w:p>
        </w:tc>
      </w:tr>
    </w:tbl>
    <w:p w14:paraId="2A000000">
      <w:pPr>
        <w:spacing w:line="240" w:lineRule="auto"/>
        <w:ind/>
        <w:jc w:val="both"/>
        <w:rPr>
          <w:sz w:val="28"/>
        </w:rPr>
      </w:pPr>
    </w:p>
    <w:p w14:paraId="2B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p w14:paraId="2F000000">
            <w:pPr>
              <w:spacing w:line="240" w:lineRule="auto"/>
              <w:ind/>
              <w:jc w:val="both"/>
              <w:rPr>
                <w:sz w:val="28"/>
              </w:rPr>
            </w:pPr>
          </w:p>
        </w:tc>
      </w:tr>
    </w:tbl>
    <w:p w14:paraId="30000000">
      <w:pPr>
        <w:spacing w:line="240" w:lineRule="auto"/>
        <w:ind/>
        <w:jc w:val="both"/>
        <w:rPr>
          <w:sz w:val="28"/>
        </w:rPr>
      </w:pPr>
    </w:p>
    <w:p w14:paraId="31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2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3000000">
      <w:pPr>
        <w:spacing w:line="240" w:lineRule="auto"/>
        <w:ind w:firstLine="709" w:left="0"/>
        <w:jc w:val="both"/>
        <w:rPr>
          <w:sz w:val="28"/>
        </w:rPr>
      </w:pPr>
      <w:r>
        <w:rPr>
          <w:sz w:val="28"/>
        </w:rPr>
        <w:t xml:space="preserve">- </w:t>
      </w:r>
      <w:r>
        <w:rPr>
          <w:sz w:val="28"/>
        </w:rPr>
        <w:t>имеются ли технические ошибки;</w:t>
      </w:r>
    </w:p>
    <w:p w14:paraId="34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5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6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7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8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9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p w14:paraId="3D000000">
            <w:pPr>
              <w:spacing w:line="240" w:lineRule="auto"/>
              <w:ind/>
              <w:jc w:val="both"/>
              <w:rPr>
                <w:sz w:val="28"/>
              </w:rPr>
            </w:pPr>
          </w:p>
        </w:tc>
      </w:tr>
    </w:tbl>
    <w:p w14:paraId="3E000000">
      <w:pPr>
        <w:spacing w:line="240" w:lineRule="auto"/>
        <w:ind/>
        <w:jc w:val="both"/>
        <w:rPr>
          <w:sz w:val="28"/>
        </w:rPr>
      </w:pPr>
    </w:p>
    <w:p w14:paraId="3F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p w14:paraId="43000000">
            <w:pPr>
              <w:spacing w:line="240" w:lineRule="auto"/>
              <w:ind/>
              <w:jc w:val="both"/>
              <w:rPr>
                <w:sz w:val="28"/>
              </w:rPr>
            </w:pPr>
          </w:p>
        </w:tc>
      </w:tr>
    </w:tbl>
    <w:p w14:paraId="44000000">
      <w:pPr>
        <w:spacing w:line="240" w:lineRule="auto"/>
        <w:ind w:firstLine="709" w:left="0"/>
        <w:jc w:val="both"/>
        <w:rPr>
          <w:sz w:val="28"/>
        </w:rPr>
      </w:pPr>
    </w:p>
    <w:p w14:paraId="45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p w14:paraId="49000000">
            <w:pPr>
              <w:spacing w:line="240" w:lineRule="auto"/>
              <w:ind/>
              <w:jc w:val="both"/>
              <w:rPr>
                <w:sz w:val="28"/>
              </w:rPr>
            </w:pPr>
          </w:p>
        </w:tc>
      </w:tr>
    </w:tbl>
    <w:p w14:paraId="4A000000">
      <w:pPr>
        <w:spacing w:line="240" w:lineRule="auto"/>
        <w:ind/>
        <w:jc w:val="both"/>
        <w:rPr>
          <w:sz w:val="28"/>
        </w:rPr>
      </w:pPr>
    </w:p>
    <w:p w14:paraId="4B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p w14:paraId="4F000000">
            <w:pPr>
              <w:spacing w:line="240" w:lineRule="auto"/>
              <w:ind/>
              <w:jc w:val="both"/>
              <w:rPr>
                <w:sz w:val="28"/>
              </w:rPr>
            </w:pPr>
          </w:p>
        </w:tc>
      </w:tr>
    </w:tbl>
    <w:p w14:paraId="50000000">
      <w:pPr>
        <w:spacing w:line="240" w:lineRule="auto"/>
        <w:ind/>
        <w:jc w:val="both"/>
        <w:rPr>
          <w:sz w:val="28"/>
        </w:rPr>
      </w:pPr>
    </w:p>
    <w:p w14:paraId="51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p w14:paraId="55000000">
            <w:pPr>
              <w:spacing w:line="240" w:lineRule="auto"/>
              <w:ind/>
              <w:jc w:val="both"/>
              <w:rPr>
                <w:sz w:val="28"/>
              </w:rPr>
            </w:pPr>
          </w:p>
        </w:tc>
      </w:tr>
    </w:tbl>
    <w:p w14:paraId="56000000">
      <w:pPr>
        <w:spacing w:line="240" w:lineRule="auto"/>
        <w:ind/>
        <w:jc w:val="both"/>
        <w:rPr>
          <w:sz w:val="28"/>
        </w:rPr>
      </w:pPr>
    </w:p>
    <w:p w14:paraId="57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p w14:paraId="5B000000">
            <w:pPr>
              <w:spacing w:line="240" w:lineRule="auto"/>
              <w:ind/>
              <w:jc w:val="both"/>
              <w:rPr>
                <w:sz w:val="28"/>
              </w:rPr>
            </w:pPr>
          </w:p>
        </w:tc>
      </w:tr>
    </w:tbl>
    <w:p w14:paraId="5C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p w14:paraId="60000000">
            <w:pPr>
              <w:spacing w:line="240" w:lineRule="auto"/>
              <w:ind/>
              <w:jc w:val="both"/>
              <w:rPr>
                <w:sz w:val="28"/>
              </w:rPr>
            </w:pPr>
          </w:p>
        </w:tc>
      </w:tr>
    </w:tbl>
    <w:p w14:paraId="61000000">
      <w:pPr>
        <w:spacing w:line="240" w:lineRule="auto"/>
        <w:ind/>
        <w:jc w:val="both"/>
        <w:rPr>
          <w:sz w:val="28"/>
        </w:rPr>
      </w:pPr>
    </w:p>
    <w:p w14:paraId="62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p w14:paraId="66000000">
            <w:pPr>
              <w:spacing w:line="240" w:lineRule="auto"/>
              <w:ind/>
              <w:jc w:val="both"/>
              <w:rPr>
                <w:sz w:val="28"/>
              </w:rPr>
            </w:pPr>
          </w:p>
        </w:tc>
      </w:tr>
    </w:tbl>
    <w:p w14:paraId="67000000">
      <w:pPr>
        <w:spacing w:line="240" w:lineRule="auto"/>
        <w:ind/>
      </w:pPr>
    </w:p>
    <w:p w14:paraId="68000000">
      <w:pPr>
        <w:spacing w:line="240" w:lineRule="auto"/>
        <w:ind/>
      </w:pPr>
    </w:p>
    <w:p w14:paraId="69000000"/>
    <w:sectPr>
      <w:headerReference r:id="rId2" w:type="default"/>
      <w:headerReference r:id="rId1" w:type="first"/>
      <w:headerReference r:id="rId3"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Style w:val="Style_2_ch"/>
      </w:rPr>
    </w:pP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2" w:type="paragraph">
    <w:name w:val="page number"/>
    <w:basedOn w:val="Style_16"/>
    <w:link w:val="Style_2_ch"/>
  </w:style>
  <w:style w:styleId="Style_2_ch" w:type="character">
    <w:name w:val="page number"/>
    <w:basedOn w:val="Style_16_ch"/>
    <w:link w:val="Style_2"/>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2025-05-28T03:13:40Z</dcterms:modified>
</cp:coreProperties>
</file>