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76B" w:rsidRDefault="0065476B" w:rsidP="0065476B">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65476B" w:rsidRDefault="0065476B" w:rsidP="0065476B">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65476B" w:rsidRDefault="0065476B" w:rsidP="0065476B">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65476B" w:rsidRDefault="0065476B" w:rsidP="0065476B">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65476B" w:rsidRDefault="0065476B" w:rsidP="0065476B">
      <w:pPr>
        <w:spacing w:after="0" w:line="240" w:lineRule="auto"/>
        <w:outlineLvl w:val="2"/>
        <w:rPr>
          <w:rFonts w:ascii="Times New Roman" w:eastAsia="Times New Roman" w:hAnsi="Times New Roman" w:cs="Times New Roman"/>
          <w:b/>
          <w:sz w:val="24"/>
          <w:szCs w:val="24"/>
          <w:lang w:eastAsia="ru-RU"/>
        </w:rPr>
      </w:pPr>
    </w:p>
    <w:p w:rsidR="0065476B" w:rsidRDefault="00511704" w:rsidP="0065476B">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65476B">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 </w:t>
      </w:r>
      <w:r w:rsidR="00843567">
        <w:rPr>
          <w:rFonts w:ascii="Times New Roman" w:eastAsia="Times New Roman" w:hAnsi="Times New Roman" w:cs="Times New Roman"/>
          <w:sz w:val="28"/>
          <w:szCs w:val="28"/>
          <w:lang w:eastAsia="ru-RU"/>
        </w:rPr>
        <w:t xml:space="preserve">                      </w:t>
      </w:r>
      <w:r w:rsidR="00F221E2">
        <w:rPr>
          <w:rFonts w:ascii="Times New Roman" w:eastAsia="Times New Roman" w:hAnsi="Times New Roman" w:cs="Times New Roman"/>
          <w:sz w:val="28"/>
          <w:szCs w:val="28"/>
          <w:lang w:eastAsia="ru-RU"/>
        </w:rPr>
        <w:t xml:space="preserve"> </w:t>
      </w:r>
      <w:r w:rsidR="0065476B">
        <w:rPr>
          <w:rFonts w:ascii="Times New Roman" w:eastAsia="Times New Roman" w:hAnsi="Times New Roman" w:cs="Times New Roman"/>
          <w:sz w:val="28"/>
          <w:szCs w:val="28"/>
          <w:lang w:eastAsia="ru-RU"/>
        </w:rPr>
        <w:t xml:space="preserve">№ </w:t>
      </w:r>
      <w:r w:rsidR="00843567">
        <w:rPr>
          <w:rFonts w:ascii="Times New Roman" w:eastAsia="Times New Roman" w:hAnsi="Times New Roman" w:cs="Times New Roman"/>
          <w:sz w:val="28"/>
          <w:szCs w:val="28"/>
          <w:lang w:eastAsia="ru-RU"/>
        </w:rPr>
        <w:t xml:space="preserve">       </w:t>
      </w:r>
      <w:proofErr w:type="gramStart"/>
      <w:r w:rsidR="0065476B">
        <w:rPr>
          <w:rFonts w:ascii="Times New Roman" w:eastAsia="Times New Roman" w:hAnsi="Times New Roman" w:cs="Times New Roman"/>
          <w:sz w:val="28"/>
          <w:szCs w:val="28"/>
          <w:lang w:eastAsia="ru-RU"/>
        </w:rPr>
        <w:t>-п</w:t>
      </w:r>
      <w:proofErr w:type="gramEnd"/>
      <w:r w:rsidR="0065476B">
        <w:rPr>
          <w:rFonts w:ascii="Times New Roman" w:eastAsia="Times New Roman" w:hAnsi="Times New Roman" w:cs="Times New Roman"/>
          <w:sz w:val="28"/>
          <w:szCs w:val="28"/>
          <w:lang w:eastAsia="ru-RU"/>
        </w:rPr>
        <w:t xml:space="preserve"> </w:t>
      </w:r>
    </w:p>
    <w:p w:rsidR="0065476B" w:rsidRDefault="0065476B" w:rsidP="0065476B">
      <w:pPr>
        <w:spacing w:after="0" w:line="240" w:lineRule="auto"/>
        <w:outlineLvl w:val="2"/>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65476B" w:rsidRDefault="0065476B" w:rsidP="0065476B">
      <w:pPr>
        <w:spacing w:after="0" w:line="240" w:lineRule="auto"/>
        <w:rPr>
          <w:rFonts w:ascii="Times New Roman" w:eastAsia="Times New Roman" w:hAnsi="Times New Roman" w:cs="Times New Roman"/>
          <w:sz w:val="28"/>
          <w:szCs w:val="28"/>
          <w:lang w:eastAsia="ru-RU"/>
        </w:rPr>
      </w:pPr>
    </w:p>
    <w:tbl>
      <w:tblPr>
        <w:tblStyle w:val="ae"/>
        <w:tblW w:w="9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677"/>
      </w:tblGrid>
      <w:tr w:rsidR="00CC656C" w:rsidTr="009A5C4C">
        <w:tc>
          <w:tcPr>
            <w:tcW w:w="4786" w:type="dxa"/>
          </w:tcPr>
          <w:p w:rsidR="00CC656C" w:rsidRDefault="009A5C4C" w:rsidP="00CC656C">
            <w:p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Об утверждении порядка </w:t>
            </w:r>
            <w:r w:rsidR="00CC656C">
              <w:rPr>
                <w:rFonts w:ascii="Times New Roman" w:hAnsi="Times New Roman" w:cs="Times New Roman"/>
                <w:sz w:val="28"/>
                <w:szCs w:val="28"/>
              </w:rPr>
              <w:t>«</w:t>
            </w:r>
            <w:r w:rsidR="00CC656C">
              <w:rPr>
                <w:rFonts w:ascii="Times New Roman" w:hAnsi="Times New Roman" w:cs="Times New Roman"/>
                <w:bCs/>
                <w:color w:val="000000" w:themeColor="text1"/>
                <w:sz w:val="28"/>
                <w:szCs w:val="28"/>
              </w:rPr>
              <w:t xml:space="preserve">Субсидирование произведенных затрат субъектов малого и среднего предпринимательства для поддержки </w:t>
            </w:r>
            <w:r w:rsidR="00DF784B">
              <w:rPr>
                <w:rFonts w:ascii="Times New Roman" w:hAnsi="Times New Roman" w:cs="Times New Roman"/>
                <w:bCs/>
                <w:color w:val="000000" w:themeColor="text1"/>
                <w:sz w:val="28"/>
                <w:szCs w:val="28"/>
              </w:rPr>
              <w:t xml:space="preserve">малого </w:t>
            </w:r>
            <w:r w:rsidR="00CC656C">
              <w:rPr>
                <w:rFonts w:ascii="Times New Roman" w:hAnsi="Times New Roman" w:cs="Times New Roman"/>
                <w:bCs/>
                <w:color w:val="000000" w:themeColor="text1"/>
                <w:sz w:val="28"/>
                <w:szCs w:val="28"/>
              </w:rPr>
              <w:t>семейного бизнеса</w:t>
            </w:r>
            <w:r w:rsidR="00CC656C">
              <w:rPr>
                <w:rFonts w:ascii="Times New Roman" w:hAnsi="Times New Roman" w:cs="Times New Roman"/>
                <w:sz w:val="28"/>
                <w:szCs w:val="28"/>
              </w:rPr>
              <w:t>»</w:t>
            </w:r>
          </w:p>
          <w:p w:rsidR="00CC656C" w:rsidRDefault="00CC656C" w:rsidP="0065476B">
            <w:pPr>
              <w:rPr>
                <w:rFonts w:ascii="Times New Roman" w:eastAsia="Times New Roman" w:hAnsi="Times New Roman" w:cs="Times New Roman"/>
                <w:sz w:val="28"/>
                <w:szCs w:val="28"/>
                <w:lang w:eastAsia="ru-RU"/>
              </w:rPr>
            </w:pPr>
          </w:p>
        </w:tc>
        <w:tc>
          <w:tcPr>
            <w:tcW w:w="4677" w:type="dxa"/>
          </w:tcPr>
          <w:p w:rsidR="00CC656C" w:rsidRDefault="00CC656C" w:rsidP="0065476B">
            <w:pPr>
              <w:rPr>
                <w:rFonts w:ascii="Times New Roman" w:eastAsia="Times New Roman" w:hAnsi="Times New Roman" w:cs="Times New Roman"/>
                <w:sz w:val="28"/>
                <w:szCs w:val="28"/>
                <w:lang w:eastAsia="ru-RU"/>
              </w:rPr>
            </w:pPr>
          </w:p>
        </w:tc>
      </w:tr>
    </w:tbl>
    <w:p w:rsidR="009A5C4C" w:rsidRPr="00FF6DBF" w:rsidRDefault="009A5C4C" w:rsidP="009A5C4C">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w:t>
      </w:r>
      <w:r w:rsidRPr="00FF6DBF">
        <w:rPr>
          <w:rFonts w:ascii="Times New Roman" w:eastAsia="Times New Roman" w:hAnsi="Times New Roman" w:cs="Times New Roman"/>
          <w:sz w:val="28"/>
          <w:szCs w:val="28"/>
          <w:lang w:eastAsia="ru-RU"/>
        </w:rPr>
        <w:t>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w:t>
      </w:r>
      <w:proofErr w:type="gramEnd"/>
      <w:r w:rsidRPr="00FF6DBF">
        <w:rPr>
          <w:rFonts w:ascii="Times New Roman" w:eastAsia="Times New Roman" w:hAnsi="Times New Roman" w:cs="Times New Roman"/>
          <w:sz w:val="28"/>
          <w:szCs w:val="28"/>
          <w:lang w:eastAsia="ru-RU"/>
        </w:rPr>
        <w:t>,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912E17">
        <w:rPr>
          <w:rFonts w:ascii="Times New Roman" w:eastAsia="Times New Roman" w:hAnsi="Times New Roman" w:cs="Times New Roman"/>
          <w:sz w:val="28"/>
          <w:szCs w:val="28"/>
          <w:lang w:eastAsia="ru-RU"/>
        </w:rPr>
        <w:t>,</w:t>
      </w:r>
      <w:r w:rsidRPr="00FF6DBF">
        <w:rPr>
          <w:rFonts w:ascii="Times New Roman" w:eastAsia="Times New Roman" w:hAnsi="Times New Roman" w:cs="Times New Roman"/>
          <w:sz w:val="28"/>
          <w:szCs w:val="28"/>
          <w:lang w:eastAsia="ru-RU"/>
        </w:rPr>
        <w:t xml:space="preserve"> руководствуясь Уставом муниципального образования Прокопьевский муниципальный округ Кемеровской области – Кузбасса,</w:t>
      </w:r>
    </w:p>
    <w:p w:rsidR="009A5C4C" w:rsidRDefault="009A5C4C" w:rsidP="009A5C4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p w:rsidR="009A5C4C" w:rsidRDefault="009A5C4C" w:rsidP="009A5C4C">
      <w:pPr>
        <w:spacing w:after="0" w:line="240" w:lineRule="auto"/>
        <w:ind w:firstLine="709"/>
        <w:jc w:val="both"/>
        <w:rPr>
          <w:rFonts w:ascii="Times New Roman" w:eastAsia="Times New Roman" w:hAnsi="Times New Roman" w:cs="Times New Roman"/>
          <w:sz w:val="28"/>
          <w:szCs w:val="28"/>
          <w:lang w:eastAsia="ru-RU"/>
        </w:rPr>
      </w:pPr>
    </w:p>
    <w:p w:rsidR="00CC656C" w:rsidRDefault="009A5C4C" w:rsidP="009A5C4C">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 </w:t>
      </w:r>
      <w:r w:rsidRPr="00FF6DBF">
        <w:rPr>
          <w:rFonts w:ascii="Times New Roman" w:eastAsia="Times New Roman" w:hAnsi="Times New Roman" w:cs="Times New Roman"/>
          <w:sz w:val="28"/>
          <w:szCs w:val="28"/>
          <w:lang w:eastAsia="ru-RU"/>
        </w:rPr>
        <w:t>Утвердить порядок</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Субсидирование произведенных затрат субъектов малого и среднего предпринимательства для поддержки </w:t>
      </w:r>
      <w:r w:rsidR="005D1CF8">
        <w:rPr>
          <w:rFonts w:ascii="Times New Roman" w:hAnsi="Times New Roman" w:cs="Times New Roman"/>
          <w:bCs/>
          <w:color w:val="000000" w:themeColor="text1"/>
          <w:sz w:val="28"/>
          <w:szCs w:val="28"/>
        </w:rPr>
        <w:t xml:space="preserve">малого </w:t>
      </w:r>
      <w:r>
        <w:rPr>
          <w:rFonts w:ascii="Times New Roman" w:hAnsi="Times New Roman" w:cs="Times New Roman"/>
          <w:bCs/>
          <w:color w:val="000000" w:themeColor="text1"/>
          <w:sz w:val="28"/>
          <w:szCs w:val="28"/>
        </w:rPr>
        <w:t>семейного бизнеса</w:t>
      </w:r>
      <w:r>
        <w:rPr>
          <w:rFonts w:ascii="Times New Roman" w:hAnsi="Times New Roman" w:cs="Times New Roman"/>
          <w:sz w:val="28"/>
          <w:szCs w:val="28"/>
        </w:rPr>
        <w:t>»</w:t>
      </w:r>
      <w:r w:rsidR="00843567" w:rsidRPr="00843567">
        <w:t xml:space="preserve"> </w:t>
      </w:r>
      <w:r w:rsidR="00843567" w:rsidRPr="00843567">
        <w:rPr>
          <w:rFonts w:ascii="Times New Roman" w:hAnsi="Times New Roman" w:cs="Times New Roman"/>
          <w:sz w:val="28"/>
          <w:szCs w:val="28"/>
        </w:rPr>
        <w:t>согласно приложению к настоящему постановлению</w:t>
      </w:r>
      <w:r w:rsidR="0088782B">
        <w:rPr>
          <w:rFonts w:ascii="Times New Roman" w:hAnsi="Times New Roman" w:cs="Times New Roman"/>
          <w:sz w:val="28"/>
          <w:szCs w:val="28"/>
        </w:rPr>
        <w:t>.</w:t>
      </w:r>
    </w:p>
    <w:p w:rsidR="00843567" w:rsidRDefault="0088782B" w:rsidP="0088782B">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 </w:t>
      </w:r>
      <w:r w:rsidRPr="00FF6DBF">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 даты вступления</w:t>
      </w:r>
      <w:proofErr w:type="gramEnd"/>
      <w:r>
        <w:rPr>
          <w:rFonts w:ascii="Times New Roman" w:eastAsia="Times New Roman" w:hAnsi="Times New Roman" w:cs="Times New Roman"/>
          <w:sz w:val="28"/>
          <w:szCs w:val="28"/>
          <w:lang w:eastAsia="ru-RU"/>
        </w:rPr>
        <w:t xml:space="preserve"> в силу настоящего постановления п</w:t>
      </w:r>
      <w:r w:rsidRPr="00FF6DBF">
        <w:rPr>
          <w:rFonts w:ascii="Times New Roman" w:hAnsi="Times New Roman" w:cs="Times New Roman"/>
          <w:sz w:val="28"/>
          <w:szCs w:val="28"/>
        </w:rPr>
        <w:t>ризнать</w:t>
      </w:r>
      <w:r>
        <w:rPr>
          <w:rFonts w:ascii="Times New Roman" w:hAnsi="Times New Roman" w:cs="Times New Roman"/>
          <w:sz w:val="28"/>
          <w:szCs w:val="28"/>
        </w:rPr>
        <w:t xml:space="preserve"> </w:t>
      </w:r>
      <w:r w:rsidR="00843567" w:rsidRPr="00843567">
        <w:rPr>
          <w:rFonts w:ascii="Times New Roman" w:hAnsi="Times New Roman" w:cs="Times New Roman"/>
          <w:sz w:val="28"/>
          <w:szCs w:val="28"/>
        </w:rPr>
        <w:t xml:space="preserve">утратившим силу постановление администрации Прокопьевского муниципального округа от </w:t>
      </w:r>
      <w:r w:rsidR="00843567">
        <w:rPr>
          <w:rFonts w:ascii="Times New Roman" w:hAnsi="Times New Roman" w:cs="Times New Roman"/>
          <w:sz w:val="28"/>
          <w:szCs w:val="28"/>
        </w:rPr>
        <w:t>20.06.2024 № 75-п «</w:t>
      </w:r>
      <w:r w:rsidR="00843567" w:rsidRPr="00843567">
        <w:rPr>
          <w:rFonts w:ascii="Times New Roman" w:hAnsi="Times New Roman" w:cs="Times New Roman"/>
          <w:sz w:val="28"/>
          <w:szCs w:val="28"/>
        </w:rPr>
        <w:t>Об утверждении порядка «Субсидирование произведенных затрат субъектов малого и среднего предпринимательства для поддержки малого семейного бизнеса»</w:t>
      </w:r>
      <w:r w:rsidR="00843567">
        <w:rPr>
          <w:rFonts w:ascii="Times New Roman" w:hAnsi="Times New Roman" w:cs="Times New Roman"/>
          <w:sz w:val="28"/>
          <w:szCs w:val="28"/>
        </w:rPr>
        <w:t>.</w:t>
      </w:r>
    </w:p>
    <w:p w:rsidR="0065476B" w:rsidRDefault="008763F5" w:rsidP="00CC656C">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65476B">
        <w:rPr>
          <w:rFonts w:ascii="Times New Roman" w:hAnsi="Times New Roman" w:cs="Times New Roman"/>
          <w:sz w:val="28"/>
          <w:szCs w:val="28"/>
        </w:rPr>
        <w:t>. Настоящее постановление опубликовать в газете «Сельская новь».</w:t>
      </w:r>
    </w:p>
    <w:p w:rsidR="0065476B" w:rsidRDefault="008763F5" w:rsidP="00CC65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65476B">
        <w:rPr>
          <w:rFonts w:ascii="Times New Roman" w:hAnsi="Times New Roman" w:cs="Times New Roman"/>
          <w:sz w:val="28"/>
          <w:szCs w:val="28"/>
        </w:rPr>
        <w:t>. Настоящее постановление вступает в силу после</w:t>
      </w:r>
      <w:r>
        <w:rPr>
          <w:rFonts w:ascii="Times New Roman" w:hAnsi="Times New Roman" w:cs="Times New Roman"/>
          <w:sz w:val="28"/>
          <w:szCs w:val="28"/>
        </w:rPr>
        <w:t xml:space="preserve"> его</w:t>
      </w:r>
      <w:r w:rsidR="0065476B">
        <w:rPr>
          <w:rFonts w:ascii="Times New Roman" w:hAnsi="Times New Roman" w:cs="Times New Roman"/>
          <w:sz w:val="28"/>
          <w:szCs w:val="28"/>
        </w:rPr>
        <w:t xml:space="preserve"> официального опубликования.</w:t>
      </w:r>
    </w:p>
    <w:p w:rsidR="0065476B" w:rsidRDefault="008763F5" w:rsidP="00CC65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5476B">
        <w:rPr>
          <w:rFonts w:ascii="Times New Roman" w:hAnsi="Times New Roman" w:cs="Times New Roman"/>
          <w:sz w:val="28"/>
          <w:szCs w:val="28"/>
        </w:rPr>
        <w:t xml:space="preserve">. </w:t>
      </w:r>
      <w:proofErr w:type="gramStart"/>
      <w:r w:rsidR="0065476B">
        <w:rPr>
          <w:rFonts w:ascii="Times New Roman" w:hAnsi="Times New Roman" w:cs="Times New Roman"/>
          <w:sz w:val="28"/>
          <w:szCs w:val="28"/>
        </w:rPr>
        <w:t>Контроль за</w:t>
      </w:r>
      <w:proofErr w:type="gramEnd"/>
      <w:r w:rsidR="0065476B">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инвестициям Зимаеву</w:t>
      </w:r>
      <w:r w:rsidRPr="008763F5">
        <w:rPr>
          <w:rFonts w:ascii="Times New Roman" w:hAnsi="Times New Roman" w:cs="Times New Roman"/>
          <w:sz w:val="28"/>
          <w:szCs w:val="28"/>
        </w:rPr>
        <w:t xml:space="preserve"> </w:t>
      </w:r>
      <w:r>
        <w:rPr>
          <w:rFonts w:ascii="Times New Roman" w:hAnsi="Times New Roman" w:cs="Times New Roman"/>
          <w:sz w:val="28"/>
          <w:szCs w:val="28"/>
        </w:rPr>
        <w:t>Н.Н.</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65476B" w:rsidTr="0065476B">
        <w:tc>
          <w:tcPr>
            <w:tcW w:w="4774" w:type="dxa"/>
            <w:hideMark/>
          </w:tcPr>
          <w:p w:rsidR="0065476B" w:rsidRDefault="00843567" w:rsidP="006547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65476B">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65476B">
              <w:rPr>
                <w:rFonts w:ascii="Times New Roman" w:eastAsia="Times New Roman" w:hAnsi="Times New Roman" w:cs="Times New Roman"/>
                <w:sz w:val="28"/>
                <w:szCs w:val="28"/>
                <w:lang w:eastAsia="ru-RU"/>
              </w:rPr>
              <w:t xml:space="preserve"> Прокопьевского</w:t>
            </w:r>
          </w:p>
          <w:p w:rsidR="0065476B" w:rsidRDefault="0065476B" w:rsidP="006547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65476B" w:rsidRDefault="0065476B" w:rsidP="0065476B">
            <w:pPr>
              <w:spacing w:after="0" w:line="240" w:lineRule="auto"/>
              <w:jc w:val="right"/>
              <w:rPr>
                <w:rFonts w:ascii="Times New Roman" w:eastAsia="Times New Roman" w:hAnsi="Times New Roman" w:cs="Times New Roman"/>
                <w:sz w:val="28"/>
                <w:szCs w:val="28"/>
                <w:lang w:eastAsia="ru-RU"/>
              </w:rPr>
            </w:pPr>
          </w:p>
          <w:p w:rsidR="0065476B" w:rsidRDefault="00B84DFB" w:rsidP="0084356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3567">
              <w:rPr>
                <w:rFonts w:ascii="Times New Roman" w:eastAsia="Times New Roman" w:hAnsi="Times New Roman" w:cs="Times New Roman"/>
                <w:sz w:val="28"/>
                <w:szCs w:val="28"/>
                <w:lang w:eastAsia="ru-RU"/>
              </w:rPr>
              <w:t>Н</w:t>
            </w:r>
            <w:r w:rsidR="0065476B">
              <w:rPr>
                <w:rFonts w:ascii="Times New Roman" w:eastAsia="Times New Roman" w:hAnsi="Times New Roman" w:cs="Times New Roman"/>
                <w:sz w:val="28"/>
                <w:szCs w:val="28"/>
                <w:lang w:eastAsia="ru-RU"/>
              </w:rPr>
              <w:t>.</w:t>
            </w:r>
            <w:r w:rsidR="00843567">
              <w:rPr>
                <w:rFonts w:ascii="Times New Roman" w:eastAsia="Times New Roman" w:hAnsi="Times New Roman" w:cs="Times New Roman"/>
                <w:sz w:val="28"/>
                <w:szCs w:val="28"/>
                <w:lang w:eastAsia="ru-RU"/>
              </w:rPr>
              <w:t>Г</w:t>
            </w:r>
            <w:r w:rsidR="0065476B">
              <w:rPr>
                <w:rFonts w:ascii="Times New Roman" w:eastAsia="Times New Roman" w:hAnsi="Times New Roman" w:cs="Times New Roman"/>
                <w:sz w:val="28"/>
                <w:szCs w:val="28"/>
                <w:lang w:eastAsia="ru-RU"/>
              </w:rPr>
              <w:t xml:space="preserve">. </w:t>
            </w:r>
            <w:r w:rsidR="00843567">
              <w:rPr>
                <w:rFonts w:ascii="Times New Roman" w:eastAsia="Times New Roman" w:hAnsi="Times New Roman" w:cs="Times New Roman"/>
                <w:sz w:val="28"/>
                <w:szCs w:val="28"/>
                <w:lang w:eastAsia="ru-RU"/>
              </w:rPr>
              <w:t>Шабалина</w:t>
            </w:r>
          </w:p>
        </w:tc>
      </w:tr>
    </w:tbl>
    <w:p w:rsidR="0065476B" w:rsidRDefault="0065476B" w:rsidP="0065476B">
      <w:pPr>
        <w:rPr>
          <w:rFonts w:ascii="Times New Roman" w:hAnsi="Times New Roman" w:cs="Times New Roman"/>
          <w:sz w:val="28"/>
          <w:szCs w:val="28"/>
        </w:rPr>
      </w:pPr>
    </w:p>
    <w:p w:rsidR="0065476B" w:rsidRDefault="0065476B">
      <w:r>
        <w:br w:type="page"/>
      </w:r>
    </w:p>
    <w:p w:rsidR="0065476B" w:rsidRDefault="0065476B" w:rsidP="006547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65476B" w:rsidRDefault="0065476B" w:rsidP="0065476B">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65476B" w:rsidRDefault="0065476B" w:rsidP="0065476B">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65476B" w:rsidRDefault="0065476B" w:rsidP="0065476B">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sidR="008763F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008763F5">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8763F5" w:rsidRPr="003F3E28" w:rsidRDefault="008763F5" w:rsidP="008763F5">
      <w:pPr>
        <w:spacing w:after="0" w:line="240" w:lineRule="auto"/>
        <w:jc w:val="center"/>
        <w:rPr>
          <w:rFonts w:ascii="Times New Roman" w:eastAsia="Times New Roman" w:hAnsi="Times New Roman" w:cs="Times New Roman"/>
          <w:b/>
          <w:sz w:val="28"/>
          <w:szCs w:val="28"/>
          <w:lang w:eastAsia="ru-RU"/>
        </w:rPr>
      </w:pPr>
      <w:r w:rsidRPr="003F3E28">
        <w:rPr>
          <w:rFonts w:ascii="Times New Roman" w:eastAsia="Times New Roman" w:hAnsi="Times New Roman" w:cs="Times New Roman"/>
          <w:b/>
          <w:sz w:val="28"/>
          <w:szCs w:val="28"/>
          <w:lang w:eastAsia="ru-RU"/>
        </w:rPr>
        <w:t>ПОРЯДОК</w:t>
      </w:r>
    </w:p>
    <w:p w:rsidR="0065476B" w:rsidRPr="00CA0A0F" w:rsidRDefault="008763F5" w:rsidP="0065476B">
      <w:pPr>
        <w:spacing w:after="0" w:line="240" w:lineRule="auto"/>
        <w:jc w:val="center"/>
        <w:rPr>
          <w:rFonts w:ascii="Times New Roman" w:eastAsia="Times New Roman" w:hAnsi="Times New Roman" w:cs="Times New Roman"/>
          <w:b/>
          <w:sz w:val="28"/>
          <w:szCs w:val="28"/>
          <w:lang w:eastAsia="ru-RU"/>
        </w:rPr>
      </w:pPr>
      <w:r w:rsidRPr="00CA0A0F">
        <w:rPr>
          <w:rFonts w:ascii="Times New Roman" w:hAnsi="Times New Roman" w:cs="Times New Roman"/>
          <w:b/>
          <w:sz w:val="28"/>
          <w:szCs w:val="28"/>
        </w:rPr>
        <w:t>«</w:t>
      </w:r>
      <w:r w:rsidRPr="00CA0A0F">
        <w:rPr>
          <w:rFonts w:ascii="Times New Roman" w:hAnsi="Times New Roman" w:cs="Times New Roman"/>
          <w:b/>
          <w:bCs/>
          <w:color w:val="000000" w:themeColor="text1"/>
          <w:sz w:val="28"/>
          <w:szCs w:val="28"/>
        </w:rPr>
        <w:t xml:space="preserve">Субсидирование произведенных затрат субъектов малого и среднего предпринимательства для поддержки </w:t>
      </w:r>
      <w:r w:rsidR="005D1CF8" w:rsidRPr="00CA0A0F">
        <w:rPr>
          <w:rFonts w:ascii="Times New Roman" w:hAnsi="Times New Roman" w:cs="Times New Roman"/>
          <w:b/>
          <w:bCs/>
          <w:color w:val="000000" w:themeColor="text1"/>
          <w:sz w:val="28"/>
          <w:szCs w:val="28"/>
        </w:rPr>
        <w:t xml:space="preserve">малого </w:t>
      </w:r>
      <w:r w:rsidRPr="00CA0A0F">
        <w:rPr>
          <w:rFonts w:ascii="Times New Roman" w:hAnsi="Times New Roman" w:cs="Times New Roman"/>
          <w:b/>
          <w:bCs/>
          <w:color w:val="000000" w:themeColor="text1"/>
          <w:sz w:val="28"/>
          <w:szCs w:val="28"/>
        </w:rPr>
        <w:t>семейного бизнеса</w:t>
      </w:r>
      <w:r w:rsidRPr="00CA0A0F">
        <w:rPr>
          <w:rFonts w:ascii="Times New Roman" w:hAnsi="Times New Roman" w:cs="Times New Roman"/>
          <w:b/>
          <w:sz w:val="28"/>
          <w:szCs w:val="28"/>
        </w:rPr>
        <w:t>»</w:t>
      </w: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Общие положения</w:t>
      </w: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C94709" w:rsidRDefault="00C94709" w:rsidP="00C94709">
      <w:pPr>
        <w:pStyle w:val="ac"/>
        <w:numPr>
          <w:ilvl w:val="1"/>
          <w:numId w:val="17"/>
        </w:numPr>
        <w:ind w:left="0" w:firstLine="709"/>
        <w:jc w:val="both"/>
        <w:rPr>
          <w:sz w:val="28"/>
          <w:szCs w:val="28"/>
        </w:rPr>
      </w:pPr>
      <w:r w:rsidRPr="00090CC0">
        <w:rPr>
          <w:sz w:val="28"/>
          <w:szCs w:val="28"/>
        </w:rPr>
        <w:t>Настоящий порядок</w:t>
      </w:r>
      <w:r>
        <w:rPr>
          <w:sz w:val="28"/>
          <w:szCs w:val="28"/>
        </w:rPr>
        <w:t xml:space="preserve"> «</w:t>
      </w:r>
      <w:r>
        <w:rPr>
          <w:bCs/>
          <w:color w:val="000000" w:themeColor="text1"/>
          <w:sz w:val="28"/>
          <w:szCs w:val="28"/>
        </w:rPr>
        <w:t>Субсидирование произведенных затрат субъектов малого и среднего предпринимательства для поддержки семейного бизнеса</w:t>
      </w:r>
      <w:r>
        <w:rPr>
          <w:sz w:val="28"/>
          <w:szCs w:val="28"/>
        </w:rPr>
        <w:t>»</w:t>
      </w:r>
      <w:r w:rsidR="00843567">
        <w:rPr>
          <w:sz w:val="28"/>
          <w:szCs w:val="28"/>
        </w:rPr>
        <w:t xml:space="preserve"> </w:t>
      </w:r>
      <w:r w:rsidR="00843567" w:rsidRPr="00843567">
        <w:rPr>
          <w:sz w:val="28"/>
          <w:szCs w:val="28"/>
        </w:rPr>
        <w:t xml:space="preserve">(далее - Порядок) </w:t>
      </w:r>
      <w:r>
        <w:rPr>
          <w:sz w:val="28"/>
          <w:szCs w:val="28"/>
        </w:rPr>
        <w:t xml:space="preserve"> </w:t>
      </w:r>
      <w:r w:rsidRPr="000105BA">
        <w:rPr>
          <w:sz w:val="28"/>
          <w:szCs w:val="28"/>
        </w:rPr>
        <w:t xml:space="preserve">определяет общие требования к условиям, цели и порядку предоставления из местного бюджета Прокопьевского муниципального округа субсидий юридическим лицам, индивидуальным предпринимателям – производителям товаров, работ, услуг и проведение отборов получателей указанных субсидий </w:t>
      </w:r>
      <w:r w:rsidR="00843567" w:rsidRPr="00843567">
        <w:rPr>
          <w:sz w:val="28"/>
          <w:szCs w:val="28"/>
        </w:rPr>
        <w:t>(далее – субсидия)</w:t>
      </w:r>
      <w:r w:rsidRPr="000105BA">
        <w:rPr>
          <w:sz w:val="28"/>
          <w:szCs w:val="28"/>
        </w:rPr>
        <w:t>.</w:t>
      </w:r>
    </w:p>
    <w:p w:rsidR="00DA5310" w:rsidRPr="00DA5310" w:rsidRDefault="00DA5310" w:rsidP="00DA5310">
      <w:pPr>
        <w:spacing w:after="0" w:line="240" w:lineRule="auto"/>
        <w:ind w:firstLine="709"/>
        <w:jc w:val="both"/>
        <w:rPr>
          <w:rFonts w:ascii="Times New Roman" w:eastAsia="Times New Roman" w:hAnsi="Times New Roman" w:cs="Times New Roman"/>
          <w:sz w:val="28"/>
          <w:szCs w:val="28"/>
          <w:lang w:eastAsia="ru-RU"/>
        </w:rPr>
      </w:pPr>
      <w:r w:rsidRPr="00DA5310">
        <w:rPr>
          <w:rFonts w:ascii="Times New Roman" w:eastAsia="Times New Roman" w:hAnsi="Times New Roman" w:cs="Times New Roman"/>
          <w:sz w:val="28"/>
          <w:szCs w:val="28"/>
          <w:lang w:eastAsia="ru-RU"/>
        </w:rPr>
        <w:t>1.2. Для целей настоящего Порядка используются следующие понятия:</w:t>
      </w:r>
    </w:p>
    <w:p w:rsidR="00DA5310" w:rsidRDefault="00DA5310" w:rsidP="00DA5310">
      <w:pPr>
        <w:spacing w:after="0" w:line="240" w:lineRule="auto"/>
        <w:ind w:firstLine="709"/>
        <w:jc w:val="both"/>
        <w:rPr>
          <w:rFonts w:ascii="Times New Roman" w:eastAsia="Times New Roman" w:hAnsi="Times New Roman" w:cs="Times New Roman"/>
          <w:sz w:val="28"/>
          <w:szCs w:val="28"/>
          <w:lang w:eastAsia="ru-RU"/>
        </w:rPr>
      </w:pPr>
      <w:r w:rsidRPr="00DA5310">
        <w:rPr>
          <w:rFonts w:ascii="Times New Roman" w:eastAsia="Times New Roman" w:hAnsi="Times New Roman" w:cs="Times New Roman"/>
          <w:sz w:val="28"/>
          <w:szCs w:val="28"/>
          <w:lang w:eastAsia="ru-RU"/>
        </w:rPr>
        <w:t>субсидия - денежные средства, предоставляемые на конкурсной основе получателю субсидии, в соответствии с условиями настоящего Порядка;</w:t>
      </w:r>
    </w:p>
    <w:p w:rsidR="00DA5310" w:rsidRPr="00DA5310" w:rsidRDefault="00DA5310" w:rsidP="00DA5310">
      <w:pPr>
        <w:spacing w:after="0" w:line="240" w:lineRule="auto"/>
        <w:ind w:firstLine="709"/>
        <w:jc w:val="both"/>
        <w:rPr>
          <w:rFonts w:ascii="Times New Roman" w:eastAsia="Times New Roman" w:hAnsi="Times New Roman" w:cs="Times New Roman"/>
          <w:sz w:val="28"/>
          <w:szCs w:val="28"/>
          <w:lang w:eastAsia="ru-RU"/>
        </w:rPr>
      </w:pPr>
      <w:r w:rsidRPr="00DA5310">
        <w:rPr>
          <w:rFonts w:ascii="Times New Roman" w:eastAsia="Times New Roman" w:hAnsi="Times New Roman" w:cs="Times New Roman"/>
          <w:sz w:val="28"/>
          <w:szCs w:val="28"/>
          <w:lang w:eastAsia="ru-RU"/>
        </w:rPr>
        <w:t>конкурс - способ проведения отбора в соответствии с требованиями пункта 4.1 настоящего Порядка;</w:t>
      </w:r>
    </w:p>
    <w:p w:rsidR="00DA5310" w:rsidRDefault="00DA5310" w:rsidP="00DA5310">
      <w:pPr>
        <w:spacing w:after="0" w:line="240" w:lineRule="auto"/>
        <w:ind w:firstLine="709"/>
        <w:jc w:val="both"/>
        <w:rPr>
          <w:rFonts w:ascii="Times New Roman" w:eastAsia="Times New Roman" w:hAnsi="Times New Roman" w:cs="Times New Roman"/>
          <w:sz w:val="28"/>
          <w:szCs w:val="28"/>
          <w:lang w:eastAsia="ru-RU"/>
        </w:rPr>
      </w:pPr>
      <w:r w:rsidRPr="00DA5310">
        <w:rPr>
          <w:rFonts w:ascii="Times New Roman" w:eastAsia="Times New Roman" w:hAnsi="Times New Roman" w:cs="Times New Roman"/>
          <w:sz w:val="28"/>
          <w:szCs w:val="28"/>
          <w:lang w:eastAsia="ru-RU"/>
        </w:rPr>
        <w:t>организатор конкурса - орган, на который возложены функции по организации и проведению отбора претендентов на получение субсидии, указанный в пункте 4.2 настоящего Порядка;</w:t>
      </w:r>
    </w:p>
    <w:p w:rsidR="00784B62" w:rsidRDefault="00784B62" w:rsidP="00DA5310">
      <w:pPr>
        <w:spacing w:after="0" w:line="240" w:lineRule="auto"/>
        <w:ind w:firstLine="709"/>
        <w:jc w:val="both"/>
        <w:rPr>
          <w:rFonts w:ascii="Times New Roman" w:eastAsia="Times New Roman" w:hAnsi="Times New Roman" w:cs="Times New Roman"/>
          <w:sz w:val="28"/>
          <w:szCs w:val="28"/>
          <w:lang w:eastAsia="ru-RU"/>
        </w:rPr>
      </w:pPr>
      <w:proofErr w:type="gramStart"/>
      <w:r w:rsidRPr="00836E4C">
        <w:rPr>
          <w:rFonts w:ascii="Times New Roman" w:eastAsia="Times New Roman" w:hAnsi="Times New Roman" w:cs="Times New Roman"/>
          <w:sz w:val="28"/>
          <w:szCs w:val="28"/>
          <w:lang w:eastAsia="ru-RU"/>
        </w:rPr>
        <w:t xml:space="preserve">претенденты на получение </w:t>
      </w:r>
      <w:r>
        <w:rPr>
          <w:rFonts w:ascii="Times New Roman" w:eastAsia="Times New Roman" w:hAnsi="Times New Roman" w:cs="Times New Roman"/>
          <w:sz w:val="28"/>
          <w:szCs w:val="28"/>
          <w:lang w:eastAsia="ru-RU"/>
        </w:rPr>
        <w:t>субсидии</w:t>
      </w:r>
      <w:r w:rsidRPr="00836E4C">
        <w:rPr>
          <w:rFonts w:ascii="Times New Roman" w:eastAsia="Times New Roman" w:hAnsi="Times New Roman" w:cs="Times New Roman"/>
          <w:sz w:val="28"/>
          <w:szCs w:val="28"/>
          <w:lang w:eastAsia="ru-RU"/>
        </w:rPr>
        <w:t xml:space="preserve"> (далее - претенденты) – субъекты малого и среднего предпринимательства, </w:t>
      </w:r>
      <w:r w:rsidR="00DA5310" w:rsidRPr="00DA5310">
        <w:rPr>
          <w:rFonts w:ascii="Times New Roman" w:eastAsia="Times New Roman" w:hAnsi="Times New Roman" w:cs="Times New Roman"/>
          <w:sz w:val="28"/>
          <w:szCs w:val="28"/>
          <w:lang w:eastAsia="ru-RU"/>
        </w:rPr>
        <w:t>зарегистрированные и действующие на территории Прокопьевского муниципального округа</w:t>
      </w:r>
      <w:r w:rsidR="00DA5310">
        <w:rPr>
          <w:rFonts w:ascii="Times New Roman" w:eastAsia="Times New Roman" w:hAnsi="Times New Roman" w:cs="Times New Roman"/>
          <w:sz w:val="28"/>
          <w:szCs w:val="28"/>
          <w:lang w:eastAsia="ru-RU"/>
        </w:rPr>
        <w:t>,</w:t>
      </w:r>
      <w:r w:rsidR="00DA5310" w:rsidRPr="00DA5310">
        <w:rPr>
          <w:rFonts w:ascii="Times New Roman" w:eastAsia="Times New Roman" w:hAnsi="Times New Roman" w:cs="Times New Roman"/>
          <w:sz w:val="28"/>
          <w:szCs w:val="28"/>
          <w:lang w:eastAsia="ru-RU"/>
        </w:rPr>
        <w:t xml:space="preserve"> </w:t>
      </w:r>
      <w:r w:rsidRPr="00836E4C">
        <w:rPr>
          <w:rFonts w:ascii="Times New Roman" w:eastAsia="Times New Roman" w:hAnsi="Times New Roman" w:cs="Times New Roman"/>
          <w:sz w:val="28"/>
          <w:szCs w:val="28"/>
          <w:lang w:eastAsia="ru-RU"/>
        </w:rPr>
        <w:t>определенные в соответствии со статьей 4 Федерального закона от 24</w:t>
      </w:r>
      <w:r>
        <w:rPr>
          <w:rFonts w:ascii="Times New Roman" w:eastAsia="Times New Roman" w:hAnsi="Times New Roman" w:cs="Times New Roman"/>
          <w:sz w:val="28"/>
          <w:szCs w:val="28"/>
          <w:lang w:eastAsia="ru-RU"/>
        </w:rPr>
        <w:t>.07.</w:t>
      </w:r>
      <w:r w:rsidRPr="00836E4C">
        <w:rPr>
          <w:rFonts w:ascii="Times New Roman" w:eastAsia="Times New Roman" w:hAnsi="Times New Roman" w:cs="Times New Roman"/>
          <w:sz w:val="28"/>
          <w:szCs w:val="28"/>
          <w:lang w:eastAsia="ru-RU"/>
        </w:rPr>
        <w:t>2007 г. № 209-ФЗ «О развитии малого и среднего предпринимательства в Российской Федерации»</w:t>
      </w:r>
      <w:r>
        <w:rPr>
          <w:rFonts w:ascii="Times New Roman" w:hAnsi="Times New Roman" w:cs="Times New Roman"/>
          <w:sz w:val="28"/>
          <w:szCs w:val="28"/>
        </w:rPr>
        <w:t xml:space="preserve"> (за исключением субъектов малого и среднего предпринимательства, </w:t>
      </w:r>
      <w:r w:rsidRPr="00784B62">
        <w:rPr>
          <w:rFonts w:ascii="Times New Roman" w:hAnsi="Times New Roman" w:cs="Times New Roman"/>
          <w:color w:val="000000" w:themeColor="text1"/>
          <w:sz w:val="28"/>
          <w:szCs w:val="28"/>
        </w:rPr>
        <w:t xml:space="preserve">указанных в </w:t>
      </w:r>
      <w:hyperlink r:id="rId8" w:history="1">
        <w:r w:rsidRPr="00784B62">
          <w:rPr>
            <w:rStyle w:val="a3"/>
            <w:rFonts w:ascii="Times New Roman" w:hAnsi="Times New Roman" w:cs="Times New Roman"/>
            <w:color w:val="000000" w:themeColor="text1"/>
            <w:sz w:val="28"/>
            <w:szCs w:val="28"/>
            <w:u w:val="none"/>
          </w:rPr>
          <w:t>частях 3</w:t>
        </w:r>
      </w:hyperlink>
      <w:r w:rsidRPr="00784B62">
        <w:rPr>
          <w:rFonts w:ascii="Times New Roman" w:hAnsi="Times New Roman" w:cs="Times New Roman"/>
          <w:color w:val="000000" w:themeColor="text1"/>
          <w:sz w:val="28"/>
          <w:szCs w:val="28"/>
        </w:rPr>
        <w:t xml:space="preserve"> и </w:t>
      </w:r>
      <w:hyperlink r:id="rId9" w:history="1">
        <w:r w:rsidRPr="00784B62">
          <w:rPr>
            <w:rStyle w:val="a3"/>
            <w:rFonts w:ascii="Times New Roman" w:hAnsi="Times New Roman" w:cs="Times New Roman"/>
            <w:color w:val="000000" w:themeColor="text1"/>
            <w:sz w:val="28"/>
            <w:szCs w:val="28"/>
            <w:u w:val="none"/>
          </w:rPr>
          <w:t>4 статьи 14</w:t>
        </w:r>
      </w:hyperlink>
      <w:r w:rsidRPr="00784B62">
        <w:rPr>
          <w:rFonts w:ascii="Times New Roman" w:hAnsi="Times New Roman" w:cs="Times New Roman"/>
          <w:color w:val="000000" w:themeColor="text1"/>
          <w:sz w:val="28"/>
          <w:szCs w:val="28"/>
        </w:rPr>
        <w:t xml:space="preserve"> указанного Федерального закона)</w:t>
      </w:r>
      <w:r w:rsidRPr="00784B62">
        <w:rPr>
          <w:rFonts w:ascii="Times New Roman" w:eastAsia="Times New Roman" w:hAnsi="Times New Roman" w:cs="Times New Roman"/>
          <w:color w:val="000000" w:themeColor="text1"/>
          <w:sz w:val="28"/>
          <w:szCs w:val="28"/>
          <w:lang w:eastAsia="ru-RU"/>
        </w:rPr>
        <w:t xml:space="preserve">, </w:t>
      </w:r>
      <w:r w:rsidRPr="00836E4C">
        <w:rPr>
          <w:rFonts w:ascii="Times New Roman" w:eastAsia="Times New Roman" w:hAnsi="Times New Roman" w:cs="Times New Roman"/>
          <w:sz w:val="28"/>
          <w:szCs w:val="28"/>
          <w:lang w:eastAsia="ru-RU"/>
        </w:rPr>
        <w:t>осуществляющие свою</w:t>
      </w:r>
      <w:proofErr w:type="gramEnd"/>
      <w:r w:rsidRPr="00836E4C">
        <w:rPr>
          <w:rFonts w:ascii="Times New Roman" w:eastAsia="Times New Roman" w:hAnsi="Times New Roman" w:cs="Times New Roman"/>
          <w:sz w:val="28"/>
          <w:szCs w:val="28"/>
          <w:lang w:eastAsia="ru-RU"/>
        </w:rPr>
        <w:t xml:space="preserve"> </w:t>
      </w:r>
      <w:proofErr w:type="gramStart"/>
      <w:r w:rsidRPr="00836E4C">
        <w:rPr>
          <w:rFonts w:ascii="Times New Roman" w:eastAsia="Times New Roman" w:hAnsi="Times New Roman" w:cs="Times New Roman"/>
          <w:sz w:val="28"/>
          <w:szCs w:val="28"/>
          <w:lang w:eastAsia="ru-RU"/>
        </w:rPr>
        <w:t xml:space="preserve">деятельность на территории </w:t>
      </w:r>
      <w:r>
        <w:rPr>
          <w:rFonts w:ascii="Times New Roman" w:hAnsi="Times New Roman" w:cs="Times New Roman"/>
          <w:sz w:val="28"/>
          <w:szCs w:val="28"/>
        </w:rPr>
        <w:t>совместно с членами семьи (муж, жена, отец, мать, сын, дочь, дедушка, бабушка, брат, сестра)</w:t>
      </w:r>
      <w:r w:rsidRPr="00836E4C">
        <w:rPr>
          <w:rFonts w:ascii="Times New Roman" w:eastAsia="Times New Roman" w:hAnsi="Times New Roman" w:cs="Times New Roman"/>
          <w:sz w:val="28"/>
          <w:szCs w:val="28"/>
          <w:lang w:eastAsia="ru-RU"/>
        </w:rPr>
        <w:t>;</w:t>
      </w:r>
      <w:proofErr w:type="gramEnd"/>
    </w:p>
    <w:p w:rsidR="00DA5310" w:rsidRPr="00DA5310" w:rsidRDefault="00DA5310" w:rsidP="00DA5310">
      <w:pPr>
        <w:spacing w:after="0" w:line="240" w:lineRule="auto"/>
        <w:ind w:firstLine="709"/>
        <w:jc w:val="both"/>
        <w:rPr>
          <w:rFonts w:ascii="Times New Roman" w:eastAsia="Times New Roman" w:hAnsi="Times New Roman" w:cs="Times New Roman"/>
          <w:sz w:val="28"/>
          <w:szCs w:val="28"/>
          <w:lang w:eastAsia="ru-RU"/>
        </w:rPr>
      </w:pPr>
      <w:r w:rsidRPr="00DA5310">
        <w:rPr>
          <w:rFonts w:ascii="Times New Roman" w:eastAsia="Times New Roman" w:hAnsi="Times New Roman" w:cs="Times New Roman"/>
          <w:sz w:val="28"/>
          <w:szCs w:val="28"/>
          <w:lang w:eastAsia="ru-RU"/>
        </w:rPr>
        <w:t>получатель субсидии - претендент, прошедший отбор в соответствии с пунктом 4.1. настоящего Порядка и заключивший соглашение о предоставлении субсидии (далее - соглашение) в соответствии с пунктом 2.8. настоящего Порядка;</w:t>
      </w:r>
    </w:p>
    <w:p w:rsidR="00DA5310" w:rsidRPr="00DA5310" w:rsidRDefault="00DA5310" w:rsidP="00DA5310">
      <w:pPr>
        <w:spacing w:after="0" w:line="240" w:lineRule="auto"/>
        <w:ind w:firstLine="709"/>
        <w:jc w:val="both"/>
        <w:rPr>
          <w:rFonts w:ascii="Times New Roman" w:eastAsia="Times New Roman" w:hAnsi="Times New Roman" w:cs="Times New Roman"/>
          <w:sz w:val="28"/>
          <w:szCs w:val="28"/>
          <w:lang w:eastAsia="ru-RU"/>
        </w:rPr>
      </w:pPr>
      <w:r w:rsidRPr="00DA5310">
        <w:rPr>
          <w:rFonts w:ascii="Times New Roman" w:eastAsia="Times New Roman" w:hAnsi="Times New Roman" w:cs="Times New Roman"/>
          <w:sz w:val="28"/>
          <w:szCs w:val="28"/>
          <w:lang w:eastAsia="ru-RU"/>
        </w:rPr>
        <w:t>победители конкурса - юридические лица, индивидуальные предприниматели, определенные победителями конкурса решением конкурсной комиссии;</w:t>
      </w:r>
    </w:p>
    <w:p w:rsidR="00DA5310" w:rsidRPr="00DA5310" w:rsidRDefault="00DA5310" w:rsidP="00DA5310">
      <w:pPr>
        <w:spacing w:after="0" w:line="240" w:lineRule="auto"/>
        <w:ind w:firstLine="709"/>
        <w:jc w:val="both"/>
        <w:rPr>
          <w:rFonts w:ascii="Times New Roman" w:eastAsia="Times New Roman" w:hAnsi="Times New Roman" w:cs="Times New Roman"/>
          <w:sz w:val="28"/>
          <w:szCs w:val="28"/>
          <w:lang w:eastAsia="ru-RU"/>
        </w:rPr>
      </w:pPr>
      <w:r w:rsidRPr="00DA5310">
        <w:rPr>
          <w:rFonts w:ascii="Times New Roman" w:eastAsia="Times New Roman" w:hAnsi="Times New Roman" w:cs="Times New Roman"/>
          <w:sz w:val="28"/>
          <w:szCs w:val="28"/>
          <w:lang w:eastAsia="ru-RU"/>
        </w:rPr>
        <w:lastRenderedPageBreak/>
        <w:t>конкурсная комиссия – комиссия по проведению конкурсного отбора в целях оказания поддержки субъектам малого и среднего предпринимательства администрации Прокопьевского муниципального округа;</w:t>
      </w:r>
    </w:p>
    <w:p w:rsidR="00DA5310" w:rsidRDefault="00DA5310" w:rsidP="00DA5310">
      <w:pPr>
        <w:spacing w:after="0" w:line="240" w:lineRule="auto"/>
        <w:ind w:firstLine="709"/>
        <w:jc w:val="both"/>
        <w:rPr>
          <w:rFonts w:ascii="Times New Roman" w:eastAsia="Times New Roman" w:hAnsi="Times New Roman" w:cs="Times New Roman"/>
          <w:sz w:val="28"/>
          <w:szCs w:val="28"/>
          <w:lang w:eastAsia="ru-RU"/>
        </w:rPr>
      </w:pPr>
      <w:r w:rsidRPr="00DA5310">
        <w:rPr>
          <w:rFonts w:ascii="Times New Roman" w:eastAsia="Times New Roman" w:hAnsi="Times New Roman" w:cs="Times New Roman"/>
          <w:sz w:val="28"/>
          <w:szCs w:val="28"/>
          <w:lang w:eastAsia="ru-RU"/>
        </w:rPr>
        <w:t>отчетный период - отчетными периодами признаются квартал, полугодие, девять месяцев календарного года, календарный год.</w:t>
      </w:r>
    </w:p>
    <w:p w:rsidR="00784B62" w:rsidRDefault="00784B62" w:rsidP="00DA5310">
      <w:pPr>
        <w:spacing w:after="0" w:line="240" w:lineRule="auto"/>
        <w:ind w:firstLine="709"/>
        <w:jc w:val="both"/>
        <w:rPr>
          <w:rFonts w:ascii="Times New Roman" w:eastAsia="Times New Roman" w:hAnsi="Times New Roman" w:cs="Times New Roman"/>
          <w:sz w:val="28"/>
          <w:szCs w:val="28"/>
          <w:lang w:eastAsia="ru-RU"/>
        </w:rPr>
      </w:pPr>
      <w:r w:rsidRPr="00836E4C">
        <w:rPr>
          <w:rFonts w:ascii="Times New Roman" w:eastAsia="Times New Roman" w:hAnsi="Times New Roman" w:cs="Times New Roman"/>
          <w:sz w:val="28"/>
          <w:szCs w:val="28"/>
          <w:lang w:eastAsia="ru-RU"/>
        </w:rPr>
        <w:t xml:space="preserve">1.3. </w:t>
      </w:r>
      <w:proofErr w:type="gramStart"/>
      <w:r w:rsidRPr="00836E4C">
        <w:rPr>
          <w:rFonts w:ascii="Times New Roman" w:eastAsia="Times New Roman" w:hAnsi="Times New Roman" w:cs="Times New Roman"/>
          <w:sz w:val="28"/>
          <w:szCs w:val="28"/>
          <w:lang w:eastAsia="ru-RU"/>
        </w:rPr>
        <w:t xml:space="preserve">Целью предоставления </w:t>
      </w:r>
      <w:r>
        <w:rPr>
          <w:rFonts w:ascii="Times New Roman" w:eastAsia="Times New Roman" w:hAnsi="Times New Roman" w:cs="Times New Roman"/>
          <w:sz w:val="28"/>
          <w:szCs w:val="28"/>
          <w:lang w:eastAsia="ru-RU"/>
        </w:rPr>
        <w:t>субсидии</w:t>
      </w:r>
      <w:r w:rsidRPr="00836E4C">
        <w:rPr>
          <w:rFonts w:ascii="Times New Roman" w:eastAsia="Times New Roman" w:hAnsi="Times New Roman" w:cs="Times New Roman"/>
          <w:sz w:val="28"/>
          <w:szCs w:val="28"/>
          <w:lang w:eastAsia="ru-RU"/>
        </w:rPr>
        <w:t xml:space="preserve"> является </w:t>
      </w:r>
      <w:r>
        <w:rPr>
          <w:rFonts w:ascii="Times New Roman" w:eastAsia="Times New Roman" w:hAnsi="Times New Roman" w:cs="Times New Roman"/>
          <w:sz w:val="28"/>
          <w:szCs w:val="28"/>
          <w:lang w:eastAsia="ru-RU"/>
        </w:rPr>
        <w:t>субсидирование произведенных затрат претендента для поддержки</w:t>
      </w:r>
      <w:r w:rsidR="005D1CF8">
        <w:rPr>
          <w:rFonts w:ascii="Times New Roman" w:eastAsia="Times New Roman" w:hAnsi="Times New Roman" w:cs="Times New Roman"/>
          <w:sz w:val="28"/>
          <w:szCs w:val="28"/>
          <w:lang w:eastAsia="ru-RU"/>
        </w:rPr>
        <w:t xml:space="preserve"> малого</w:t>
      </w:r>
      <w:r>
        <w:rPr>
          <w:rFonts w:ascii="Times New Roman" w:eastAsia="Times New Roman" w:hAnsi="Times New Roman" w:cs="Times New Roman"/>
          <w:sz w:val="28"/>
          <w:szCs w:val="28"/>
          <w:lang w:eastAsia="ru-RU"/>
        </w:rPr>
        <w:t xml:space="preserve"> семейного бизнеса</w:t>
      </w:r>
      <w:r w:rsidRPr="00836E4C">
        <w:rPr>
          <w:rFonts w:ascii="Times New Roman" w:eastAsia="Times New Roman" w:hAnsi="Times New Roman" w:cs="Times New Roman"/>
          <w:sz w:val="28"/>
          <w:szCs w:val="28"/>
          <w:lang w:eastAsia="ru-RU"/>
        </w:rPr>
        <w:t xml:space="preserve"> для устойчивого функционирования и развития предприятия, направленн</w:t>
      </w:r>
      <w:r>
        <w:rPr>
          <w:rFonts w:ascii="Times New Roman" w:eastAsia="Times New Roman" w:hAnsi="Times New Roman" w:cs="Times New Roman"/>
          <w:sz w:val="28"/>
          <w:szCs w:val="28"/>
          <w:lang w:eastAsia="ru-RU"/>
        </w:rPr>
        <w:t>ое</w:t>
      </w:r>
      <w:r w:rsidRPr="00836E4C">
        <w:rPr>
          <w:rFonts w:ascii="Times New Roman" w:eastAsia="Times New Roman" w:hAnsi="Times New Roman" w:cs="Times New Roman"/>
          <w:sz w:val="28"/>
          <w:szCs w:val="28"/>
          <w:lang w:eastAsia="ru-RU"/>
        </w:rPr>
        <w:t xml:space="preserve"> на достижение целей, показателей и результатов мероприятия</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w:t>
      </w:r>
      <w:r>
        <w:rPr>
          <w:rFonts w:ascii="Times New Roman" w:hAnsi="Times New Roman" w:cs="Times New Roman"/>
          <w:bCs/>
          <w:color w:val="000000" w:themeColor="text1"/>
          <w:sz w:val="28"/>
          <w:szCs w:val="28"/>
        </w:rPr>
        <w:t>Субсидирование произведенных затрат субъектов малого и среднего предпринимательства для поддержки</w:t>
      </w:r>
      <w:r w:rsidR="005D1CF8">
        <w:rPr>
          <w:rFonts w:ascii="Times New Roman" w:hAnsi="Times New Roman" w:cs="Times New Roman"/>
          <w:bCs/>
          <w:color w:val="000000" w:themeColor="text1"/>
          <w:sz w:val="28"/>
          <w:szCs w:val="28"/>
        </w:rPr>
        <w:t xml:space="preserve"> малого</w:t>
      </w:r>
      <w:r>
        <w:rPr>
          <w:rFonts w:ascii="Times New Roman" w:hAnsi="Times New Roman" w:cs="Times New Roman"/>
          <w:bCs/>
          <w:color w:val="000000" w:themeColor="text1"/>
          <w:sz w:val="28"/>
          <w:szCs w:val="28"/>
        </w:rPr>
        <w:t xml:space="preserve"> семейного бизнеса</w:t>
      </w:r>
      <w:r>
        <w:rPr>
          <w:rFonts w:ascii="Times New Roman" w:hAnsi="Times New Roman" w:cs="Times New Roman"/>
          <w:sz w:val="28"/>
          <w:szCs w:val="28"/>
        </w:rPr>
        <w:t xml:space="preserve">» </w:t>
      </w:r>
      <w:r w:rsidRPr="00836E4C">
        <w:rPr>
          <w:rFonts w:ascii="Times New Roman" w:eastAsia="Times New Roman" w:hAnsi="Times New Roman" w:cs="Times New Roman"/>
          <w:sz w:val="28"/>
          <w:szCs w:val="28"/>
          <w:lang w:eastAsia="ru-RU"/>
        </w:rPr>
        <w:t>муниципальной программы «Развитие и поддержка субъектов малого и среднего предпринимательства в Прокопьевском муниципальном округе»</w:t>
      </w:r>
      <w:r>
        <w:rPr>
          <w:rFonts w:ascii="Times New Roman" w:eastAsia="Times New Roman" w:hAnsi="Times New Roman" w:cs="Times New Roman"/>
          <w:sz w:val="28"/>
          <w:szCs w:val="28"/>
          <w:lang w:eastAsia="ru-RU"/>
        </w:rPr>
        <w:t>.</w:t>
      </w:r>
      <w:proofErr w:type="gramEnd"/>
    </w:p>
    <w:p w:rsidR="00784B62" w:rsidRPr="00FD5935" w:rsidRDefault="00784B62" w:rsidP="00784B62">
      <w:pPr>
        <w:spacing w:after="0" w:line="240" w:lineRule="auto"/>
        <w:ind w:firstLine="709"/>
        <w:jc w:val="both"/>
        <w:rPr>
          <w:rFonts w:ascii="Times New Roman" w:eastAsia="Times New Roman" w:hAnsi="Times New Roman" w:cs="Times New Roman"/>
          <w:sz w:val="28"/>
          <w:szCs w:val="28"/>
          <w:lang w:eastAsia="ru-RU"/>
        </w:rPr>
      </w:pPr>
      <w:r w:rsidRPr="00FD5935">
        <w:rPr>
          <w:rFonts w:ascii="Times New Roman" w:eastAsia="Times New Roman" w:hAnsi="Times New Roman" w:cs="Times New Roman"/>
          <w:sz w:val="28"/>
          <w:szCs w:val="28"/>
          <w:lang w:eastAsia="ru-RU"/>
        </w:rPr>
        <w:t xml:space="preserve">1.4. Главным распорядителем как получателем бюджетных средств по данному виду расходов является администрация Прокопьевского муниципального округа (далее – Администрация). </w:t>
      </w:r>
    </w:p>
    <w:p w:rsidR="00784B62" w:rsidRDefault="00784B62" w:rsidP="00784B6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Субсидии</w:t>
      </w:r>
      <w:r w:rsidRPr="00FD5935">
        <w:rPr>
          <w:rFonts w:ascii="Times New Roman" w:eastAsia="Times New Roman" w:hAnsi="Times New Roman" w:cs="Times New Roman"/>
          <w:sz w:val="28"/>
          <w:szCs w:val="28"/>
          <w:lang w:eastAsia="ru-RU"/>
        </w:rPr>
        <w:t xml:space="preserve">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FD5935">
        <w:rPr>
          <w:rFonts w:ascii="Times New Roman" w:eastAsia="Times New Roman" w:hAnsi="Times New Roman" w:cs="Times New Roman"/>
          <w:sz w:val="28"/>
          <w:szCs w:val="28"/>
          <w:lang w:eastAsia="ru-RU"/>
        </w:rPr>
        <w:t>в</w:t>
      </w:r>
      <w:proofErr w:type="gramEnd"/>
      <w:r w:rsidRPr="00FD5935">
        <w:rPr>
          <w:rFonts w:ascii="Times New Roman" w:eastAsia="Times New Roman" w:hAnsi="Times New Roman" w:cs="Times New Roman"/>
          <w:sz w:val="28"/>
          <w:szCs w:val="28"/>
          <w:lang w:eastAsia="ru-RU"/>
        </w:rPr>
        <w:t xml:space="preserve"> </w:t>
      </w:r>
      <w:proofErr w:type="gramStart"/>
      <w:r w:rsidRPr="00FD5935">
        <w:rPr>
          <w:rFonts w:ascii="Times New Roman" w:eastAsia="Times New Roman" w:hAnsi="Times New Roman" w:cs="Times New Roman"/>
          <w:sz w:val="28"/>
          <w:szCs w:val="28"/>
          <w:lang w:eastAsia="ru-RU"/>
        </w:rPr>
        <w:t>Прокопьевском</w:t>
      </w:r>
      <w:proofErr w:type="gramEnd"/>
      <w:r w:rsidRPr="00FD5935">
        <w:rPr>
          <w:rFonts w:ascii="Times New Roman" w:eastAsia="Times New Roman" w:hAnsi="Times New Roman" w:cs="Times New Roman"/>
          <w:sz w:val="28"/>
          <w:szCs w:val="28"/>
          <w:lang w:eastAsia="ru-RU"/>
        </w:rPr>
        <w:t xml:space="preserve"> муниципальном округе».</w:t>
      </w:r>
    </w:p>
    <w:p w:rsidR="005272FD" w:rsidRPr="005272FD" w:rsidRDefault="005272FD" w:rsidP="005272FD">
      <w:pPr>
        <w:spacing w:after="0" w:line="240" w:lineRule="auto"/>
        <w:ind w:firstLine="709"/>
        <w:jc w:val="both"/>
        <w:rPr>
          <w:rFonts w:ascii="Times New Roman" w:eastAsia="Times New Roman" w:hAnsi="Times New Roman" w:cs="Times New Roman"/>
          <w:sz w:val="28"/>
          <w:szCs w:val="28"/>
          <w:lang w:eastAsia="ru-RU"/>
        </w:rPr>
      </w:pPr>
      <w:r w:rsidRPr="005272FD">
        <w:rPr>
          <w:rFonts w:ascii="Times New Roman" w:eastAsia="Times New Roman" w:hAnsi="Times New Roman" w:cs="Times New Roman"/>
          <w:sz w:val="28"/>
          <w:szCs w:val="28"/>
          <w:lang w:eastAsia="ru-RU"/>
        </w:rPr>
        <w:t>1.5. Способ предоставления субсидии – возмещение затрат.</w:t>
      </w:r>
    </w:p>
    <w:p w:rsidR="005272FD" w:rsidRDefault="005272FD" w:rsidP="005272FD">
      <w:pPr>
        <w:spacing w:after="0" w:line="240" w:lineRule="auto"/>
        <w:ind w:firstLine="709"/>
        <w:jc w:val="both"/>
        <w:rPr>
          <w:rFonts w:ascii="Times New Roman" w:eastAsia="Times New Roman" w:hAnsi="Times New Roman" w:cs="Times New Roman"/>
          <w:sz w:val="28"/>
          <w:szCs w:val="28"/>
          <w:lang w:eastAsia="ru-RU"/>
        </w:rPr>
      </w:pPr>
      <w:r w:rsidRPr="005272FD">
        <w:rPr>
          <w:rFonts w:ascii="Times New Roman" w:eastAsia="Times New Roman" w:hAnsi="Times New Roman" w:cs="Times New Roman"/>
          <w:sz w:val="28"/>
          <w:szCs w:val="28"/>
          <w:lang w:eastAsia="ru-RU"/>
        </w:rPr>
        <w:t>1.6.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5272FD" w:rsidRDefault="005272FD" w:rsidP="00784B62">
      <w:pPr>
        <w:spacing w:after="0" w:line="240" w:lineRule="auto"/>
        <w:ind w:firstLine="709"/>
        <w:jc w:val="both"/>
        <w:rPr>
          <w:rFonts w:ascii="Times New Roman" w:eastAsia="Times New Roman" w:hAnsi="Times New Roman" w:cs="Times New Roman"/>
          <w:sz w:val="28"/>
          <w:szCs w:val="28"/>
          <w:lang w:eastAsia="ru-RU"/>
        </w:rPr>
      </w:pPr>
    </w:p>
    <w:p w:rsidR="005272FD" w:rsidRPr="0034235D" w:rsidRDefault="005272FD" w:rsidP="005272FD">
      <w:pPr>
        <w:spacing w:after="0" w:line="240" w:lineRule="auto"/>
        <w:ind w:firstLine="709"/>
        <w:jc w:val="center"/>
        <w:rPr>
          <w:rFonts w:ascii="Times New Roman" w:eastAsia="Times New Roman" w:hAnsi="Times New Roman" w:cs="Times New Roman"/>
          <w:b/>
          <w:sz w:val="28"/>
          <w:szCs w:val="28"/>
          <w:lang w:eastAsia="ru-RU"/>
        </w:rPr>
      </w:pPr>
      <w:r w:rsidRPr="0034235D">
        <w:rPr>
          <w:rFonts w:ascii="Times New Roman" w:eastAsia="Times New Roman" w:hAnsi="Times New Roman" w:cs="Times New Roman"/>
          <w:b/>
          <w:sz w:val="28"/>
          <w:szCs w:val="28"/>
          <w:lang w:eastAsia="ru-RU"/>
        </w:rPr>
        <w:t>2. Условия и порядок предоставления субсидии</w:t>
      </w:r>
    </w:p>
    <w:p w:rsidR="005272FD" w:rsidRDefault="005272FD" w:rsidP="005272FD">
      <w:pPr>
        <w:spacing w:after="0" w:line="240" w:lineRule="auto"/>
        <w:ind w:firstLine="709"/>
        <w:jc w:val="both"/>
        <w:rPr>
          <w:rFonts w:ascii="Times New Roman" w:eastAsia="Times New Roman" w:hAnsi="Times New Roman" w:cs="Times New Roman"/>
          <w:sz w:val="28"/>
          <w:szCs w:val="28"/>
          <w:lang w:eastAsia="ru-RU"/>
        </w:rPr>
      </w:pPr>
    </w:p>
    <w:p w:rsidR="005272FD" w:rsidRDefault="005272FD" w:rsidP="005272FD">
      <w:pPr>
        <w:spacing w:after="0" w:line="240" w:lineRule="auto"/>
        <w:ind w:firstLine="709"/>
        <w:jc w:val="both"/>
        <w:rPr>
          <w:rFonts w:ascii="Times New Roman" w:eastAsia="Times New Roman" w:hAnsi="Times New Roman" w:cs="Times New Roman"/>
          <w:sz w:val="28"/>
          <w:szCs w:val="28"/>
          <w:lang w:eastAsia="ru-RU"/>
        </w:rPr>
      </w:pPr>
      <w:r w:rsidRPr="00C67DB6">
        <w:rPr>
          <w:rFonts w:ascii="Times New Roman" w:eastAsia="Times New Roman" w:hAnsi="Times New Roman" w:cs="Times New Roman"/>
          <w:sz w:val="28"/>
          <w:szCs w:val="28"/>
          <w:lang w:eastAsia="ru-RU"/>
        </w:rPr>
        <w:t>2.1. Требования, предъявляемые к претендентам, которым должен соответствовать претендент на дату подачи заявки:</w:t>
      </w:r>
    </w:p>
    <w:p w:rsidR="005272FD" w:rsidRDefault="005272FD" w:rsidP="00BB6D14">
      <w:pPr>
        <w:spacing w:after="0" w:line="240" w:lineRule="auto"/>
        <w:ind w:firstLine="709"/>
        <w:jc w:val="both"/>
        <w:rPr>
          <w:rFonts w:ascii="Times New Roman" w:eastAsia="Times New Roman" w:hAnsi="Times New Roman" w:cs="Times New Roman"/>
          <w:sz w:val="28"/>
          <w:szCs w:val="28"/>
          <w:lang w:eastAsia="ru-RU"/>
        </w:rPr>
      </w:pPr>
      <w:proofErr w:type="gramStart"/>
      <w:r w:rsidRPr="005272FD">
        <w:rPr>
          <w:rFonts w:ascii="Times New Roman" w:eastAsia="Times New Roman" w:hAnsi="Times New Roman" w:cs="Times New Roman"/>
          <w:sz w:val="28"/>
          <w:szCs w:val="28"/>
          <w:lang w:eastAsia="ru-RU"/>
        </w:rPr>
        <w:t>претендент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5272FD">
        <w:rPr>
          <w:rFonts w:ascii="Times New Roman" w:eastAsia="Times New Roman" w:hAnsi="Times New Roman" w:cs="Times New Roman"/>
          <w:sz w:val="28"/>
          <w:szCs w:val="28"/>
          <w:lang w:eastAsia="ru-RU"/>
        </w:rPr>
        <w:t xml:space="preserve"> в совокупности превышает 25 процентов (если иное не предусмотрено законодательством Российской Федерации). </w:t>
      </w:r>
      <w:proofErr w:type="gramStart"/>
      <w:r w:rsidRPr="005272FD">
        <w:rPr>
          <w:rFonts w:ascii="Times New Roman" w:eastAsia="Times New Roman" w:hAnsi="Times New Roman" w:cs="Times New Roman"/>
          <w:sz w:val="28"/>
          <w:szCs w:val="28"/>
          <w:lang w:eastAsia="ru-RU"/>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w:t>
      </w:r>
      <w:r w:rsidRPr="005272FD">
        <w:rPr>
          <w:rFonts w:ascii="Times New Roman" w:eastAsia="Times New Roman" w:hAnsi="Times New Roman" w:cs="Times New Roman"/>
          <w:sz w:val="28"/>
          <w:szCs w:val="28"/>
          <w:lang w:eastAsia="ru-RU"/>
        </w:rPr>
        <w:lastRenderedPageBreak/>
        <w:t>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5272FD">
        <w:rPr>
          <w:rFonts w:ascii="Times New Roman" w:eastAsia="Times New Roman" w:hAnsi="Times New Roman" w:cs="Times New Roman"/>
          <w:sz w:val="28"/>
          <w:szCs w:val="28"/>
          <w:lang w:eastAsia="ru-RU"/>
        </w:rPr>
        <w:t xml:space="preserve"> акционерных обществ;</w:t>
      </w:r>
    </w:p>
    <w:p w:rsidR="005272FD" w:rsidRPr="005272FD" w:rsidRDefault="005272FD" w:rsidP="005272F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272FD">
        <w:rPr>
          <w:rFonts w:ascii="Times New Roman" w:eastAsia="Times New Roman" w:hAnsi="Times New Roman" w:cs="Times New Roman"/>
          <w:color w:val="000000" w:themeColor="text1"/>
          <w:sz w:val="28"/>
          <w:szCs w:val="28"/>
          <w:lang w:eastAsia="ru-RU"/>
        </w:rPr>
        <w:t>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5272FD" w:rsidRDefault="005272FD" w:rsidP="005272FD">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5272FD">
        <w:rPr>
          <w:rFonts w:ascii="Times New Roman" w:eastAsia="Times New Roman" w:hAnsi="Times New Roman" w:cs="Times New Roman"/>
          <w:color w:val="000000" w:themeColor="text1"/>
          <w:sz w:val="28"/>
          <w:szCs w:val="28"/>
          <w:lang w:eastAsia="ru-RU"/>
        </w:rPr>
        <w:t>претендент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7E3AC7" w:rsidRPr="0075659A" w:rsidRDefault="007E3AC7" w:rsidP="007E3AC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претендент не должен получать средства из бюджета Прокопьевского муниципального округа на основании иных муниципальных правовых актов на цель, установленную пунктом 1.3. настоящего Порядка;</w:t>
      </w:r>
    </w:p>
    <w:p w:rsidR="007E3AC7" w:rsidRDefault="007E3AC7" w:rsidP="007E3AC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 xml:space="preserve">претендент не является иностранным агентом в соответствии с </w:t>
      </w:r>
      <w:r w:rsidRPr="0075659A">
        <w:rPr>
          <w:rFonts w:ascii="Times New Roman" w:eastAsia="Times New Roman" w:hAnsi="Times New Roman" w:cs="Times New Roman"/>
          <w:sz w:val="28"/>
          <w:szCs w:val="28"/>
          <w:lang w:eastAsia="ru-RU"/>
        </w:rPr>
        <w:t xml:space="preserve">Федеральным </w:t>
      </w:r>
      <w:hyperlink r:id="rId10" w:history="1">
        <w:r w:rsidRPr="0075659A">
          <w:rPr>
            <w:rStyle w:val="a3"/>
            <w:rFonts w:ascii="Times New Roman" w:eastAsia="Times New Roman" w:hAnsi="Times New Roman" w:cs="Times New Roman"/>
            <w:color w:val="auto"/>
            <w:sz w:val="28"/>
            <w:szCs w:val="28"/>
            <w:u w:val="none"/>
            <w:lang w:eastAsia="ru-RU"/>
          </w:rPr>
          <w:t>законом</w:t>
        </w:r>
      </w:hyperlink>
      <w:r w:rsidRPr="0075659A">
        <w:rPr>
          <w:rFonts w:ascii="Times New Roman" w:eastAsia="Times New Roman" w:hAnsi="Times New Roman" w:cs="Times New Roman"/>
          <w:color w:val="000000" w:themeColor="text1"/>
          <w:sz w:val="28"/>
          <w:szCs w:val="28"/>
          <w:lang w:eastAsia="ru-RU"/>
        </w:rPr>
        <w:t xml:space="preserve"> «О </w:t>
      </w:r>
      <w:proofErr w:type="gramStart"/>
      <w:r w:rsidRPr="0075659A">
        <w:rPr>
          <w:rFonts w:ascii="Times New Roman" w:eastAsia="Times New Roman" w:hAnsi="Times New Roman" w:cs="Times New Roman"/>
          <w:color w:val="000000" w:themeColor="text1"/>
          <w:sz w:val="28"/>
          <w:szCs w:val="28"/>
          <w:lang w:eastAsia="ru-RU"/>
        </w:rPr>
        <w:t>контроле за</w:t>
      </w:r>
      <w:proofErr w:type="gramEnd"/>
      <w:r w:rsidRPr="0075659A">
        <w:rPr>
          <w:rFonts w:ascii="Times New Roman" w:eastAsia="Times New Roman" w:hAnsi="Times New Roman" w:cs="Times New Roman"/>
          <w:color w:val="000000" w:themeColor="text1"/>
          <w:sz w:val="28"/>
          <w:szCs w:val="28"/>
          <w:lang w:eastAsia="ru-RU"/>
        </w:rPr>
        <w:t xml:space="preserve"> деятельностью лиц, находящихся под иностранным влиянием»;</w:t>
      </w:r>
    </w:p>
    <w:p w:rsidR="007E3AC7" w:rsidRPr="0075659A" w:rsidRDefault="007E3AC7" w:rsidP="007E3AC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 xml:space="preserve">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7E3AC7" w:rsidRPr="0075659A" w:rsidRDefault="007E3AC7" w:rsidP="007E3AC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у претендента отсутствуют просроченная задолженность по возврату в бюджет Прокопьевского муниципального округа, иных субсидий, бюджетных инвестиций, а также иная просроченная (неурегулированная) задолженность по денежным обязательствам перед бюджетом Прокопьевского муниципального округа, за исключением случаев, установленных Администрацией;</w:t>
      </w:r>
    </w:p>
    <w:p w:rsidR="007E3AC7" w:rsidRPr="0075659A" w:rsidRDefault="007E3AC7" w:rsidP="007E3AC7">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75659A">
        <w:rPr>
          <w:rFonts w:ascii="Times New Roman" w:eastAsia="Times New Roman" w:hAnsi="Times New Roman" w:cs="Times New Roman"/>
          <w:color w:val="000000" w:themeColor="text1"/>
          <w:sz w:val="28"/>
          <w:szCs w:val="28"/>
          <w:lang w:eastAsia="ru-RU"/>
        </w:rPr>
        <w:t>претендент,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претендента не приостановлена в порядке, предусмотренном законодательством Российской Федерации, а претендент, являющийся индивидуальным предпринимателем, не прекратил деятельность в качестве индивидуального предпринимателя;</w:t>
      </w:r>
      <w:proofErr w:type="gramEnd"/>
    </w:p>
    <w:p w:rsidR="007E3AC7" w:rsidRPr="0075659A" w:rsidRDefault="007E3AC7" w:rsidP="007E3AC7">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75659A">
        <w:rPr>
          <w:rFonts w:ascii="Times New Roman" w:eastAsia="Times New Roman" w:hAnsi="Times New Roman" w:cs="Times New Roman"/>
          <w:color w:val="000000" w:themeColor="text1"/>
          <w:sz w:val="28"/>
          <w:szCs w:val="28"/>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являющегося юридическим лицом, об индивидуальном предпринимателе - производителе товаров, работ, услуг, являющимся претендентом;</w:t>
      </w:r>
      <w:proofErr w:type="gramEnd"/>
    </w:p>
    <w:p w:rsidR="007E3AC7" w:rsidRDefault="007E3AC7" w:rsidP="007E3AC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 xml:space="preserve">у претендента должен быть истекшим трехлетний период </w:t>
      </w:r>
      <w:proofErr w:type="gramStart"/>
      <w:r w:rsidRPr="0075659A">
        <w:rPr>
          <w:rFonts w:ascii="Times New Roman" w:eastAsia="Times New Roman" w:hAnsi="Times New Roman" w:cs="Times New Roman"/>
          <w:color w:val="000000" w:themeColor="text1"/>
          <w:sz w:val="28"/>
          <w:szCs w:val="28"/>
          <w:lang w:eastAsia="ru-RU"/>
        </w:rPr>
        <w:t>с даты заключения</w:t>
      </w:r>
      <w:proofErr w:type="gramEnd"/>
      <w:r w:rsidRPr="0075659A">
        <w:rPr>
          <w:rFonts w:ascii="Times New Roman" w:eastAsia="Times New Roman" w:hAnsi="Times New Roman" w:cs="Times New Roman"/>
          <w:color w:val="000000" w:themeColor="text1"/>
          <w:sz w:val="28"/>
          <w:szCs w:val="28"/>
          <w:lang w:eastAsia="ru-RU"/>
        </w:rPr>
        <w:t xml:space="preserve"> соглашения о предоставлении субсидии на цели, установленные </w:t>
      </w:r>
      <w:r w:rsidRPr="0075659A">
        <w:rPr>
          <w:rFonts w:ascii="Times New Roman" w:eastAsia="Times New Roman" w:hAnsi="Times New Roman" w:cs="Times New Roman"/>
          <w:color w:val="000000" w:themeColor="text1"/>
          <w:sz w:val="28"/>
          <w:szCs w:val="28"/>
          <w:lang w:eastAsia="ru-RU"/>
        </w:rPr>
        <w:lastRenderedPageBreak/>
        <w:t>в пункте 1.3 настоящего Порядка, с условием достижения установленного соглашением результата;</w:t>
      </w:r>
    </w:p>
    <w:p w:rsidR="007E3AC7" w:rsidRDefault="007E3AC7" w:rsidP="007E3AC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претендент не осуществляет деятельность по производству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деятельность по транспортировке и хранению (раздел Н «ОК 029-2014 (КДЕС</w:t>
      </w:r>
      <w:proofErr w:type="gramStart"/>
      <w:r w:rsidRPr="0075659A">
        <w:rPr>
          <w:rFonts w:ascii="Times New Roman" w:eastAsia="Times New Roman" w:hAnsi="Times New Roman" w:cs="Times New Roman"/>
          <w:color w:val="000000" w:themeColor="text1"/>
          <w:sz w:val="28"/>
          <w:szCs w:val="28"/>
          <w:lang w:eastAsia="ru-RU"/>
        </w:rPr>
        <w:t xml:space="preserve"> Р</w:t>
      </w:r>
      <w:proofErr w:type="gramEnd"/>
      <w:r w:rsidRPr="0075659A">
        <w:rPr>
          <w:rFonts w:ascii="Times New Roman" w:eastAsia="Times New Roman" w:hAnsi="Times New Roman" w:cs="Times New Roman"/>
          <w:color w:val="000000" w:themeColor="text1"/>
          <w:sz w:val="28"/>
          <w:szCs w:val="28"/>
          <w:lang w:eastAsia="ru-RU"/>
        </w:rPr>
        <w:t xml:space="preserve">ед. 2). </w:t>
      </w:r>
      <w:proofErr w:type="gramStart"/>
      <w:r w:rsidRPr="0075659A">
        <w:rPr>
          <w:rFonts w:ascii="Times New Roman" w:eastAsia="Times New Roman" w:hAnsi="Times New Roman" w:cs="Times New Roman"/>
          <w:color w:val="000000" w:themeColor="text1"/>
          <w:sz w:val="28"/>
          <w:szCs w:val="28"/>
          <w:lang w:eastAsia="ru-RU"/>
        </w:rPr>
        <w:t>«Общероссийский классификатор видов экономической деятельности», утвержденный Приказом Росстандарта от 31.01.2014 № 14-ст);</w:t>
      </w:r>
      <w:proofErr w:type="gramEnd"/>
    </w:p>
    <w:p w:rsidR="007E3AC7" w:rsidRPr="0075659A" w:rsidRDefault="007E3AC7" w:rsidP="007E3AC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претендент, зарегистрированный и действующий на территории Прокопьевского муниципального</w:t>
      </w:r>
      <w:r w:rsidR="00D21114">
        <w:rPr>
          <w:rFonts w:ascii="Times New Roman" w:eastAsia="Times New Roman" w:hAnsi="Times New Roman" w:cs="Times New Roman"/>
          <w:color w:val="000000" w:themeColor="text1"/>
          <w:sz w:val="28"/>
          <w:szCs w:val="28"/>
          <w:lang w:eastAsia="ru-RU"/>
        </w:rPr>
        <w:t xml:space="preserve"> округа</w:t>
      </w:r>
      <w:r w:rsidR="000F6B82">
        <w:rPr>
          <w:rFonts w:ascii="Times New Roman" w:eastAsia="Times New Roman" w:hAnsi="Times New Roman" w:cs="Times New Roman"/>
          <w:color w:val="000000" w:themeColor="text1"/>
          <w:sz w:val="28"/>
          <w:szCs w:val="28"/>
          <w:lang w:eastAsia="ru-RU"/>
        </w:rPr>
        <w:t xml:space="preserve"> </w:t>
      </w:r>
      <w:r w:rsidR="000F6B82" w:rsidRPr="000F6B82">
        <w:rPr>
          <w:rFonts w:ascii="Times New Roman" w:eastAsia="Times New Roman" w:hAnsi="Times New Roman" w:cs="Times New Roman"/>
          <w:color w:val="000000" w:themeColor="text1"/>
          <w:sz w:val="28"/>
          <w:szCs w:val="28"/>
          <w:lang w:eastAsia="ru-RU"/>
        </w:rPr>
        <w:t>совместно с членами семьи (муж, жена, отец, мать, сын, дочь, дедушка, бабушка, брат, сестра)</w:t>
      </w:r>
      <w:r w:rsidRPr="0075659A">
        <w:rPr>
          <w:rFonts w:ascii="Times New Roman" w:eastAsia="Times New Roman" w:hAnsi="Times New Roman" w:cs="Times New Roman"/>
          <w:color w:val="000000" w:themeColor="text1"/>
          <w:sz w:val="28"/>
          <w:szCs w:val="28"/>
          <w:lang w:eastAsia="ru-RU"/>
        </w:rPr>
        <w:t xml:space="preserve"> индивидуальный предприниматель или юридическое лицо, определенные в соответствии со статьей 4 Федерального закона от 24 июля 2007 № 209-ФЗ;</w:t>
      </w:r>
    </w:p>
    <w:p w:rsidR="007E3AC7" w:rsidRPr="0075659A" w:rsidRDefault="007E3AC7" w:rsidP="007E3AC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претендент состоит в Едином реестре субъектов малого и среднего предпринимательства;</w:t>
      </w:r>
    </w:p>
    <w:p w:rsidR="007E3AC7" w:rsidRPr="00511116" w:rsidRDefault="007E3AC7" w:rsidP="007E3AC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11116">
        <w:rPr>
          <w:rFonts w:ascii="Times New Roman" w:eastAsia="Times New Roman" w:hAnsi="Times New Roman" w:cs="Times New Roman"/>
          <w:color w:val="000000" w:themeColor="text1"/>
          <w:sz w:val="28"/>
          <w:szCs w:val="28"/>
          <w:lang w:eastAsia="ru-RU"/>
        </w:rPr>
        <w:t>создание не менее 1 рабочего места в период реализации проекта в сфере предпринимательской деятельности.</w:t>
      </w:r>
    </w:p>
    <w:p w:rsidR="005272FD" w:rsidRPr="000F6B82" w:rsidRDefault="005272FD" w:rsidP="005272FD">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0F6B82">
        <w:rPr>
          <w:rFonts w:ascii="Times New Roman" w:hAnsi="Times New Roman" w:cs="Times New Roman"/>
          <w:sz w:val="28"/>
          <w:szCs w:val="28"/>
        </w:rPr>
        <w:t>количество членов семьи – работников, включая самого претендента, должно составлять не менее 50 процентов от всех работников претендента.</w:t>
      </w:r>
    </w:p>
    <w:p w:rsidR="005272FD" w:rsidRPr="000F6B82" w:rsidRDefault="005272FD" w:rsidP="005272FD">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0F6B82">
        <w:rPr>
          <w:rFonts w:ascii="Times New Roman" w:hAnsi="Times New Roman" w:cs="Times New Roman"/>
          <w:sz w:val="28"/>
          <w:szCs w:val="28"/>
        </w:rPr>
        <w:t>за счет собственных сре</w:t>
      </w:r>
      <w:proofErr w:type="gramStart"/>
      <w:r w:rsidRPr="000F6B82">
        <w:rPr>
          <w:rFonts w:ascii="Times New Roman" w:hAnsi="Times New Roman" w:cs="Times New Roman"/>
          <w:sz w:val="28"/>
          <w:szCs w:val="28"/>
        </w:rPr>
        <w:t>дств пр</w:t>
      </w:r>
      <w:proofErr w:type="gramEnd"/>
      <w:r w:rsidRPr="000F6B82">
        <w:rPr>
          <w:rFonts w:ascii="Times New Roman" w:hAnsi="Times New Roman" w:cs="Times New Roman"/>
          <w:sz w:val="28"/>
          <w:szCs w:val="28"/>
        </w:rPr>
        <w:t>етендента, подлежащих субсидированию в соответствии с настоящим Порядком, приобретены помещения и (или) земельные участки, используемые исключительно для ведения предпринимательской деятельности;</w:t>
      </w:r>
    </w:p>
    <w:p w:rsidR="005272FD" w:rsidRPr="000F6B82" w:rsidRDefault="005272FD" w:rsidP="005272FD">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0F6B82">
        <w:rPr>
          <w:rFonts w:ascii="Times New Roman" w:hAnsi="Times New Roman" w:cs="Times New Roman"/>
          <w:sz w:val="28"/>
          <w:szCs w:val="28"/>
        </w:rPr>
        <w:t>помещения и (или) земельные участки, используемые исключительно для ведения предпринимательской деятельности, расходы, на приобретение которых подлежат субсидированию, приобретены после 1 января текущего финансового года.</w:t>
      </w:r>
    </w:p>
    <w:p w:rsidR="000F6B82" w:rsidRPr="000F6B82" w:rsidRDefault="000F6B82" w:rsidP="000F6B82">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0F6B82">
        <w:rPr>
          <w:rFonts w:ascii="Times New Roman" w:hAnsi="Times New Roman" w:cs="Times New Roman"/>
          <w:sz w:val="28"/>
          <w:szCs w:val="28"/>
        </w:rPr>
        <w:t>2.2. Проверка соответствия требованиям, установленным в пункте 2.1 настоящего Порядка, осуществляется в рамках проведения конкурса в соответствии с пунктом 4.7 настоящего Порядка.</w:t>
      </w:r>
    </w:p>
    <w:p w:rsidR="000F6B82" w:rsidRPr="000F6B82" w:rsidRDefault="000F6B82" w:rsidP="000F6B82">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0F6B82">
        <w:rPr>
          <w:rFonts w:ascii="Times New Roman" w:hAnsi="Times New Roman" w:cs="Times New Roman"/>
          <w:sz w:val="28"/>
          <w:szCs w:val="28"/>
        </w:rPr>
        <w:t>2.3. Для участия в конкурсе претенденты подают заявку на участие в отборе (далее также - заявка)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 путем сканирования) в соответствии с требованиями настоящего Порядка.</w:t>
      </w:r>
    </w:p>
    <w:p w:rsidR="000F6B82" w:rsidRPr="000F6B82" w:rsidRDefault="000F6B82" w:rsidP="000F6B82">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0F6B82">
        <w:rPr>
          <w:rFonts w:ascii="Times New Roman" w:hAnsi="Times New Roman" w:cs="Times New Roman"/>
          <w:sz w:val="28"/>
          <w:szCs w:val="28"/>
        </w:rPr>
        <w:t>2.4. Заявка подписывается усиленной квалифицированной электронной подписью претендента (руководителя претендента или уполномоченного им лица) и включает в себя следующие электронные копии документов:</w:t>
      </w:r>
    </w:p>
    <w:p w:rsidR="005272FD" w:rsidRDefault="000F6B82" w:rsidP="000F6B82">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0F6B82">
        <w:rPr>
          <w:rFonts w:ascii="Times New Roman" w:hAnsi="Times New Roman" w:cs="Times New Roman"/>
          <w:sz w:val="28"/>
          <w:szCs w:val="28"/>
        </w:rPr>
        <w:t xml:space="preserve">2.4.1. Заявление о предоставлении субсидии по рекомендуемому образцу, установленному Министерством финансов Российской Федерации (далее - заявление), сформированному в государственной интегрированной информационной системе управления общественными финансами </w:t>
      </w:r>
      <w:r w:rsidRPr="000F6B82">
        <w:rPr>
          <w:rFonts w:ascii="Times New Roman" w:hAnsi="Times New Roman" w:cs="Times New Roman"/>
          <w:sz w:val="28"/>
          <w:szCs w:val="28"/>
        </w:rPr>
        <w:lastRenderedPageBreak/>
        <w:t>«Электронный бюджет» (далее - система «Электронный бюджет»);</w:t>
      </w:r>
    </w:p>
    <w:p w:rsidR="00C05835" w:rsidRPr="00B92982" w:rsidRDefault="000F6B82" w:rsidP="00C05835">
      <w:pPr>
        <w:spacing w:after="0" w:line="240" w:lineRule="auto"/>
        <w:ind w:firstLine="709"/>
        <w:jc w:val="both"/>
        <w:rPr>
          <w:rFonts w:ascii="Times New Roman" w:hAnsi="Times New Roman" w:cs="Times New Roman"/>
          <w:sz w:val="28"/>
          <w:szCs w:val="28"/>
        </w:rPr>
      </w:pPr>
      <w:r w:rsidRPr="000F6B82">
        <w:rPr>
          <w:rFonts w:ascii="Times New Roman" w:hAnsi="Times New Roman" w:cs="Times New Roman"/>
          <w:sz w:val="28"/>
          <w:szCs w:val="28"/>
        </w:rPr>
        <w:t>2.4.2. Технико-экономическое обоснование</w:t>
      </w:r>
      <w:r>
        <w:rPr>
          <w:rFonts w:ascii="Times New Roman" w:hAnsi="Times New Roman" w:cs="Times New Roman"/>
          <w:sz w:val="28"/>
          <w:szCs w:val="28"/>
        </w:rPr>
        <w:t xml:space="preserve"> </w:t>
      </w:r>
      <w:r w:rsidR="00C05835">
        <w:rPr>
          <w:rFonts w:ascii="Times New Roman" w:hAnsi="Times New Roman" w:cs="Times New Roman"/>
          <w:sz w:val="28"/>
          <w:szCs w:val="28"/>
        </w:rPr>
        <w:t>приобретения</w:t>
      </w:r>
      <w:r w:rsidR="00ED1685">
        <w:rPr>
          <w:rFonts w:ascii="Times New Roman" w:hAnsi="Times New Roman" w:cs="Times New Roman"/>
          <w:sz w:val="28"/>
          <w:szCs w:val="28"/>
        </w:rPr>
        <w:t xml:space="preserve"> претендентом помещений и (или) земельных участков, используемых исключительно для ведения предпринимательской деятельности</w:t>
      </w:r>
      <w:r w:rsidR="00C05835">
        <w:rPr>
          <w:rFonts w:ascii="Times New Roman" w:hAnsi="Times New Roman" w:cs="Times New Roman"/>
          <w:sz w:val="28"/>
          <w:szCs w:val="28"/>
        </w:rPr>
        <w:t xml:space="preserve"> </w:t>
      </w:r>
      <w:r w:rsidR="00C05835" w:rsidRPr="00C05835">
        <w:rPr>
          <w:rFonts w:ascii="Times New Roman" w:hAnsi="Times New Roman" w:cs="Times New Roman"/>
          <w:sz w:val="28"/>
          <w:szCs w:val="28"/>
        </w:rPr>
        <w:t>(далее - проект)</w:t>
      </w:r>
      <w:r w:rsidR="00ED1685">
        <w:rPr>
          <w:rFonts w:ascii="Times New Roman" w:hAnsi="Times New Roman" w:cs="Times New Roman"/>
          <w:sz w:val="28"/>
          <w:szCs w:val="28"/>
        </w:rPr>
        <w:t xml:space="preserve">, </w:t>
      </w:r>
      <w:r w:rsidR="00C05835" w:rsidRPr="00B92982">
        <w:rPr>
          <w:rFonts w:ascii="Times New Roman" w:hAnsi="Times New Roman" w:cs="Times New Roman"/>
          <w:sz w:val="28"/>
          <w:szCs w:val="28"/>
        </w:rPr>
        <w:t>(требования к оформлению: объем не менее 3 страниц (формат А</w:t>
      </w:r>
      <w:proofErr w:type="gramStart"/>
      <w:r w:rsidR="00C05835" w:rsidRPr="00B92982">
        <w:rPr>
          <w:rFonts w:ascii="Times New Roman" w:hAnsi="Times New Roman" w:cs="Times New Roman"/>
          <w:sz w:val="28"/>
          <w:szCs w:val="28"/>
        </w:rPr>
        <w:t>4</w:t>
      </w:r>
      <w:proofErr w:type="gramEnd"/>
      <w:r w:rsidR="00C05835" w:rsidRPr="00B92982">
        <w:rPr>
          <w:rFonts w:ascii="Times New Roman" w:hAnsi="Times New Roman" w:cs="Times New Roman"/>
          <w:sz w:val="28"/>
          <w:szCs w:val="28"/>
        </w:rPr>
        <w:t>, краткое описание деятельности, обоснование значимости), цель (цели и задачи), целевая аудитория проекта, ресурсы, необходимые для реализации проекта, в том числе запрашиваемая сумма субсидии, качественно и количественно измеримые результаты, достигаемые в результате реализации проекта, создание и сохранение рабочих мест,  предполагаемые направления расходов, необходимые для реализации проекта, срок реализации проекта, его эффективность);</w:t>
      </w:r>
    </w:p>
    <w:p w:rsidR="00C05835" w:rsidRPr="00C05835" w:rsidRDefault="00C05835" w:rsidP="00C05835">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C05835">
        <w:rPr>
          <w:rFonts w:ascii="Times New Roman" w:hAnsi="Times New Roman" w:cs="Times New Roman"/>
          <w:sz w:val="28"/>
          <w:szCs w:val="28"/>
        </w:rPr>
        <w:t>2.4.3. Справку с реквизитами действующего банковского счета претендента;</w:t>
      </w:r>
    </w:p>
    <w:p w:rsidR="00ED1685" w:rsidRDefault="00C05835" w:rsidP="00C05835">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C05835">
        <w:rPr>
          <w:rFonts w:ascii="Times New Roman" w:hAnsi="Times New Roman" w:cs="Times New Roman"/>
          <w:sz w:val="28"/>
          <w:szCs w:val="28"/>
        </w:rPr>
        <w:t>2.4.4. Согласие на обработку персональных данных претендента (если претендент является индивидуальным предпринимателем), участника (акционера) претендента - юридического лица, являющегося физическим лицом;</w:t>
      </w:r>
    </w:p>
    <w:p w:rsidR="0065476B" w:rsidRDefault="00C05835" w:rsidP="00C05835">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2.4.5. Д</w:t>
      </w:r>
      <w:r w:rsidR="0065476B">
        <w:rPr>
          <w:rFonts w:ascii="Times New Roman" w:hAnsi="Times New Roman" w:cs="Times New Roman"/>
          <w:color w:val="000000"/>
          <w:sz w:val="28"/>
          <w:szCs w:val="28"/>
        </w:rPr>
        <w:t>оговор</w:t>
      </w:r>
      <w:r w:rsidR="00C83D46">
        <w:rPr>
          <w:rFonts w:ascii="Times New Roman" w:hAnsi="Times New Roman" w:cs="Times New Roman"/>
          <w:color w:val="000000"/>
          <w:sz w:val="28"/>
          <w:szCs w:val="28"/>
        </w:rPr>
        <w:t>ы</w:t>
      </w:r>
      <w:r w:rsidR="0065476B">
        <w:rPr>
          <w:rFonts w:ascii="Times New Roman" w:hAnsi="Times New Roman" w:cs="Times New Roman"/>
          <w:color w:val="000000"/>
          <w:sz w:val="28"/>
          <w:szCs w:val="28"/>
        </w:rPr>
        <w:t xml:space="preserve"> </w:t>
      </w:r>
      <w:r w:rsidR="0065476B">
        <w:rPr>
          <w:rFonts w:ascii="Times New Roman" w:hAnsi="Times New Roman" w:cs="Times New Roman"/>
          <w:sz w:val="28"/>
          <w:szCs w:val="28"/>
        </w:rPr>
        <w:t>купли-продажи помещений и</w:t>
      </w:r>
      <w:r w:rsidR="00C83D46">
        <w:rPr>
          <w:rFonts w:ascii="Times New Roman" w:hAnsi="Times New Roman" w:cs="Times New Roman"/>
          <w:sz w:val="28"/>
          <w:szCs w:val="28"/>
        </w:rPr>
        <w:t xml:space="preserve"> (</w:t>
      </w:r>
      <w:r w:rsidR="0065476B">
        <w:rPr>
          <w:rFonts w:ascii="Times New Roman" w:hAnsi="Times New Roman" w:cs="Times New Roman"/>
          <w:sz w:val="28"/>
          <w:szCs w:val="28"/>
        </w:rPr>
        <w:t>или</w:t>
      </w:r>
      <w:r w:rsidR="00C83D46">
        <w:rPr>
          <w:rFonts w:ascii="Times New Roman" w:hAnsi="Times New Roman" w:cs="Times New Roman"/>
          <w:sz w:val="28"/>
          <w:szCs w:val="28"/>
        </w:rPr>
        <w:t>)</w:t>
      </w:r>
      <w:r w:rsidR="0065476B">
        <w:rPr>
          <w:rFonts w:ascii="Times New Roman" w:hAnsi="Times New Roman" w:cs="Times New Roman"/>
          <w:sz w:val="28"/>
          <w:szCs w:val="28"/>
        </w:rPr>
        <w:t xml:space="preserve"> земельных участков, используемых исключительно для ведения предпринимательской </w:t>
      </w:r>
      <w:r w:rsidR="00ED1685">
        <w:rPr>
          <w:rFonts w:ascii="Times New Roman" w:hAnsi="Times New Roman" w:cs="Times New Roman"/>
          <w:sz w:val="28"/>
          <w:szCs w:val="28"/>
        </w:rPr>
        <w:t>деятельности</w:t>
      </w:r>
      <w:r w:rsidR="0065476B">
        <w:rPr>
          <w:rFonts w:ascii="Times New Roman" w:hAnsi="Times New Roman" w:cs="Times New Roman"/>
          <w:sz w:val="28"/>
          <w:szCs w:val="28"/>
        </w:rPr>
        <w:t>;</w:t>
      </w:r>
    </w:p>
    <w:p w:rsidR="0065476B" w:rsidRDefault="00C05835" w:rsidP="00C05835">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2.4.6. Д</w:t>
      </w:r>
      <w:r w:rsidR="0065476B">
        <w:rPr>
          <w:rFonts w:ascii="Times New Roman" w:hAnsi="Times New Roman" w:cs="Times New Roman"/>
          <w:sz w:val="28"/>
          <w:szCs w:val="28"/>
        </w:rPr>
        <w:t>окумент</w:t>
      </w:r>
      <w:r w:rsidR="00C83D46">
        <w:rPr>
          <w:rFonts w:ascii="Times New Roman" w:hAnsi="Times New Roman" w:cs="Times New Roman"/>
          <w:sz w:val="28"/>
          <w:szCs w:val="28"/>
        </w:rPr>
        <w:t>ы</w:t>
      </w:r>
      <w:r w:rsidR="0065476B">
        <w:rPr>
          <w:rFonts w:ascii="Times New Roman" w:hAnsi="Times New Roman" w:cs="Times New Roman"/>
          <w:sz w:val="28"/>
          <w:szCs w:val="28"/>
        </w:rPr>
        <w:t>, подтверждающи</w:t>
      </w:r>
      <w:r>
        <w:rPr>
          <w:rFonts w:ascii="Times New Roman" w:hAnsi="Times New Roman" w:cs="Times New Roman"/>
          <w:sz w:val="28"/>
          <w:szCs w:val="28"/>
        </w:rPr>
        <w:t>е</w:t>
      </w:r>
      <w:r w:rsidR="0065476B">
        <w:rPr>
          <w:rFonts w:ascii="Times New Roman" w:hAnsi="Times New Roman" w:cs="Times New Roman"/>
          <w:sz w:val="28"/>
          <w:szCs w:val="28"/>
        </w:rPr>
        <w:t xml:space="preserve"> осуществление расходов </w:t>
      </w:r>
      <w:r w:rsidR="00C83D46">
        <w:rPr>
          <w:rFonts w:ascii="Times New Roman" w:hAnsi="Times New Roman" w:cs="Times New Roman"/>
          <w:sz w:val="28"/>
          <w:szCs w:val="28"/>
        </w:rPr>
        <w:t>претендентом</w:t>
      </w:r>
      <w:r w:rsidR="0065476B">
        <w:rPr>
          <w:rFonts w:ascii="Times New Roman" w:hAnsi="Times New Roman" w:cs="Times New Roman"/>
          <w:sz w:val="28"/>
          <w:szCs w:val="28"/>
        </w:rPr>
        <w:t xml:space="preserve"> по договорам купли-продажи помещений и (или) земельных участков, используемых исключительно для ведения предпринимательской деятельности, в том числе платежные поручения и другие документы, подтверждающие факт оплаты;</w:t>
      </w:r>
    </w:p>
    <w:p w:rsidR="0065476B" w:rsidRDefault="00C05835" w:rsidP="00C05835">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2.4.7. Д</w:t>
      </w:r>
      <w:r w:rsidR="0065476B">
        <w:rPr>
          <w:rFonts w:ascii="Times New Roman" w:hAnsi="Times New Roman" w:cs="Times New Roman"/>
          <w:sz w:val="28"/>
          <w:szCs w:val="28"/>
        </w:rPr>
        <w:t>окумент</w:t>
      </w:r>
      <w:r w:rsidR="00C83D46">
        <w:rPr>
          <w:rFonts w:ascii="Times New Roman" w:hAnsi="Times New Roman" w:cs="Times New Roman"/>
          <w:sz w:val="28"/>
          <w:szCs w:val="28"/>
        </w:rPr>
        <w:t>ы</w:t>
      </w:r>
      <w:r w:rsidR="0065476B">
        <w:rPr>
          <w:rFonts w:ascii="Times New Roman" w:hAnsi="Times New Roman" w:cs="Times New Roman"/>
          <w:sz w:val="28"/>
          <w:szCs w:val="28"/>
        </w:rPr>
        <w:t>, подтверждающи</w:t>
      </w:r>
      <w:r w:rsidR="00C83D46">
        <w:rPr>
          <w:rFonts w:ascii="Times New Roman" w:hAnsi="Times New Roman" w:cs="Times New Roman"/>
          <w:sz w:val="28"/>
          <w:szCs w:val="28"/>
        </w:rPr>
        <w:t>е</w:t>
      </w:r>
      <w:r w:rsidR="0065476B">
        <w:rPr>
          <w:rFonts w:ascii="Times New Roman" w:hAnsi="Times New Roman" w:cs="Times New Roman"/>
          <w:sz w:val="28"/>
          <w:szCs w:val="28"/>
        </w:rPr>
        <w:t xml:space="preserve"> постановку на баланс приобретенного помещения и (или) земельного участка;</w:t>
      </w:r>
    </w:p>
    <w:p w:rsidR="0065476B" w:rsidRDefault="00C05835" w:rsidP="00C05835">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2.4.8. Д</w:t>
      </w:r>
      <w:r w:rsidR="0065476B">
        <w:rPr>
          <w:rFonts w:ascii="Times New Roman" w:hAnsi="Times New Roman" w:cs="Times New Roman"/>
          <w:sz w:val="28"/>
          <w:szCs w:val="28"/>
        </w:rPr>
        <w:t>окумент</w:t>
      </w:r>
      <w:r w:rsidR="00C83D46">
        <w:rPr>
          <w:rFonts w:ascii="Times New Roman" w:hAnsi="Times New Roman" w:cs="Times New Roman"/>
          <w:sz w:val="28"/>
          <w:szCs w:val="28"/>
        </w:rPr>
        <w:t>ы</w:t>
      </w:r>
      <w:r w:rsidR="0065476B">
        <w:rPr>
          <w:rFonts w:ascii="Times New Roman" w:hAnsi="Times New Roman" w:cs="Times New Roman"/>
          <w:sz w:val="28"/>
          <w:szCs w:val="28"/>
        </w:rPr>
        <w:t>, подтверждающи</w:t>
      </w:r>
      <w:r w:rsidR="00C83D46">
        <w:rPr>
          <w:rFonts w:ascii="Times New Roman" w:hAnsi="Times New Roman" w:cs="Times New Roman"/>
          <w:sz w:val="28"/>
          <w:szCs w:val="28"/>
        </w:rPr>
        <w:t>е</w:t>
      </w:r>
      <w:r w:rsidR="0065476B">
        <w:rPr>
          <w:rFonts w:ascii="Times New Roman" w:hAnsi="Times New Roman" w:cs="Times New Roman"/>
          <w:sz w:val="28"/>
          <w:szCs w:val="28"/>
        </w:rPr>
        <w:t xml:space="preserve"> осуществление предпринимательской деятельности совместно с членами семьи, в отношении каждого члена семьи;</w:t>
      </w:r>
    </w:p>
    <w:p w:rsidR="0065476B" w:rsidRDefault="00C05835" w:rsidP="00C05835">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2.4.9. Д</w:t>
      </w:r>
      <w:r w:rsidR="0065476B">
        <w:rPr>
          <w:rFonts w:ascii="Times New Roman" w:hAnsi="Times New Roman" w:cs="Times New Roman"/>
          <w:sz w:val="28"/>
          <w:szCs w:val="28"/>
        </w:rPr>
        <w:t>окумент</w:t>
      </w:r>
      <w:r w:rsidR="00504F97">
        <w:rPr>
          <w:rFonts w:ascii="Times New Roman" w:hAnsi="Times New Roman" w:cs="Times New Roman"/>
          <w:sz w:val="28"/>
          <w:szCs w:val="28"/>
        </w:rPr>
        <w:t>ы</w:t>
      </w:r>
      <w:r w:rsidR="0065476B">
        <w:rPr>
          <w:rFonts w:ascii="Times New Roman" w:hAnsi="Times New Roman" w:cs="Times New Roman"/>
          <w:sz w:val="28"/>
          <w:szCs w:val="28"/>
        </w:rPr>
        <w:t>, подтверждающи</w:t>
      </w:r>
      <w:r>
        <w:rPr>
          <w:rFonts w:ascii="Times New Roman" w:hAnsi="Times New Roman" w:cs="Times New Roman"/>
          <w:sz w:val="28"/>
          <w:szCs w:val="28"/>
        </w:rPr>
        <w:t>е</w:t>
      </w:r>
      <w:r w:rsidR="0065476B">
        <w:rPr>
          <w:rFonts w:ascii="Times New Roman" w:hAnsi="Times New Roman" w:cs="Times New Roman"/>
          <w:sz w:val="28"/>
          <w:szCs w:val="28"/>
        </w:rPr>
        <w:t>, что члены семьи составляют не менее 50 процентов от всех работников</w:t>
      </w:r>
      <w:r w:rsidR="00504F97">
        <w:rPr>
          <w:rFonts w:ascii="Times New Roman" w:hAnsi="Times New Roman" w:cs="Times New Roman"/>
          <w:sz w:val="28"/>
          <w:szCs w:val="28"/>
        </w:rPr>
        <w:t xml:space="preserve"> претендента</w:t>
      </w:r>
      <w:r w:rsidR="0065476B">
        <w:rPr>
          <w:rFonts w:ascii="Times New Roman" w:hAnsi="Times New Roman" w:cs="Times New Roman"/>
          <w:sz w:val="28"/>
          <w:szCs w:val="28"/>
        </w:rPr>
        <w:t>;</w:t>
      </w:r>
    </w:p>
    <w:p w:rsidR="00C05835" w:rsidRPr="00C05835" w:rsidRDefault="00C05835" w:rsidP="00C05835">
      <w:pPr>
        <w:spacing w:after="0" w:line="240" w:lineRule="auto"/>
        <w:ind w:firstLine="709"/>
        <w:jc w:val="both"/>
        <w:rPr>
          <w:rFonts w:ascii="Times New Roman" w:eastAsia="Times New Roman" w:hAnsi="Times New Roman" w:cs="Times New Roman"/>
          <w:sz w:val="28"/>
          <w:szCs w:val="28"/>
          <w:lang w:eastAsia="ru-RU"/>
        </w:rPr>
      </w:pPr>
      <w:r w:rsidRPr="00C05835">
        <w:rPr>
          <w:rFonts w:ascii="Times New Roman" w:eastAsia="Times New Roman" w:hAnsi="Times New Roman" w:cs="Times New Roman"/>
          <w:sz w:val="28"/>
          <w:szCs w:val="28"/>
          <w:lang w:eastAsia="ru-RU"/>
        </w:rPr>
        <w:t xml:space="preserve">2.5. </w:t>
      </w:r>
      <w:proofErr w:type="gramStart"/>
      <w:r w:rsidRPr="00C05835">
        <w:rPr>
          <w:rFonts w:ascii="Times New Roman" w:eastAsia="Times New Roman" w:hAnsi="Times New Roman" w:cs="Times New Roman"/>
          <w:sz w:val="28"/>
          <w:szCs w:val="28"/>
          <w:lang w:eastAsia="ru-RU"/>
        </w:rPr>
        <w:t>В целях подтверждения соответствия претендента требованиям, установленным пунктом 2.1 настоящего Порядка, Администрации запрещено требовать от претендента представления документов и информации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претендент готов представить указанные документы и информацию Администрации по собственной инициативе.</w:t>
      </w:r>
      <w:proofErr w:type="gramEnd"/>
    </w:p>
    <w:p w:rsidR="00C05835" w:rsidRPr="00C05835" w:rsidRDefault="00C05835" w:rsidP="00C05835">
      <w:pPr>
        <w:spacing w:after="0" w:line="240" w:lineRule="auto"/>
        <w:ind w:firstLine="709"/>
        <w:jc w:val="both"/>
        <w:rPr>
          <w:rFonts w:ascii="Times New Roman" w:eastAsia="Times New Roman" w:hAnsi="Times New Roman" w:cs="Times New Roman"/>
          <w:sz w:val="28"/>
          <w:szCs w:val="28"/>
          <w:lang w:eastAsia="ru-RU"/>
        </w:rPr>
      </w:pPr>
      <w:r w:rsidRPr="00C05835">
        <w:rPr>
          <w:rFonts w:ascii="Times New Roman" w:eastAsia="Times New Roman" w:hAnsi="Times New Roman" w:cs="Times New Roman"/>
          <w:sz w:val="28"/>
          <w:szCs w:val="28"/>
          <w:lang w:eastAsia="ru-RU"/>
        </w:rPr>
        <w:t>2.6. Основаниями для отказа в предоставлении субсидии являются:</w:t>
      </w:r>
    </w:p>
    <w:p w:rsidR="00C05835" w:rsidRPr="00C05835" w:rsidRDefault="00C05835" w:rsidP="00C05835">
      <w:pPr>
        <w:spacing w:after="0" w:line="240" w:lineRule="auto"/>
        <w:ind w:firstLine="709"/>
        <w:jc w:val="both"/>
        <w:rPr>
          <w:rFonts w:ascii="Times New Roman" w:eastAsia="Times New Roman" w:hAnsi="Times New Roman" w:cs="Times New Roman"/>
          <w:sz w:val="28"/>
          <w:szCs w:val="28"/>
          <w:lang w:eastAsia="ru-RU"/>
        </w:rPr>
      </w:pPr>
      <w:r w:rsidRPr="00C05835">
        <w:rPr>
          <w:rFonts w:ascii="Times New Roman" w:eastAsia="Times New Roman" w:hAnsi="Times New Roman" w:cs="Times New Roman"/>
          <w:sz w:val="28"/>
          <w:szCs w:val="28"/>
          <w:lang w:eastAsia="ru-RU"/>
        </w:rPr>
        <w:t>несоответствие представленных документов требованиям, определенным пунктами 2.1, 2.4 настоящего Порядка, или непредставление (представление не в полном объеме) указанных документов;</w:t>
      </w:r>
    </w:p>
    <w:p w:rsidR="00C05835" w:rsidRDefault="00C05835" w:rsidP="00C05835">
      <w:pPr>
        <w:spacing w:after="0" w:line="240" w:lineRule="auto"/>
        <w:ind w:firstLine="709"/>
        <w:jc w:val="both"/>
        <w:rPr>
          <w:rFonts w:ascii="Times New Roman" w:eastAsia="Times New Roman" w:hAnsi="Times New Roman" w:cs="Times New Roman"/>
          <w:sz w:val="28"/>
          <w:szCs w:val="28"/>
          <w:lang w:eastAsia="ru-RU"/>
        </w:rPr>
      </w:pPr>
      <w:r w:rsidRPr="00C05835">
        <w:rPr>
          <w:rFonts w:ascii="Times New Roman" w:eastAsia="Times New Roman" w:hAnsi="Times New Roman" w:cs="Times New Roman"/>
          <w:sz w:val="28"/>
          <w:szCs w:val="28"/>
          <w:lang w:eastAsia="ru-RU"/>
        </w:rPr>
        <w:lastRenderedPageBreak/>
        <w:t>установление факта недостоверности представленной получателем субсидии информации.</w:t>
      </w:r>
    </w:p>
    <w:p w:rsidR="00C05835" w:rsidRDefault="00C05835" w:rsidP="00C05835">
      <w:pPr>
        <w:spacing w:after="0" w:line="240" w:lineRule="auto"/>
        <w:ind w:firstLine="709"/>
        <w:jc w:val="both"/>
        <w:rPr>
          <w:rFonts w:ascii="Times New Roman" w:eastAsia="Times New Roman" w:hAnsi="Times New Roman" w:cs="Times New Roman"/>
          <w:sz w:val="28"/>
          <w:szCs w:val="28"/>
          <w:lang w:eastAsia="ru-RU"/>
        </w:rPr>
      </w:pPr>
      <w:r w:rsidRPr="00C05835">
        <w:rPr>
          <w:rFonts w:ascii="Times New Roman" w:eastAsia="Times New Roman" w:hAnsi="Times New Roman" w:cs="Times New Roman"/>
          <w:sz w:val="28"/>
          <w:szCs w:val="28"/>
          <w:lang w:eastAsia="ru-RU"/>
        </w:rPr>
        <w:t>2.7. Субсидия предоставляется в размере, указанном в проекте на предоставление субсидии, в размере:</w:t>
      </w:r>
    </w:p>
    <w:p w:rsidR="00015AEF" w:rsidRDefault="00015AEF" w:rsidP="00C058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75 процентов от суммы фактически произведенных и документально подтвержденных затрат, но не более 3 000 000 (трех миллионов) рублей. </w:t>
      </w:r>
    </w:p>
    <w:p w:rsidR="00C05835" w:rsidRDefault="00C05835" w:rsidP="00C05835">
      <w:pPr>
        <w:autoSpaceDE w:val="0"/>
        <w:autoSpaceDN w:val="0"/>
        <w:adjustRightInd w:val="0"/>
        <w:spacing w:after="0" w:line="240" w:lineRule="auto"/>
        <w:ind w:firstLine="851"/>
        <w:jc w:val="both"/>
        <w:rPr>
          <w:rFonts w:ascii="Times New Roman" w:hAnsi="Times New Roman" w:cs="Times New Roman"/>
          <w:sz w:val="28"/>
          <w:szCs w:val="28"/>
        </w:rPr>
      </w:pPr>
      <w:r w:rsidRPr="0048464F">
        <w:rPr>
          <w:rFonts w:ascii="Times New Roman" w:hAnsi="Times New Roman" w:cs="Times New Roman"/>
          <w:sz w:val="28"/>
          <w:szCs w:val="28"/>
        </w:rPr>
        <w:t xml:space="preserve">2.8. </w:t>
      </w:r>
      <w:proofErr w:type="gramStart"/>
      <w:r w:rsidRPr="0048464F">
        <w:rPr>
          <w:rFonts w:ascii="Times New Roman" w:hAnsi="Times New Roman" w:cs="Times New Roman"/>
          <w:sz w:val="28"/>
          <w:szCs w:val="28"/>
        </w:rPr>
        <w:t>Предоставление субсидии осуществляется на основании соглашения, заключаемого Администрацией с получателем субсидии, которое оформляется в соответствии с типовыми формами, установленными 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местного бюджета субсидий, в том числе грантов в форме субсидий, юридическим лицам, индивидуальным предпринимателям, а также физическим лицам».</w:t>
      </w:r>
      <w:proofErr w:type="gramEnd"/>
    </w:p>
    <w:p w:rsidR="00C05835" w:rsidRPr="0048464F" w:rsidRDefault="00C05835" w:rsidP="00C05835">
      <w:pPr>
        <w:autoSpaceDE w:val="0"/>
        <w:autoSpaceDN w:val="0"/>
        <w:adjustRightInd w:val="0"/>
        <w:spacing w:after="0" w:line="240" w:lineRule="auto"/>
        <w:ind w:firstLine="851"/>
        <w:jc w:val="both"/>
        <w:rPr>
          <w:rFonts w:ascii="Times New Roman" w:hAnsi="Times New Roman" w:cs="Times New Roman"/>
          <w:sz w:val="28"/>
          <w:szCs w:val="28"/>
        </w:rPr>
      </w:pPr>
      <w:r w:rsidRPr="0048464F">
        <w:rPr>
          <w:rFonts w:ascii="Times New Roman" w:hAnsi="Times New Roman" w:cs="Times New Roman"/>
          <w:sz w:val="28"/>
          <w:szCs w:val="28"/>
        </w:rPr>
        <w:t>2.9. Соглашение заключается в течение 20 рабочих дней со дня вступления в силу постановления Администрации о предоставлении субсидии и содержит следующие обязательные условия (требования):</w:t>
      </w:r>
    </w:p>
    <w:p w:rsidR="00C05835" w:rsidRPr="0048464F" w:rsidRDefault="00C05835" w:rsidP="00C05835">
      <w:pPr>
        <w:autoSpaceDE w:val="0"/>
        <w:autoSpaceDN w:val="0"/>
        <w:adjustRightInd w:val="0"/>
        <w:spacing w:after="0" w:line="240" w:lineRule="auto"/>
        <w:ind w:firstLine="851"/>
        <w:jc w:val="both"/>
        <w:rPr>
          <w:rFonts w:ascii="Times New Roman" w:hAnsi="Times New Roman" w:cs="Times New Roman"/>
          <w:sz w:val="28"/>
          <w:szCs w:val="28"/>
        </w:rPr>
      </w:pPr>
      <w:r w:rsidRPr="0048464F">
        <w:rPr>
          <w:rFonts w:ascii="Times New Roman" w:hAnsi="Times New Roman" w:cs="Times New Roman"/>
          <w:sz w:val="28"/>
          <w:szCs w:val="28"/>
        </w:rPr>
        <w:t>согласие получателя субсидии, на осуществление в отношении их проверки Администрацией соблюдения порядка и условий предоставления средств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статьями 268.1 и 269.2 Бюджетного кодекса Российской Федерации;</w:t>
      </w:r>
    </w:p>
    <w:p w:rsidR="00C05835" w:rsidRPr="0048464F" w:rsidRDefault="00C05835" w:rsidP="00C05835">
      <w:pPr>
        <w:autoSpaceDE w:val="0"/>
        <w:autoSpaceDN w:val="0"/>
        <w:adjustRightInd w:val="0"/>
        <w:spacing w:after="0" w:line="240" w:lineRule="auto"/>
        <w:ind w:firstLine="851"/>
        <w:jc w:val="both"/>
        <w:rPr>
          <w:rFonts w:ascii="Times New Roman" w:hAnsi="Times New Roman" w:cs="Times New Roman"/>
          <w:sz w:val="28"/>
          <w:szCs w:val="28"/>
        </w:rPr>
      </w:pPr>
      <w:r w:rsidRPr="0048464F">
        <w:rPr>
          <w:rFonts w:ascii="Times New Roman" w:hAnsi="Times New Roman" w:cs="Times New Roman"/>
          <w:sz w:val="28"/>
          <w:szCs w:val="28"/>
        </w:rPr>
        <w:t>порядок и сроки возврата субсидии в бюджет Прокопьевского муниципального округа;</w:t>
      </w:r>
    </w:p>
    <w:p w:rsidR="00C05835" w:rsidRDefault="00C05835" w:rsidP="00C05835">
      <w:pPr>
        <w:autoSpaceDE w:val="0"/>
        <w:autoSpaceDN w:val="0"/>
        <w:adjustRightInd w:val="0"/>
        <w:spacing w:after="0" w:line="240" w:lineRule="auto"/>
        <w:ind w:firstLine="851"/>
        <w:jc w:val="both"/>
        <w:rPr>
          <w:rFonts w:ascii="Times New Roman" w:hAnsi="Times New Roman" w:cs="Times New Roman"/>
          <w:sz w:val="28"/>
          <w:szCs w:val="28"/>
        </w:rPr>
      </w:pPr>
      <w:r w:rsidRPr="0048464F">
        <w:rPr>
          <w:rFonts w:ascii="Times New Roman" w:hAnsi="Times New Roman" w:cs="Times New Roman"/>
          <w:sz w:val="28"/>
          <w:szCs w:val="28"/>
        </w:rPr>
        <w:t xml:space="preserve">осуществление предпринимательской деятельности на территории Прокопьевского муниципального округа не менее 36 месяцев </w:t>
      </w:r>
      <w:proofErr w:type="gramStart"/>
      <w:r w:rsidRPr="0048464F">
        <w:rPr>
          <w:rFonts w:ascii="Times New Roman" w:hAnsi="Times New Roman" w:cs="Times New Roman"/>
          <w:sz w:val="28"/>
          <w:szCs w:val="28"/>
        </w:rPr>
        <w:t>с даты подписания</w:t>
      </w:r>
      <w:proofErr w:type="gramEnd"/>
      <w:r w:rsidRPr="0048464F">
        <w:rPr>
          <w:rFonts w:ascii="Times New Roman" w:hAnsi="Times New Roman" w:cs="Times New Roman"/>
          <w:sz w:val="28"/>
          <w:szCs w:val="28"/>
        </w:rPr>
        <w:t xml:space="preserve"> соглашения о предоставлении субсидии.</w:t>
      </w:r>
    </w:p>
    <w:p w:rsidR="00457121" w:rsidRDefault="00457121" w:rsidP="00457121">
      <w:pPr>
        <w:autoSpaceDE w:val="0"/>
        <w:autoSpaceDN w:val="0"/>
        <w:adjustRightInd w:val="0"/>
        <w:spacing w:after="0" w:line="240" w:lineRule="auto"/>
        <w:ind w:firstLine="851"/>
        <w:jc w:val="both"/>
        <w:rPr>
          <w:rFonts w:ascii="Times New Roman" w:hAnsi="Times New Roman" w:cs="Times New Roman"/>
          <w:sz w:val="28"/>
          <w:szCs w:val="28"/>
        </w:rPr>
      </w:pPr>
      <w:r w:rsidRPr="0048464F">
        <w:rPr>
          <w:rFonts w:ascii="Times New Roman" w:hAnsi="Times New Roman" w:cs="Times New Roman"/>
          <w:sz w:val="28"/>
          <w:szCs w:val="28"/>
        </w:rPr>
        <w:t>2.10. Средства субсидии предоставляются на возмещение расходов, связанных с реализацией проекта:</w:t>
      </w:r>
    </w:p>
    <w:p w:rsidR="00457121" w:rsidRDefault="00457121" w:rsidP="00C05835">
      <w:pPr>
        <w:autoSpaceDE w:val="0"/>
        <w:autoSpaceDN w:val="0"/>
        <w:adjustRightInd w:val="0"/>
        <w:spacing w:after="0" w:line="240" w:lineRule="auto"/>
        <w:ind w:firstLine="851"/>
        <w:jc w:val="both"/>
        <w:rPr>
          <w:rFonts w:ascii="Times New Roman" w:hAnsi="Times New Roman" w:cs="Times New Roman"/>
          <w:sz w:val="28"/>
          <w:szCs w:val="28"/>
        </w:rPr>
      </w:pPr>
      <w:r w:rsidRPr="00457121">
        <w:rPr>
          <w:rFonts w:ascii="Times New Roman" w:hAnsi="Times New Roman" w:cs="Times New Roman"/>
          <w:sz w:val="28"/>
          <w:szCs w:val="28"/>
        </w:rPr>
        <w:t>за счет собственных сре</w:t>
      </w:r>
      <w:proofErr w:type="gramStart"/>
      <w:r w:rsidRPr="00457121">
        <w:rPr>
          <w:rFonts w:ascii="Times New Roman" w:hAnsi="Times New Roman" w:cs="Times New Roman"/>
          <w:sz w:val="28"/>
          <w:szCs w:val="28"/>
        </w:rPr>
        <w:t>дств пр</w:t>
      </w:r>
      <w:proofErr w:type="gramEnd"/>
      <w:r w:rsidRPr="00457121">
        <w:rPr>
          <w:rFonts w:ascii="Times New Roman" w:hAnsi="Times New Roman" w:cs="Times New Roman"/>
          <w:sz w:val="28"/>
          <w:szCs w:val="28"/>
        </w:rPr>
        <w:t>етендента, подлежащих субсидированию в соответствии с настоящим Порядком, приобретены помещения и (или) земельные участки, используемые исключительно для ведения п</w:t>
      </w:r>
      <w:r>
        <w:rPr>
          <w:rFonts w:ascii="Times New Roman" w:hAnsi="Times New Roman" w:cs="Times New Roman"/>
          <w:sz w:val="28"/>
          <w:szCs w:val="28"/>
        </w:rPr>
        <w:t>редпринимательской деятельности.</w:t>
      </w:r>
    </w:p>
    <w:p w:rsidR="00457121" w:rsidRPr="00457121" w:rsidRDefault="00457121" w:rsidP="00457121">
      <w:pPr>
        <w:autoSpaceDE w:val="0"/>
        <w:autoSpaceDN w:val="0"/>
        <w:adjustRightInd w:val="0"/>
        <w:spacing w:after="0" w:line="240" w:lineRule="auto"/>
        <w:ind w:firstLine="851"/>
        <w:jc w:val="both"/>
        <w:rPr>
          <w:rFonts w:ascii="Times New Roman" w:hAnsi="Times New Roman" w:cs="Times New Roman"/>
          <w:sz w:val="28"/>
          <w:szCs w:val="28"/>
        </w:rPr>
      </w:pPr>
      <w:r w:rsidRPr="00457121">
        <w:rPr>
          <w:rFonts w:ascii="Times New Roman" w:hAnsi="Times New Roman" w:cs="Times New Roman"/>
          <w:sz w:val="28"/>
          <w:szCs w:val="28"/>
        </w:rPr>
        <w:t xml:space="preserve">2.11. Результатом предоставления субсидии является достижение значений результатов предоставления субсидии устанавливаемых соглашением. </w:t>
      </w:r>
    </w:p>
    <w:p w:rsidR="00457121" w:rsidRPr="00457121" w:rsidRDefault="00457121" w:rsidP="00457121">
      <w:pPr>
        <w:autoSpaceDE w:val="0"/>
        <w:autoSpaceDN w:val="0"/>
        <w:adjustRightInd w:val="0"/>
        <w:spacing w:after="0" w:line="240" w:lineRule="auto"/>
        <w:ind w:firstLine="851"/>
        <w:jc w:val="both"/>
        <w:rPr>
          <w:rFonts w:ascii="Times New Roman" w:hAnsi="Times New Roman" w:cs="Times New Roman"/>
          <w:sz w:val="28"/>
          <w:szCs w:val="28"/>
        </w:rPr>
      </w:pPr>
      <w:r w:rsidRPr="00457121">
        <w:rPr>
          <w:rFonts w:ascii="Times New Roman" w:hAnsi="Times New Roman" w:cs="Times New Roman"/>
          <w:sz w:val="28"/>
          <w:szCs w:val="28"/>
        </w:rPr>
        <w:t>2.12. В случае не подписания победителем конкурса соглашения в срок, указанный в пункте 2.9 настоящего Порядка, победитель конкурса считается уклонившимся от заключения соглашения.</w:t>
      </w:r>
    </w:p>
    <w:p w:rsidR="00457121" w:rsidRPr="00457121" w:rsidRDefault="00457121" w:rsidP="00457121">
      <w:pPr>
        <w:autoSpaceDE w:val="0"/>
        <w:autoSpaceDN w:val="0"/>
        <w:adjustRightInd w:val="0"/>
        <w:spacing w:after="0" w:line="240" w:lineRule="auto"/>
        <w:ind w:firstLine="851"/>
        <w:jc w:val="both"/>
        <w:rPr>
          <w:rFonts w:ascii="Times New Roman" w:hAnsi="Times New Roman" w:cs="Times New Roman"/>
          <w:sz w:val="28"/>
          <w:szCs w:val="28"/>
        </w:rPr>
      </w:pPr>
      <w:r w:rsidRPr="00457121">
        <w:rPr>
          <w:rFonts w:ascii="Times New Roman" w:hAnsi="Times New Roman" w:cs="Times New Roman"/>
          <w:sz w:val="28"/>
          <w:szCs w:val="28"/>
        </w:rPr>
        <w:t xml:space="preserve">2.13. В случае реорганизации, ликвидации или прекращения деятельности получателя субсидии в период действия соглашения получатель субсидии должен направить в течение 15 рабочих дней со дня внесения соответствующей записи в Единый государственный реестр </w:t>
      </w:r>
      <w:r w:rsidRPr="00457121">
        <w:rPr>
          <w:rFonts w:ascii="Times New Roman" w:hAnsi="Times New Roman" w:cs="Times New Roman"/>
          <w:sz w:val="28"/>
          <w:szCs w:val="28"/>
        </w:rPr>
        <w:lastRenderedPageBreak/>
        <w:t>юридических лиц (индивидуальных предпринимателей) в Администрацию уведомление о реорганизации, ликвидации или прекращении деятельности.</w:t>
      </w:r>
    </w:p>
    <w:p w:rsidR="00457121" w:rsidRPr="00457121" w:rsidRDefault="00457121" w:rsidP="00457121">
      <w:pPr>
        <w:autoSpaceDE w:val="0"/>
        <w:autoSpaceDN w:val="0"/>
        <w:adjustRightInd w:val="0"/>
        <w:spacing w:after="0" w:line="240" w:lineRule="auto"/>
        <w:ind w:firstLine="851"/>
        <w:jc w:val="both"/>
        <w:rPr>
          <w:rFonts w:ascii="Times New Roman" w:hAnsi="Times New Roman" w:cs="Times New Roman"/>
          <w:sz w:val="28"/>
          <w:szCs w:val="28"/>
        </w:rPr>
      </w:pPr>
      <w:r w:rsidRPr="00457121">
        <w:rPr>
          <w:rFonts w:ascii="Times New Roman"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дополнительном соглашении юридического лица, являющегося правопреемником. Дополнительное соглашение к соглашению заключается в течение 10 рабочих дней со дня получения Администрацией уведомления о реорганизации получателя субсидии.</w:t>
      </w:r>
    </w:p>
    <w:p w:rsidR="00457121" w:rsidRPr="00457121" w:rsidRDefault="00457121" w:rsidP="00457121">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457121">
        <w:rPr>
          <w:rFonts w:ascii="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в течение 10 рабочих дней</w:t>
      </w:r>
      <w:proofErr w:type="gramEnd"/>
      <w:r w:rsidRPr="00457121">
        <w:rPr>
          <w:rFonts w:ascii="Times New Roman" w:hAnsi="Times New Roman" w:cs="Times New Roman"/>
          <w:sz w:val="28"/>
          <w:szCs w:val="28"/>
        </w:rPr>
        <w:t xml:space="preserve"> со дня получения Министерством уведомления о реорганизации, ликвидации или прекращении деятельности получателя субсидии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возмещения которых является субсидия, и возврате субсидии в бюджет Прокопьевского муниципального округа. </w:t>
      </w:r>
    </w:p>
    <w:p w:rsidR="00457121" w:rsidRDefault="00457121" w:rsidP="00457121">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457121">
        <w:rPr>
          <w:rFonts w:ascii="Times New Roman" w:hAnsi="Times New Roman" w:cs="Times New Roman"/>
          <w:sz w:val="28"/>
          <w:szCs w:val="28"/>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«О крестьянском (фермерском) хозяйстве», в соглашение вносятся изменения путем заключения дополнительного соглашения к соглашению в части</w:t>
      </w:r>
      <w:proofErr w:type="gramEnd"/>
      <w:r w:rsidRPr="00457121">
        <w:rPr>
          <w:rFonts w:ascii="Times New Roman" w:hAnsi="Times New Roman" w:cs="Times New Roman"/>
          <w:sz w:val="28"/>
          <w:szCs w:val="28"/>
        </w:rPr>
        <w:t xml:space="preserve"> перемены лица в обязательстве с указанием стороны в соглашении иного лица, являющегося правопреемником. Дополнительное соглашение к соглашению заключается в течение 10 рабочих дней со дня получения Администрацией уведомления о прекращении деятельности получателя субсидии.</w:t>
      </w:r>
    </w:p>
    <w:p w:rsidR="00457121" w:rsidRPr="00457121" w:rsidRDefault="00457121" w:rsidP="00457121">
      <w:pPr>
        <w:pStyle w:val="ConsPlusNormal"/>
        <w:ind w:firstLine="709"/>
        <w:jc w:val="both"/>
        <w:rPr>
          <w:rFonts w:ascii="Times New Roman" w:hAnsi="Times New Roman" w:cs="Times New Roman"/>
          <w:sz w:val="28"/>
          <w:szCs w:val="28"/>
        </w:rPr>
      </w:pPr>
      <w:r w:rsidRPr="00457121">
        <w:rPr>
          <w:rFonts w:ascii="Times New Roman" w:hAnsi="Times New Roman" w:cs="Times New Roman"/>
          <w:sz w:val="28"/>
          <w:szCs w:val="28"/>
        </w:rPr>
        <w:t>2.14. В течение 10 рабочих дней со дня подписания соглашения Администрация представляет в финансовое управление администрации Прокопьевского муниципального округа постановление Администрации о предоставлении субсидии на перечисление денежных средств, а также копию соглашения.</w:t>
      </w:r>
    </w:p>
    <w:p w:rsidR="00457121" w:rsidRPr="00457121" w:rsidRDefault="00457121" w:rsidP="00457121">
      <w:pPr>
        <w:pStyle w:val="ConsPlusNormal"/>
        <w:ind w:firstLine="709"/>
        <w:jc w:val="both"/>
        <w:rPr>
          <w:rFonts w:ascii="Times New Roman" w:hAnsi="Times New Roman" w:cs="Times New Roman"/>
          <w:sz w:val="28"/>
          <w:szCs w:val="28"/>
        </w:rPr>
      </w:pPr>
      <w:r w:rsidRPr="00457121">
        <w:rPr>
          <w:rFonts w:ascii="Times New Roman" w:hAnsi="Times New Roman" w:cs="Times New Roman"/>
          <w:sz w:val="28"/>
          <w:szCs w:val="28"/>
        </w:rPr>
        <w:t xml:space="preserve">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субсидии на лицевой счет </w:t>
      </w:r>
      <w:r w:rsidRPr="00457121">
        <w:rPr>
          <w:rFonts w:ascii="Times New Roman" w:hAnsi="Times New Roman" w:cs="Times New Roman"/>
          <w:sz w:val="28"/>
          <w:szCs w:val="28"/>
        </w:rPr>
        <w:lastRenderedPageBreak/>
        <w:t>Администрации, в порядке, установленном для исполнения бюджета Прокопьевского муниципального округа.</w:t>
      </w:r>
    </w:p>
    <w:p w:rsidR="00457121" w:rsidRPr="00457121" w:rsidRDefault="00457121" w:rsidP="00457121">
      <w:pPr>
        <w:pStyle w:val="ConsPlusNormal"/>
        <w:ind w:firstLine="709"/>
        <w:jc w:val="both"/>
        <w:rPr>
          <w:rFonts w:ascii="Times New Roman" w:hAnsi="Times New Roman" w:cs="Times New Roman"/>
          <w:sz w:val="28"/>
          <w:szCs w:val="28"/>
        </w:rPr>
      </w:pPr>
      <w:r w:rsidRPr="00457121">
        <w:rPr>
          <w:rFonts w:ascii="Times New Roman" w:hAnsi="Times New Roman" w:cs="Times New Roman"/>
          <w:sz w:val="28"/>
          <w:szCs w:val="28"/>
        </w:rPr>
        <w:t>2.15. Администрация в течение 10 рабочих дней со дня поступления средств субсидии перечисляет их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w:t>
      </w:r>
    </w:p>
    <w:p w:rsidR="00457121" w:rsidRPr="00457121" w:rsidRDefault="00457121" w:rsidP="00457121">
      <w:pPr>
        <w:pStyle w:val="ConsPlusNormal"/>
        <w:ind w:firstLine="709"/>
        <w:jc w:val="both"/>
        <w:rPr>
          <w:rFonts w:ascii="Times New Roman" w:hAnsi="Times New Roman" w:cs="Times New Roman"/>
          <w:sz w:val="28"/>
          <w:szCs w:val="28"/>
        </w:rPr>
      </w:pPr>
      <w:r w:rsidRPr="00457121">
        <w:rPr>
          <w:rFonts w:ascii="Times New Roman" w:hAnsi="Times New Roman" w:cs="Times New Roman"/>
          <w:sz w:val="28"/>
          <w:szCs w:val="28"/>
        </w:rPr>
        <w:t xml:space="preserve">2.16. </w:t>
      </w:r>
      <w:proofErr w:type="gramStart"/>
      <w:r w:rsidRPr="00457121">
        <w:rPr>
          <w:rFonts w:ascii="Times New Roman" w:hAnsi="Times New Roman" w:cs="Times New Roman"/>
          <w:sz w:val="28"/>
          <w:szCs w:val="28"/>
        </w:rPr>
        <w:t xml:space="preserve">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субсидии без изменения размера субсидии или отказом от субсидии по согласованию с Администрацией. </w:t>
      </w:r>
      <w:proofErr w:type="gramEnd"/>
    </w:p>
    <w:p w:rsidR="00457121" w:rsidRPr="00457121" w:rsidRDefault="00457121" w:rsidP="00457121">
      <w:pPr>
        <w:pStyle w:val="ConsPlusNormal"/>
        <w:ind w:firstLine="709"/>
        <w:jc w:val="both"/>
        <w:rPr>
          <w:rFonts w:ascii="Times New Roman" w:hAnsi="Times New Roman" w:cs="Times New Roman"/>
          <w:sz w:val="28"/>
          <w:szCs w:val="28"/>
        </w:rPr>
      </w:pPr>
      <w:proofErr w:type="gramStart"/>
      <w:r w:rsidRPr="00457121">
        <w:rPr>
          <w:rFonts w:ascii="Times New Roman" w:hAnsi="Times New Roman" w:cs="Times New Roman"/>
          <w:sz w:val="28"/>
          <w:szCs w:val="28"/>
        </w:rPr>
        <w:t>Получатель субсидии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 по контракту представляет в Администрацию копию документа, подтверждающего его нахождение в период действия соглашения на военной службе (военный билет и (или) контракт о прохождении военной службы по контракту) с предъявлением подлинника.</w:t>
      </w:r>
      <w:proofErr w:type="gramEnd"/>
    </w:p>
    <w:p w:rsidR="00457121" w:rsidRPr="00457121" w:rsidRDefault="00457121" w:rsidP="00457121">
      <w:pPr>
        <w:pStyle w:val="ConsPlusNormal"/>
        <w:ind w:firstLine="709"/>
        <w:jc w:val="both"/>
        <w:rPr>
          <w:rFonts w:ascii="Times New Roman" w:hAnsi="Times New Roman" w:cs="Times New Roman"/>
          <w:sz w:val="28"/>
          <w:szCs w:val="28"/>
        </w:rPr>
      </w:pPr>
      <w:r w:rsidRPr="00457121">
        <w:rPr>
          <w:rFonts w:ascii="Times New Roman" w:hAnsi="Times New Roman" w:cs="Times New Roman"/>
          <w:sz w:val="28"/>
          <w:szCs w:val="28"/>
        </w:rPr>
        <w:t>При представлении копий документов с подлинниками специалист Администрации делает на копии отметк</w:t>
      </w:r>
      <w:proofErr w:type="gramStart"/>
      <w:r w:rsidRPr="00457121">
        <w:rPr>
          <w:rFonts w:ascii="Times New Roman" w:hAnsi="Times New Roman" w:cs="Times New Roman"/>
          <w:sz w:val="28"/>
          <w:szCs w:val="28"/>
        </w:rPr>
        <w:t>у о ее</w:t>
      </w:r>
      <w:proofErr w:type="gramEnd"/>
      <w:r w:rsidRPr="00457121">
        <w:rPr>
          <w:rFonts w:ascii="Times New Roman" w:hAnsi="Times New Roman" w:cs="Times New Roman"/>
          <w:sz w:val="28"/>
          <w:szCs w:val="28"/>
        </w:rPr>
        <w:t xml:space="preserve"> соответствии подлиннику и возвращает подлинники получателю субсидии (представителю получателя субсидии) при личном представлении - в день их представления, при направлении курьером или посредством почтовой связи - в течение 3 рабочих дней со дня регистрации документов в Администрации.</w:t>
      </w:r>
    </w:p>
    <w:p w:rsidR="00C05835" w:rsidRDefault="00457121" w:rsidP="00457121">
      <w:pPr>
        <w:pStyle w:val="ConsPlusNormal"/>
        <w:ind w:firstLine="709"/>
        <w:jc w:val="both"/>
        <w:rPr>
          <w:rFonts w:ascii="Times New Roman" w:hAnsi="Times New Roman" w:cs="Times New Roman"/>
          <w:sz w:val="28"/>
          <w:szCs w:val="28"/>
        </w:rPr>
      </w:pPr>
      <w:r w:rsidRPr="00457121">
        <w:rPr>
          <w:rFonts w:ascii="Times New Roman" w:hAnsi="Times New Roman" w:cs="Times New Roman"/>
          <w:sz w:val="28"/>
          <w:szCs w:val="28"/>
        </w:rPr>
        <w:t xml:space="preserve">Администрация обеспечивает подготовку дополнительного соглашения к соглашению в течение 5 рабочих дней со дня получения документа в части продления </w:t>
      </w:r>
      <w:proofErr w:type="gramStart"/>
      <w:r w:rsidRPr="00457121">
        <w:rPr>
          <w:rFonts w:ascii="Times New Roman" w:hAnsi="Times New Roman" w:cs="Times New Roman"/>
          <w:sz w:val="28"/>
          <w:szCs w:val="28"/>
        </w:rPr>
        <w:t>сроков достижения результата предоставления субсидии</w:t>
      </w:r>
      <w:proofErr w:type="gramEnd"/>
      <w:r w:rsidRPr="00457121">
        <w:rPr>
          <w:rFonts w:ascii="Times New Roman" w:hAnsi="Times New Roman" w:cs="Times New Roman"/>
          <w:sz w:val="28"/>
          <w:szCs w:val="28"/>
        </w:rPr>
        <w:t xml:space="preserve"> без изменения размера субсидии и (или) продления сроков представления отчетности, предусмотренной пунктом 3.1 настоящего Порядка.</w:t>
      </w:r>
    </w:p>
    <w:p w:rsidR="00C05835" w:rsidRDefault="00C05835" w:rsidP="00C05835">
      <w:pPr>
        <w:pStyle w:val="ConsPlusNormal"/>
        <w:ind w:firstLine="709"/>
        <w:jc w:val="both"/>
        <w:rPr>
          <w:rFonts w:ascii="Times New Roman" w:hAnsi="Times New Roman" w:cs="Times New Roman"/>
          <w:sz w:val="28"/>
          <w:szCs w:val="28"/>
        </w:rPr>
      </w:pPr>
    </w:p>
    <w:p w:rsidR="00457121" w:rsidRPr="00794D18" w:rsidRDefault="00457121" w:rsidP="00457121">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3. Требования к представлению отчетности, осуществлению</w:t>
      </w:r>
    </w:p>
    <w:p w:rsidR="00457121" w:rsidRPr="00794D18" w:rsidRDefault="00457121" w:rsidP="00457121">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контроля (мониторинга) за соблюдением условий и порядка</w:t>
      </w:r>
    </w:p>
    <w:p w:rsidR="00457121" w:rsidRDefault="00457121" w:rsidP="00457121">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 xml:space="preserve">предоставления </w:t>
      </w:r>
      <w:r>
        <w:rPr>
          <w:rFonts w:ascii="Times New Roman" w:eastAsia="Times New Roman" w:hAnsi="Times New Roman" w:cs="Times New Roman"/>
          <w:b/>
          <w:sz w:val="28"/>
          <w:szCs w:val="28"/>
          <w:shd w:val="clear" w:color="auto" w:fill="FFFFFF"/>
          <w:lang w:eastAsia="ru-RU"/>
        </w:rPr>
        <w:t>субсидии</w:t>
      </w:r>
      <w:r w:rsidRPr="00794D18">
        <w:rPr>
          <w:rFonts w:ascii="Times New Roman" w:eastAsia="Times New Roman" w:hAnsi="Times New Roman" w:cs="Times New Roman"/>
          <w:b/>
          <w:sz w:val="28"/>
          <w:szCs w:val="28"/>
          <w:shd w:val="clear" w:color="auto" w:fill="FFFFFF"/>
          <w:lang w:eastAsia="ru-RU"/>
        </w:rPr>
        <w:t xml:space="preserve"> и ответственности за их нарушение</w:t>
      </w:r>
    </w:p>
    <w:p w:rsidR="00457121" w:rsidRDefault="00457121" w:rsidP="00457121">
      <w:pPr>
        <w:spacing w:after="0" w:line="240" w:lineRule="auto"/>
        <w:ind w:firstLine="709"/>
        <w:jc w:val="center"/>
        <w:rPr>
          <w:rFonts w:ascii="Times New Roman" w:eastAsia="Times New Roman" w:hAnsi="Times New Roman" w:cs="Times New Roman"/>
          <w:b/>
          <w:sz w:val="28"/>
          <w:szCs w:val="28"/>
          <w:shd w:val="clear" w:color="auto" w:fill="FFFFFF"/>
          <w:lang w:eastAsia="ru-RU"/>
        </w:rPr>
      </w:pPr>
    </w:p>
    <w:p w:rsidR="00457121"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CD1188">
        <w:rPr>
          <w:rFonts w:ascii="Times New Roman" w:hAnsi="Times New Roman" w:cs="Times New Roman"/>
          <w:bCs/>
          <w:sz w:val="28"/>
          <w:szCs w:val="28"/>
        </w:rPr>
        <w:t xml:space="preserve">3.1. Получатели </w:t>
      </w:r>
      <w:r>
        <w:rPr>
          <w:rFonts w:ascii="Times New Roman" w:hAnsi="Times New Roman" w:cs="Times New Roman"/>
          <w:bCs/>
          <w:sz w:val="28"/>
          <w:szCs w:val="28"/>
        </w:rPr>
        <w:t>субсидии</w:t>
      </w:r>
      <w:r w:rsidRPr="00CD1188">
        <w:rPr>
          <w:rFonts w:ascii="Times New Roman" w:hAnsi="Times New Roman" w:cs="Times New Roman"/>
          <w:bCs/>
          <w:sz w:val="28"/>
          <w:szCs w:val="28"/>
        </w:rPr>
        <w:t xml:space="preserve"> представляют:</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системе «Электронный бюджет»: отчет о реализации плана мероприятий по достижению результатов предоставления субсидии, до полной реализации плана в установленные сроки реализации;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Администрацию отчеты о достижении значений результатов предоставления субсидии, об использовании субсидии в порядке, сроки и по формам, установленным соглашением, до полного достижения значений в установленные сроки достижения.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К отчету о достижении значений результатов предоставления субсидии прилагаются документы, подтверждающие фактическое достижение результата: в зависимости от результатов, установленных соглашением, с приложением документов, подтверждающие фактическое достижение результата предоставления субсидии, в соответствии с соглашением.</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Отчеты, установленные соглашением, на бумажном носителе представляются учреждению ежеквартально не позднее 10-го рабочего дня месяца, следующего за отчетным периодом.</w:t>
      </w:r>
    </w:p>
    <w:p w:rsidR="00457121"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Администрация консультирует получателей субсидии по порядку заполнения отчетности, проверяет полученные документы на соответствие требованиям соглашения и настоящего Порядка, комплектность и наличие необходимых реквизитов, в установленные настоящим Порядком и соглашением сроки.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3.2. Срок рассмотрения отчета Администрацией - 30 рабочих дней со дня поступления отчета в Администрацию.</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случае соответствия отчета установленным форме и требованиям к его содержанию, указанным в соглашении, отчет принимается Администрацией.</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При наличии замечаний к отчету в срок 20 рабочих дней Администрацией направляется получателю субсидии письменный отказ в принятии отчета с указанием причин отказа.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Получатель субсидии обязан устранить замечания, указанные Администрацией, в течение 3 рабочих дней и повторно представить отчет в Администрацию.</w:t>
      </w:r>
    </w:p>
    <w:p w:rsidR="00F515D3" w:rsidRDefault="00457121" w:rsidP="00843637">
      <w:pPr>
        <w:autoSpaceDE w:val="0"/>
        <w:autoSpaceDN w:val="0"/>
        <w:adjustRightInd w:val="0"/>
        <w:spacing w:after="0" w:line="240" w:lineRule="auto"/>
        <w:ind w:firstLine="851"/>
        <w:jc w:val="both"/>
        <w:rPr>
          <w:rFonts w:ascii="Times New Roman" w:hAnsi="Times New Roman" w:cs="Times New Roman"/>
          <w:sz w:val="28"/>
          <w:szCs w:val="28"/>
        </w:rPr>
      </w:pPr>
      <w:r w:rsidRPr="00541AA9">
        <w:rPr>
          <w:rFonts w:ascii="Times New Roman" w:hAnsi="Times New Roman" w:cs="Times New Roman"/>
          <w:bCs/>
          <w:sz w:val="28"/>
          <w:szCs w:val="28"/>
        </w:rPr>
        <w:t>Повторно отчет, представленный получателем субсидии, рассматривается Администрацией в порядке, установленном настоящим пунктом.</w:t>
      </w:r>
    </w:p>
    <w:p w:rsidR="00457121"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3.3. Ответственность за достоверность представленной информации возлагается на получателя субсидии.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3.4. Администрация осуществляет проверки соблюдения порядка и условий предоставления субсидии, в том числе в части достижения результатов их предоставления (далее - проверки). Органы муниципального финансового контроля Администрации в пределах своих полномочий осуществляют проверки в соответствии со статьями 268.1 и 269.2 Бюджетного кодекса Российской Федерации.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Администрация осуществляет контроль путем проведения плановых и (или) внеплановых проверок.</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541AA9">
        <w:rPr>
          <w:rFonts w:ascii="Times New Roman" w:hAnsi="Times New Roman" w:cs="Times New Roman"/>
          <w:bCs/>
          <w:sz w:val="28"/>
          <w:szCs w:val="28"/>
        </w:rPr>
        <w:t xml:space="preserve">Администрация осуществляет мониторинг достижения результатов исходя из достижения значений результатов, определенных соглашением, и событий, отражающих факт завершения соответствующего мероприятия по получению результата (контрольная точка), в порядке и по формам, которые установлены 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w:t>
      </w:r>
      <w:r w:rsidRPr="00541AA9">
        <w:rPr>
          <w:rFonts w:ascii="Times New Roman" w:hAnsi="Times New Roman" w:cs="Times New Roman"/>
          <w:bCs/>
          <w:sz w:val="28"/>
          <w:szCs w:val="28"/>
        </w:rPr>
        <w:lastRenderedPageBreak/>
        <w:t>местного бюджета субсидий, в том числе грантов в форме субсидий</w:t>
      </w:r>
      <w:proofErr w:type="gramEnd"/>
      <w:r w:rsidRPr="00541AA9">
        <w:rPr>
          <w:rFonts w:ascii="Times New Roman" w:hAnsi="Times New Roman" w:cs="Times New Roman"/>
          <w:bCs/>
          <w:sz w:val="28"/>
          <w:szCs w:val="28"/>
        </w:rPr>
        <w:t>, юридическим лицам, индивидуальным предпринимателям, а также физическим лицам».</w:t>
      </w:r>
    </w:p>
    <w:p w:rsidR="00457121"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Администрация в течение 3 лет </w:t>
      </w:r>
      <w:proofErr w:type="gramStart"/>
      <w:r w:rsidRPr="00541AA9">
        <w:rPr>
          <w:rFonts w:ascii="Times New Roman" w:hAnsi="Times New Roman" w:cs="Times New Roman"/>
          <w:bCs/>
          <w:sz w:val="28"/>
          <w:szCs w:val="28"/>
        </w:rPr>
        <w:t>с даты предоставления</w:t>
      </w:r>
      <w:proofErr w:type="gramEnd"/>
      <w:r w:rsidRPr="00541AA9">
        <w:rPr>
          <w:rFonts w:ascii="Times New Roman" w:hAnsi="Times New Roman" w:cs="Times New Roman"/>
          <w:bCs/>
          <w:sz w:val="28"/>
          <w:szCs w:val="28"/>
        </w:rPr>
        <w:t xml:space="preserve"> субсидии осуществляет мониторинг деятельности получателя субсидии.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3.5. Получатель субсидии несет ответственность за нарушение условий и порядка предоставления субсидии.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3.6. Субсидия подлежит возврату в следующих случаях и размере:</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непредставления получателем субсидии установленной соглашением отчетности - в полном объеме;</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представления получателем субсидии документов, содержащих недостоверные сведения, - в полном объеме;</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установления факта нарушения получателем субсидии условий и порядка предоставления субсидии - в полном объеме;</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нецелевого использования - в размере его нецелевого использования.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3.7. В случае выявления фактов, указанных в пункте 3.6 настоящего Порядка, Администрация почтовым отправлением с уведомлением о вручении и (или) на адрес электронной почты направляет получателю субсидии письменное уведомление с требованием об обеспечении возврата субсидии в  бюджет Прокопьевского муниципального округа с указанием платежных реквизитов.</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Средства субсидии подлежат возврату в областной бюджет получателем субсидии в течение 10 дней со дня получения им требования об обеспечении возврата субсидии. </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3.8. В случае невозврата получателем субсидии бюджетных средств в установленный срок Администрация в соответствии с действующим законодательством принимает меры по своевременному возврату бюджетных средств, взыскивает бюджетные средства в судебном порядке.</w:t>
      </w:r>
    </w:p>
    <w:p w:rsidR="00457121"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3.9. В случае </w:t>
      </w:r>
      <w:proofErr w:type="gramStart"/>
      <w:r w:rsidRPr="00541AA9">
        <w:rPr>
          <w:rFonts w:ascii="Times New Roman" w:hAnsi="Times New Roman" w:cs="Times New Roman"/>
          <w:bCs/>
          <w:sz w:val="28"/>
          <w:szCs w:val="28"/>
        </w:rPr>
        <w:t>не достижения</w:t>
      </w:r>
      <w:proofErr w:type="gramEnd"/>
      <w:r w:rsidRPr="00541AA9">
        <w:rPr>
          <w:rFonts w:ascii="Times New Roman" w:hAnsi="Times New Roman" w:cs="Times New Roman"/>
          <w:bCs/>
          <w:sz w:val="28"/>
          <w:szCs w:val="28"/>
        </w:rPr>
        <w:t xml:space="preserve"> получателем субсидии результатов, установленных в соглашении, Администрация в месячный срок со дня выявления указанных нарушений направляет в адрес получателя субсидии письменное требование об обеспечении возврата субсидии в бюджет Прокопьевского муниципального округа в полном объеме с указанием платежных реквизитов.  </w:t>
      </w:r>
    </w:p>
    <w:p w:rsidR="00457121" w:rsidRDefault="00457121" w:rsidP="00015AEF">
      <w:pPr>
        <w:pStyle w:val="ConsPlusNormal"/>
        <w:ind w:firstLine="851"/>
        <w:jc w:val="both"/>
        <w:rPr>
          <w:rFonts w:ascii="Times New Roman" w:hAnsi="Times New Roman" w:cs="Times New Roman"/>
          <w:sz w:val="28"/>
          <w:szCs w:val="28"/>
        </w:rPr>
      </w:pPr>
    </w:p>
    <w:p w:rsidR="00457121" w:rsidRPr="00904C4D" w:rsidRDefault="00457121" w:rsidP="00843637">
      <w:pPr>
        <w:autoSpaceDE w:val="0"/>
        <w:autoSpaceDN w:val="0"/>
        <w:adjustRightInd w:val="0"/>
        <w:spacing w:after="0" w:line="240" w:lineRule="auto"/>
        <w:ind w:firstLine="851"/>
        <w:jc w:val="center"/>
        <w:rPr>
          <w:rFonts w:ascii="Times New Roman" w:hAnsi="Times New Roman" w:cs="Times New Roman"/>
          <w:b/>
          <w:bCs/>
          <w:sz w:val="28"/>
          <w:szCs w:val="28"/>
        </w:rPr>
      </w:pPr>
      <w:r w:rsidRPr="00904C4D">
        <w:rPr>
          <w:rFonts w:ascii="Times New Roman" w:hAnsi="Times New Roman" w:cs="Times New Roman"/>
          <w:b/>
          <w:bCs/>
          <w:sz w:val="28"/>
          <w:szCs w:val="28"/>
        </w:rPr>
        <w:t>4. Порядок проведения отбора получателей субсидии</w:t>
      </w:r>
    </w:p>
    <w:p w:rsidR="00457121"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4.1. Способом проведения отбора является конкурс, который проводится при определении получателя субсидии исходя из наилучших условий достижения результатов предоставления субсидии. </w:t>
      </w:r>
    </w:p>
    <w:p w:rsidR="00457121"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4.2. Организатором конкурса является Администрация.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4.3. Администрация обеспечивает размещение в системе «Электронный бюджет» объявления о проведении отбора не менее чем за 3 рабочих дня до начала конкурса с указанием:</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даты размещения объявления о проведении отбора;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сроков проведения отбора, а также информации об этапах отбора с указанием сроков и порядка их проведения;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даты начала подачи и окончания приема заявок на участие в отборе претендентов, при этом дата окончания приема заявок не может быть ранее 30-го календарного дня, следующего за днем размещения объявления о проведении отбора;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наименования, места нахождения, почтового адреса, адреса электронной почты Администрации;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результатов предоставления субсидии;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доменного имени и (или) указателей страниц в системе «Электронный бюджет»;</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требований к претендентам в соответствии с пунктом 2.1 настоящего Порядка и перечня документов в соответствии с пунктом 2.4 настоящего Порядка, представляемых претендентами для подтверждения их соответствия указанным требованиям;</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категорий получателей субсидии и критериев оценки заявок;</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порядка подачи заявок претендентами и требований, предъявляемых к форме и содержанию заявок;</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порядка отзыва заявок, порядка возврата заявок претендентов, </w:t>
      </w:r>
      <w:proofErr w:type="gramStart"/>
      <w:r w:rsidRPr="00541AA9">
        <w:rPr>
          <w:rFonts w:ascii="Times New Roman" w:hAnsi="Times New Roman" w:cs="Times New Roman"/>
          <w:bCs/>
          <w:sz w:val="28"/>
          <w:szCs w:val="28"/>
        </w:rPr>
        <w:t>определяющего</w:t>
      </w:r>
      <w:proofErr w:type="gramEnd"/>
      <w:r w:rsidRPr="00541AA9">
        <w:rPr>
          <w:rFonts w:ascii="Times New Roman" w:hAnsi="Times New Roman" w:cs="Times New Roman"/>
          <w:bCs/>
          <w:sz w:val="28"/>
          <w:szCs w:val="28"/>
        </w:rPr>
        <w:t xml:space="preserve"> в том числе основания для возврата заявок, порядка внесения изменений в заявки;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правил рассмотрения и оценки заявок претендентов;</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порядка возврата заявок на доработку;</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порядка отклонения заявок, а также информации об основаниях их отклонения;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порядка оценки заявок, включающего критерии оценки, показатели критериев оценки и их весовое значение в общей оценке, необходимую для представления претендентом информацию по каждому критерию оценки, показателю критерия оценки, сведения, документы и материалы, подтверждающие такую информацию;</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сроков оценки заявок, а также информацию об участии конкурсной комиссии в оценке заявок;</w:t>
      </w:r>
    </w:p>
    <w:p w:rsidR="00457121"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включают размер субсидии, предоставляемого победителю (победителям) конкурса;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порядка предоставления претендентам разъяснений положений объявления о проведении отбора, даты начала и окончания срока такого предоставления;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срока, в течение которого победитель (победители) конкурса должен подписать с Администрацией соглашение;</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условий признания победителя (победителей) конкурса </w:t>
      </w:r>
      <w:proofErr w:type="gramStart"/>
      <w:r w:rsidRPr="00541AA9">
        <w:rPr>
          <w:rFonts w:ascii="Times New Roman" w:hAnsi="Times New Roman" w:cs="Times New Roman"/>
          <w:bCs/>
          <w:sz w:val="28"/>
          <w:szCs w:val="28"/>
        </w:rPr>
        <w:t>уклонившимся</w:t>
      </w:r>
      <w:proofErr w:type="gramEnd"/>
      <w:r w:rsidRPr="00541AA9">
        <w:rPr>
          <w:rFonts w:ascii="Times New Roman" w:hAnsi="Times New Roman" w:cs="Times New Roman"/>
          <w:bCs/>
          <w:sz w:val="28"/>
          <w:szCs w:val="28"/>
        </w:rPr>
        <w:t xml:space="preserve"> от заключения соглашения;</w:t>
      </w:r>
    </w:p>
    <w:p w:rsidR="00457121"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срока размещения протокола подведения итогов отбора на едином портале, который не должен быть позднее 14-го календарного дня, следующего за днем определения победител</w:t>
      </w:r>
      <w:proofErr w:type="gramStart"/>
      <w:r w:rsidRPr="00541AA9">
        <w:rPr>
          <w:rFonts w:ascii="Times New Roman" w:hAnsi="Times New Roman" w:cs="Times New Roman"/>
          <w:bCs/>
          <w:sz w:val="28"/>
          <w:szCs w:val="28"/>
        </w:rPr>
        <w:t>я(</w:t>
      </w:r>
      <w:proofErr w:type="gramEnd"/>
      <w:r w:rsidRPr="00541AA9">
        <w:rPr>
          <w:rFonts w:ascii="Times New Roman" w:hAnsi="Times New Roman" w:cs="Times New Roman"/>
          <w:bCs/>
          <w:sz w:val="28"/>
          <w:szCs w:val="28"/>
        </w:rPr>
        <w:t>ей) отбора.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4.4. Взаимодействие между участниками конкурса и Администрацией при проведении отбора осуществляется в системе «Электронный бюджет».</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период приема заявок, указанный в объявлении о проведении отбора, Администрация представляет претендентам разъяснения положений объявления о проведении отбора путем проведения консультаций и направления информационных сообщений по электронной почте.</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4.5. Претендент представляет заявку в срок, указанный в объявлении. Датой представления заявки считается дата подписания претендентом заявки с присвоением ей регистрационного номера в системе «Электронный бюджет».</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541AA9">
        <w:rPr>
          <w:rFonts w:ascii="Times New Roman" w:hAnsi="Times New Roman" w:cs="Times New Roman"/>
          <w:bCs/>
          <w:sz w:val="28"/>
          <w:szCs w:val="28"/>
        </w:rPr>
        <w:t>Претендент может отозвать заявку до даты окончания срока подачи заявок путем формирования в системе «Электронный бюджет» в электронной форме уведомления об отзыве заявки, которое подписывается усиленной квалифицированной электронной подписью претендента (руководителя заявителя или уполномоченного им лица), на основании которого Администрация прекращает рассмотрение заявки, возврат заявки осуществляется автоматически после подписания заявителем уведомления об отзыве заявки.</w:t>
      </w:r>
      <w:proofErr w:type="gramEnd"/>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Каждым претендентом может быть подано не больше одной заявки.</w:t>
      </w:r>
    </w:p>
    <w:p w:rsidR="00457121"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w:t>
      </w:r>
      <w:proofErr w:type="gramStart"/>
      <w:r w:rsidRPr="00541AA9">
        <w:rPr>
          <w:rFonts w:ascii="Times New Roman" w:hAnsi="Times New Roman" w:cs="Times New Roman"/>
          <w:bCs/>
          <w:sz w:val="28"/>
          <w:szCs w:val="28"/>
        </w:rPr>
        <w:t>будет</w:t>
      </w:r>
      <w:proofErr w:type="gramEnd"/>
      <w:r w:rsidRPr="00541AA9">
        <w:rPr>
          <w:rFonts w:ascii="Times New Roman" w:hAnsi="Times New Roman" w:cs="Times New Roman"/>
          <w:bCs/>
          <w:sz w:val="28"/>
          <w:szCs w:val="28"/>
        </w:rPr>
        <w:t xml:space="preserve"> считается день подписания заявителем новой заявки с присвоением ей регистрационного номера в системе «Электронный бюджет».</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4.6. Категории получателей субсидии: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субъекты малого и среднего </w:t>
      </w:r>
      <w:proofErr w:type="gramStart"/>
      <w:r w:rsidRPr="00541AA9">
        <w:rPr>
          <w:rFonts w:ascii="Times New Roman" w:hAnsi="Times New Roman" w:cs="Times New Roman"/>
          <w:bCs/>
          <w:sz w:val="28"/>
          <w:szCs w:val="28"/>
        </w:rPr>
        <w:t>предпринимательства</w:t>
      </w:r>
      <w:proofErr w:type="gramEnd"/>
      <w:r w:rsidRPr="00541AA9">
        <w:rPr>
          <w:rFonts w:ascii="Times New Roman" w:hAnsi="Times New Roman" w:cs="Times New Roman"/>
          <w:bCs/>
          <w:sz w:val="28"/>
          <w:szCs w:val="28"/>
        </w:rPr>
        <w:t xml:space="preserve"> зарегистрированные и действующие на территории Прокопьевского муниципального округа, определенные в соответствии со статьей 4 Федерального закона от 24 июля 2007 г. № 209-ФЗ «О развитии малого и среднего предпринимательства в Российской Федерации».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 4.7. Администрация не позднее 3-го рабочего дня, следующего за днем окончания срока подачи заявок, установленного в объявлении о проведении отбора, формирует и подписывает протокол вскрытия заявок.</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Протокол вскрытия заявок формируется в системе «Электронный бюджет» автоматически и подписывается усиленной квалифицированной электронной подписью председателя конкурсной комиссии (или уполномоченного им лица), а также размещается в системе «Электронный бюджет» не позднее 1 рабочего дня, следующего за днем его подписания.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течение 30 календарных дней со дня окончания срока приема заявок Администрация рассматривает представленные документы претендента на соответствие условиям и требованиям, предусмотренным пунктами 2.1 и 2.4 настоящего Порядка.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Проверка на соответствие условиям и требованиям осуществляется путем анализа сведений, содержащихся в документах, подтверждения данных путем сверки с информацией, имеющейся в распоряжении Администрации, направления запросов в иные органы государственной власти, в распоряжении которых находятся необходимые сведения.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 результатам рассмотрения заявок не позднее 5-го рабочего дня со дня окончания срока рассмотрения заявок формируется протокол рассмотрения заявок.</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541AA9">
        <w:rPr>
          <w:rFonts w:ascii="Times New Roman" w:hAnsi="Times New Roman" w:cs="Times New Roman"/>
          <w:bCs/>
          <w:sz w:val="28"/>
          <w:szCs w:val="28"/>
        </w:rPr>
        <w:t xml:space="preserve">Протокол рассмотрения заявок формируется в системе «Электронный бюджет» автоматически на основании результатов рассмотрения заявок и не позднее 3-го рабочего дня, следующего за днем его формирования, подписывается усиленной квалифицированной электронной подписью председателя конкурсной комиссии (или уполномоченного им лица) в системе «Электронный бюджет», а также размещается в системе «Электронный бюджет» не позднее 1 рабочего дня, следующего за днем его подписания. </w:t>
      </w:r>
      <w:proofErr w:type="gramEnd"/>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4.8. В ходе проведения отбора на получение субсидии Администрация может вернуть заявку претендента на доработку через систему «Электронный бюджет».</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Заявка возвращается претенденту на доработку не позднее 3-го рабочего дня до окончания срока рассмотрения заявок.</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Заявка отправляется на доработку с указанием причин ее возврата. Претендент вправе внести изменения в заявку и вновь подать ее в течение 1 рабочего дня, следующего за днем направления Администрацией заявки на доработку.</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Доработанная заявка вновь не регистрируется, и датой подачи заявки считается день подписания первоначальной заявки претендента с присвоением ей регистрационного номера в системе «Электронный бюджет».</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Заявки направляются на доработку в случае наличия в электронных копиях документов подчисток либо приписок, зачеркнутых слов по тексту, а также отсканированных ненадлежащим образом (не читаются, не полный объем документа).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4.9. Конкурсная комиссия рассматривает и оценивает представленные претендентом документы в течение 10 рабочих дней со дня размещения протокола рассмотрения заявок в системе «Электронный бюджет».</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течение 10 рабочих дней со дня размещения протокола рассмотрения заявок в системе «Электронный бюджет» конкурсная комиссия проводит оценку претендентов и принимает решение о признании победителе</w:t>
      </w:r>
      <w:proofErr w:type="gramStart"/>
      <w:r w:rsidRPr="00541AA9">
        <w:rPr>
          <w:rFonts w:ascii="Times New Roman" w:hAnsi="Times New Roman" w:cs="Times New Roman"/>
          <w:bCs/>
          <w:sz w:val="28"/>
          <w:szCs w:val="28"/>
        </w:rPr>
        <w:t>м(</w:t>
      </w:r>
      <w:proofErr w:type="spellStart"/>
      <w:proofErr w:type="gramEnd"/>
      <w:r w:rsidRPr="00541AA9">
        <w:rPr>
          <w:rFonts w:ascii="Times New Roman" w:hAnsi="Times New Roman" w:cs="Times New Roman"/>
          <w:bCs/>
          <w:sz w:val="28"/>
          <w:szCs w:val="28"/>
        </w:rPr>
        <w:t>ями</w:t>
      </w:r>
      <w:proofErr w:type="spellEnd"/>
      <w:r w:rsidRPr="00541AA9">
        <w:rPr>
          <w:rFonts w:ascii="Times New Roman" w:hAnsi="Times New Roman" w:cs="Times New Roman"/>
          <w:bCs/>
          <w:sz w:val="28"/>
          <w:szCs w:val="28"/>
        </w:rPr>
        <w:t>) отбора и определении рекомендуемого(</w:t>
      </w:r>
      <w:proofErr w:type="spellStart"/>
      <w:r w:rsidRPr="00541AA9">
        <w:rPr>
          <w:rFonts w:ascii="Times New Roman" w:hAnsi="Times New Roman" w:cs="Times New Roman"/>
          <w:bCs/>
          <w:sz w:val="28"/>
          <w:szCs w:val="28"/>
        </w:rPr>
        <w:t>ых</w:t>
      </w:r>
      <w:proofErr w:type="spellEnd"/>
      <w:r w:rsidRPr="00541AA9">
        <w:rPr>
          <w:rFonts w:ascii="Times New Roman" w:hAnsi="Times New Roman" w:cs="Times New Roman"/>
          <w:bCs/>
          <w:sz w:val="28"/>
          <w:szCs w:val="28"/>
        </w:rPr>
        <w:t>) размера(</w:t>
      </w:r>
      <w:proofErr w:type="spellStart"/>
      <w:r w:rsidRPr="00541AA9">
        <w:rPr>
          <w:rFonts w:ascii="Times New Roman" w:hAnsi="Times New Roman" w:cs="Times New Roman"/>
          <w:bCs/>
          <w:sz w:val="28"/>
          <w:szCs w:val="28"/>
        </w:rPr>
        <w:t>ов</w:t>
      </w:r>
      <w:proofErr w:type="spellEnd"/>
      <w:r w:rsidRPr="00541AA9">
        <w:rPr>
          <w:rFonts w:ascii="Times New Roman" w:hAnsi="Times New Roman" w:cs="Times New Roman"/>
          <w:bCs/>
          <w:sz w:val="28"/>
          <w:szCs w:val="28"/>
        </w:rPr>
        <w:t xml:space="preserve">) субсидии в пределах лимитов бюджетных обязательств, предусмотренных в бюджете Прокопьевского муниципального округа на соответствующий финансовый год и утвержденных лимитов бюджетных обязательств на предоставление финансовой поддержки в </w:t>
      </w:r>
      <w:proofErr w:type="gramStart"/>
      <w:r w:rsidRPr="00541AA9">
        <w:rPr>
          <w:rFonts w:ascii="Times New Roman" w:hAnsi="Times New Roman" w:cs="Times New Roman"/>
          <w:bCs/>
          <w:sz w:val="28"/>
          <w:szCs w:val="28"/>
        </w:rPr>
        <w:t>виде</w:t>
      </w:r>
      <w:proofErr w:type="gramEnd"/>
      <w:r w:rsidRPr="00541AA9">
        <w:rPr>
          <w:rFonts w:ascii="Times New Roman" w:hAnsi="Times New Roman" w:cs="Times New Roman"/>
          <w:bCs/>
          <w:sz w:val="28"/>
          <w:szCs w:val="28"/>
        </w:rPr>
        <w:t xml:space="preserve"> субсидии.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Победители отбора определяются решением конкурсной комиссии. Решения конкурсной комиссии оформляются протоколом в течение 7 </w:t>
      </w:r>
      <w:r w:rsidRPr="00541AA9">
        <w:rPr>
          <w:rFonts w:ascii="Times New Roman" w:hAnsi="Times New Roman" w:cs="Times New Roman"/>
          <w:bCs/>
          <w:sz w:val="28"/>
          <w:szCs w:val="28"/>
        </w:rPr>
        <w:lastRenderedPageBreak/>
        <w:t>рабочих дней со дня проведения оценки претендентов конкурсной комиссией.</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4.10. Правила рассмотрения и оценки заявок претендентов:</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порядок рассмотрения заявок претендентов на предмет их соответствия установленным в объявлении о проведении отбора требованиям указан в пункте 4.7 настоящего Порядка;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основания отклонения заявок претендентов указаны в пункте 4.17 настоящего Порядка;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сроки оценки заявок претендентов указаны в пункте 4.9 настоящего Порядка;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критерии оценки заявок определены в приложении № 1 к настоящему Порядку;</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присвоение итоговой оценки заявкам претендентов осуществляется в соответствии с пунктом 4.20 настоящего Порядка.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4.11. Конкурсная комиссия: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рассматривает заявки и документацию претендентов, в том числе на предмет соответствия требованиям настоящего Порядка, оценивает их в соответствии с критериями оценки заявок, установленными в оценочном листе;</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формирует рейтинг заявок претендентов в соответствии с количеством набранных баллов;</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определяет размер субсидии для каждого получателя субсидии.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При оценке заявок члены конкурсной комиссии не должны обсуждать с претендентом поданные заявки и документы, а также напрямую запрашивать документы, информацию и (или) пояснения.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Член конкурсной комиссии не вправе рассматривать заявку претендента, если он является работником или членом коллегиального органа претендента или если таковыми являются его близкие родственники, а также в иных случаях, если имеются обстоятельства, дающие основания полагать, что член конкурсной комиссии лично, прямо или косвенно, заинтересован в результате рассмотрения заявки.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4.12. В случае отмены проведения отбора Администрация размещает объявление об отмене проведения отбора в системе «Электронный бюджет» не позднее, чем за 1 рабочий день до даты окончания срока подачи заявок участниками отбора. Объявление об отмене отбора формируется в системе «Электронный бюджет», подписывается усиленной квалифицированной электронной подписью председателя конкурсной комиссии (или уполномоченного лица) и содержит информацию о причинах отмены отбора.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Отбор считается отмененным со дня размещения объявления о его отмене в системе «Электронный бюджет».</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4.13. Отбор признается несостоявшимся в следующих случаях:</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 окончании срока подачи заявок не подано ни одной заявки;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 результатам рассмотрения заявок отклонены все заявки.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 xml:space="preserve">В случае признания отбора </w:t>
      </w:r>
      <w:proofErr w:type="gramStart"/>
      <w:r w:rsidRPr="00541AA9">
        <w:rPr>
          <w:rFonts w:ascii="Times New Roman" w:hAnsi="Times New Roman" w:cs="Times New Roman"/>
          <w:bCs/>
          <w:sz w:val="28"/>
          <w:szCs w:val="28"/>
        </w:rPr>
        <w:t>несостоявшимся</w:t>
      </w:r>
      <w:proofErr w:type="gramEnd"/>
      <w:r w:rsidRPr="00541AA9">
        <w:rPr>
          <w:rFonts w:ascii="Times New Roman" w:hAnsi="Times New Roman" w:cs="Times New Roman"/>
          <w:bCs/>
          <w:sz w:val="28"/>
          <w:szCs w:val="28"/>
        </w:rPr>
        <w:t>, не позднее 3-го рабочего дня со дня окончания срока проверки заявок формируется протокол о признании отбора несостоявшимся.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541AA9">
        <w:rPr>
          <w:rFonts w:ascii="Times New Roman" w:hAnsi="Times New Roman" w:cs="Times New Roman"/>
          <w:bCs/>
          <w:sz w:val="28"/>
          <w:szCs w:val="28"/>
        </w:rPr>
        <w:t>Протокол о признании отбора несостоявшимся формируется в электронной форме в системе «Электронный бюджет» не позднее 3-го рабочего дня, следующего за днем его формирования, подписывается усиленной квалифицированной электронной подписью председателя конкурсной комиссии (или уполномоченного лица), размещается на едином портале не позднее 1 рабочего дня, следующего за днем его подписания.</w:t>
      </w:r>
      <w:proofErr w:type="gramEnd"/>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4.14. </w:t>
      </w:r>
      <w:proofErr w:type="gramStart"/>
      <w:r w:rsidRPr="00541AA9">
        <w:rPr>
          <w:rFonts w:ascii="Times New Roman" w:hAnsi="Times New Roman" w:cs="Times New Roman"/>
          <w:bCs/>
          <w:sz w:val="28"/>
          <w:szCs w:val="28"/>
        </w:rPr>
        <w:t>В случае если конкурсной комиссией определен рекомендуемый размер субсидии в размере нераспределенного остатка лимита бюджетных обязательств на предоставление финансовой поддержки в виде субсидии, до подписания соглашения претендент в течение 5 рабочих дней со дня размещения в системе «Электронный бюджет» протокола подведения итогов представляет в Администрацию скорректированные заявление, перечень затрат и проект или заявление об отказе от получения субсидии в размере</w:t>
      </w:r>
      <w:proofErr w:type="gramEnd"/>
      <w:r w:rsidRPr="00541AA9">
        <w:rPr>
          <w:rFonts w:ascii="Times New Roman" w:hAnsi="Times New Roman" w:cs="Times New Roman"/>
          <w:bCs/>
          <w:sz w:val="28"/>
          <w:szCs w:val="28"/>
        </w:rPr>
        <w:t xml:space="preserve">, </w:t>
      </w:r>
      <w:proofErr w:type="gramStart"/>
      <w:r w:rsidRPr="00541AA9">
        <w:rPr>
          <w:rFonts w:ascii="Times New Roman" w:hAnsi="Times New Roman" w:cs="Times New Roman"/>
          <w:bCs/>
          <w:sz w:val="28"/>
          <w:szCs w:val="28"/>
        </w:rPr>
        <w:t>определенном</w:t>
      </w:r>
      <w:proofErr w:type="gramEnd"/>
      <w:r w:rsidRPr="00541AA9">
        <w:rPr>
          <w:rFonts w:ascii="Times New Roman" w:hAnsi="Times New Roman" w:cs="Times New Roman"/>
          <w:bCs/>
          <w:sz w:val="28"/>
          <w:szCs w:val="28"/>
        </w:rPr>
        <w:t xml:space="preserve"> конкурсной комиссией.</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4.15. Администрация рассматривает скорректированные заявление, перечень затрат и проект на предмет соответствия условиям предоставления субсидии в течение 3 рабочих дней со дня их получения.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4.16. В случае несоответствия скорректированных заявления, перечня затрат и проекта условиям предоставления субсидии Администрация в течение 2 рабочих дней со дня истечения срока их проверки в письменном виде информирует претендента об отказе в предоставлении субсидии лично, или посредством почтового отправления, или по электронной почте (при ее наличии).</w:t>
      </w:r>
    </w:p>
    <w:p w:rsidR="00457121"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случае соответствия скорректированных заявления, перечня затрат и проекта условиям предоставления субсидии Администрация заключает с претендентом соглашение в сроки, установленные пунктом 2.9 настоящего Порядка.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4.17. Основания для отклонения заявки претендентов:</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подача претендентом заявки позже даты и (или) времени, определенных для подачи заявок;</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отсутствие нераспределенных лимитов бюджетных обязательств на предоставление субсидии;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несоответствие претендента требованиям, установленным пунктом 2.1 настоящего Порядка;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непредставление (представление не в полном объеме) документов, указанных в объявлении о проведении конкурсного отбора;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несоответствие представленных претендентом заявок и (или) документов требованиям, установленным в объявлении о проведении отбора;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недостоверность информации, содержащейся в документах, представленных претендентом в целях подтверждения соответствия требованиям, установленным настоящим Порядком;</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заявление от претендента о прекращении рассмотрения заявки на участие в конкурсе.</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4.18. Рассмотрение и оценка заявок осуществляется конкурсной комиссией в соответствии с критериями оценки заявок, указанными в оценочной ведомости по форме согласно приложению № 1 к настоящему Порядку.</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4.19. В течение 10 рабочих дней со дня размещения протокола рассмотрения заявок каждая заявка претендента оценивается членами конкурсной комиссии путем заполнения соответствующей формы.</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4.20. В течение 3 рабочих дней со дня завершения оценки заявок секретарем конкурсной комиссии на основании оценочных ведомостей по каждой заявке определяется итоговый балл.</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Итоговый балл определяется как среднее значение суммы баллов, присвоенных оценившими заявку членами конкурсной комиссии (с округлением полученных чисел до десятых).</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4.21. Секретарем конкурсной комиссии осуществляется формирование рейтинга заявок исходя из итогового балла заявки - от наибольшего итогового балла заявки (первое рейтинговое место) к наименьшему итоговому баллу заявки (последнее рейтинговое место).</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При равенстве итогового балла заявки у нескольких претендентов более высокое рейтинговое место присваивается претенденту, заявка которого подана ранее остальных.</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4.22. Решение о признании победителем конкурсного отбора принимается конкурсной комиссией </w:t>
      </w:r>
      <w:proofErr w:type="gramStart"/>
      <w:r w:rsidRPr="00541AA9">
        <w:rPr>
          <w:rFonts w:ascii="Times New Roman" w:hAnsi="Times New Roman" w:cs="Times New Roman"/>
          <w:bCs/>
          <w:sz w:val="28"/>
          <w:szCs w:val="28"/>
        </w:rPr>
        <w:t>в соответствии с итоговым рейтингом в порядке убывания итоговой оценки участников отбора в пределах лимитов бюджетных обязательств на предоставление</w:t>
      </w:r>
      <w:proofErr w:type="gramEnd"/>
      <w:r w:rsidRPr="00541AA9">
        <w:rPr>
          <w:rFonts w:ascii="Times New Roman" w:hAnsi="Times New Roman" w:cs="Times New Roman"/>
          <w:bCs/>
          <w:sz w:val="28"/>
          <w:szCs w:val="28"/>
        </w:rPr>
        <w:t xml:space="preserve"> субсидии.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4.23. На основании протокола заседания конкурсной комиссии Администрацией не позднее 3-го рабочего дня со дня утверждения протокола заседания конкурсной комиссии формируется протокол подведения итогов отбора.</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541AA9">
        <w:rPr>
          <w:rFonts w:ascii="Times New Roman" w:hAnsi="Times New Roman" w:cs="Times New Roman"/>
          <w:bCs/>
          <w:sz w:val="28"/>
          <w:szCs w:val="28"/>
        </w:rPr>
        <w:t>Протокол подведения итогов отбора формируется в системе «Электронный бюджет» автоматически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конкурсной комиссии (или уполномоченного им лица) в системе «Электронный бюджет» в течение 3 рабочих дней со дня его формирования, а также размещается в системе «Электронный бюджет» не позднее 1 рабочего дня, следующего за днем его подписания.</w:t>
      </w:r>
      <w:proofErr w:type="gramEnd"/>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4.24. Протокол подведения итогов отбора включает следующие сведения:</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дата, время и место проведения рассмотрения заявок;</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дата, время и место оценки заявок;</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информация о претендентах, заявки которых были рассмотрены;</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информация о претендентах,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последовательность оценки заявок, присвоенные заявкам значения по каждому из критериев оценки, принятое на основании результатов оценки заявок решение о присвоении заявкам порядковых номеров;</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наименование победител</w:t>
      </w:r>
      <w:proofErr w:type="gramStart"/>
      <w:r w:rsidRPr="00541AA9">
        <w:rPr>
          <w:rFonts w:ascii="Times New Roman" w:hAnsi="Times New Roman" w:cs="Times New Roman"/>
          <w:bCs/>
          <w:sz w:val="28"/>
          <w:szCs w:val="28"/>
        </w:rPr>
        <w:t>я(</w:t>
      </w:r>
      <w:proofErr w:type="gramEnd"/>
      <w:r w:rsidRPr="00541AA9">
        <w:rPr>
          <w:rFonts w:ascii="Times New Roman" w:hAnsi="Times New Roman" w:cs="Times New Roman"/>
          <w:bCs/>
          <w:sz w:val="28"/>
          <w:szCs w:val="28"/>
        </w:rPr>
        <w:t>лей) конкурсного отбора, с которым заключается соглашение о предоставлении субсидии, и размер предоставляемой ему субсидии.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4.25. На основании решения конкурсной комиссии Администрация в течение 5 рабочих дней со дня </w:t>
      </w:r>
      <w:proofErr w:type="gramStart"/>
      <w:r w:rsidRPr="00541AA9">
        <w:rPr>
          <w:rFonts w:ascii="Times New Roman" w:hAnsi="Times New Roman" w:cs="Times New Roman"/>
          <w:bCs/>
          <w:sz w:val="28"/>
          <w:szCs w:val="28"/>
        </w:rPr>
        <w:t>размещения протокола подведения итогов отбора</w:t>
      </w:r>
      <w:proofErr w:type="gramEnd"/>
      <w:r w:rsidRPr="00541AA9">
        <w:rPr>
          <w:rFonts w:ascii="Times New Roman" w:hAnsi="Times New Roman" w:cs="Times New Roman"/>
          <w:bCs/>
          <w:sz w:val="28"/>
          <w:szCs w:val="28"/>
        </w:rPr>
        <w:t xml:space="preserve"> в системе «Электронный бюджет» разрабатывает проект постановления Администрации о предоставлении субсидии.</w:t>
      </w:r>
    </w:p>
    <w:p w:rsidR="00457121" w:rsidRPr="00541AA9"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случае принятия решения о предоставлении субсидии Администрация в срок, не превышающий 25 рабочих дней со дня принятия постановления Администрации, уведомляет претендента о принятом решении путем направления проекта соглашения в системе «Электронный бюджет».</w:t>
      </w:r>
    </w:p>
    <w:p w:rsidR="00457121" w:rsidRDefault="00457121" w:rsidP="00457121">
      <w:pPr>
        <w:autoSpaceDE w:val="0"/>
        <w:autoSpaceDN w:val="0"/>
        <w:adjustRightInd w:val="0"/>
        <w:spacing w:after="0" w:line="240" w:lineRule="auto"/>
        <w:ind w:firstLine="851"/>
        <w:jc w:val="both"/>
        <w:rPr>
          <w:rFonts w:ascii="Times New Roman" w:hAnsi="Times New Roman" w:cs="Times New Roman"/>
          <w:bCs/>
          <w:sz w:val="28"/>
          <w:szCs w:val="28"/>
        </w:rPr>
        <w:sectPr w:rsidR="00457121" w:rsidSect="00CB267A">
          <w:headerReference w:type="default" r:id="rId11"/>
          <w:pgSz w:w="11905" w:h="16838"/>
          <w:pgMar w:top="1134" w:right="851" w:bottom="1134" w:left="1701" w:header="0" w:footer="0" w:gutter="0"/>
          <w:cols w:space="720"/>
          <w:titlePg/>
          <w:docGrid w:linePitch="299"/>
        </w:sectPr>
      </w:pPr>
      <w:r w:rsidRPr="00541AA9">
        <w:rPr>
          <w:rFonts w:ascii="Times New Roman" w:hAnsi="Times New Roman" w:cs="Times New Roman"/>
          <w:bCs/>
          <w:sz w:val="28"/>
          <w:szCs w:val="28"/>
        </w:rPr>
        <w:t xml:space="preserve">В случае отказа в предоставлении субсидии Администрация в течение 5 рабочих дней </w:t>
      </w:r>
      <w:proofErr w:type="gramStart"/>
      <w:r w:rsidRPr="00541AA9">
        <w:rPr>
          <w:rFonts w:ascii="Times New Roman" w:hAnsi="Times New Roman" w:cs="Times New Roman"/>
          <w:bCs/>
          <w:sz w:val="28"/>
          <w:szCs w:val="28"/>
        </w:rPr>
        <w:t>с даты принятия</w:t>
      </w:r>
      <w:proofErr w:type="gramEnd"/>
      <w:r w:rsidRPr="00541AA9">
        <w:rPr>
          <w:rFonts w:ascii="Times New Roman" w:hAnsi="Times New Roman" w:cs="Times New Roman"/>
          <w:bCs/>
          <w:sz w:val="28"/>
          <w:szCs w:val="28"/>
        </w:rPr>
        <w:t xml:space="preserve"> решения об отказе в предоставлении субсидии уведомляет претендента посредством почтового отправления или по адресу электронной почты с указанием причин отказа.</w:t>
      </w:r>
    </w:p>
    <w:p w:rsidR="0065476B" w:rsidRDefault="0065476B" w:rsidP="0065476B">
      <w:pPr>
        <w:spacing w:after="0" w:line="240" w:lineRule="auto"/>
        <w:ind w:firstLine="709"/>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1</w:t>
      </w:r>
    </w:p>
    <w:p w:rsidR="00357DB5" w:rsidRDefault="00357DB5" w:rsidP="0065476B">
      <w:pPr>
        <w:autoSpaceDE w:val="0"/>
        <w:autoSpaceDN w:val="0"/>
        <w:adjustRightInd w:val="0"/>
        <w:spacing w:after="0" w:line="240" w:lineRule="auto"/>
        <w:jc w:val="right"/>
        <w:rPr>
          <w:rFonts w:ascii="Times New Roman" w:hAnsi="Times New Roman" w:cs="Times New Roman"/>
          <w:bCs/>
          <w:color w:val="000000" w:themeColor="text1"/>
          <w:sz w:val="28"/>
          <w:szCs w:val="28"/>
        </w:rPr>
      </w:pPr>
      <w:r>
        <w:rPr>
          <w:rFonts w:ascii="Times New Roman" w:eastAsia="Times New Roman" w:hAnsi="Times New Roman" w:cs="Times New Roman"/>
          <w:sz w:val="28"/>
          <w:szCs w:val="28"/>
          <w:lang w:eastAsia="ru-RU"/>
        </w:rPr>
        <w:t xml:space="preserve">к Порядку </w:t>
      </w:r>
      <w:r>
        <w:rPr>
          <w:rFonts w:ascii="Times New Roman" w:hAnsi="Times New Roman" w:cs="Times New Roman"/>
          <w:sz w:val="28"/>
          <w:szCs w:val="28"/>
        </w:rPr>
        <w:t>«</w:t>
      </w:r>
      <w:r>
        <w:rPr>
          <w:rFonts w:ascii="Times New Roman" w:hAnsi="Times New Roman" w:cs="Times New Roman"/>
          <w:bCs/>
          <w:color w:val="000000" w:themeColor="text1"/>
          <w:sz w:val="28"/>
          <w:szCs w:val="28"/>
        </w:rPr>
        <w:t>Субсидирование произведенных затрат</w:t>
      </w:r>
    </w:p>
    <w:p w:rsidR="00357DB5" w:rsidRDefault="00357DB5" w:rsidP="0065476B">
      <w:pPr>
        <w:autoSpaceDE w:val="0"/>
        <w:autoSpaceDN w:val="0"/>
        <w:adjustRightInd w:val="0"/>
        <w:spacing w:after="0" w:line="240" w:lineRule="auto"/>
        <w:jc w:val="righ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субъектов малого и среднего предпринимательства</w:t>
      </w:r>
    </w:p>
    <w:p w:rsidR="0065476B" w:rsidRDefault="00357DB5"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bCs/>
          <w:color w:val="000000" w:themeColor="text1"/>
          <w:sz w:val="28"/>
          <w:szCs w:val="28"/>
        </w:rPr>
        <w:t>для поддержки</w:t>
      </w:r>
      <w:r w:rsidR="005D1CF8">
        <w:rPr>
          <w:rFonts w:ascii="Times New Roman" w:hAnsi="Times New Roman" w:cs="Times New Roman"/>
          <w:bCs/>
          <w:color w:val="000000" w:themeColor="text1"/>
          <w:sz w:val="28"/>
          <w:szCs w:val="28"/>
        </w:rPr>
        <w:t xml:space="preserve"> малого</w:t>
      </w:r>
      <w:r>
        <w:rPr>
          <w:rFonts w:ascii="Times New Roman" w:hAnsi="Times New Roman" w:cs="Times New Roman"/>
          <w:bCs/>
          <w:color w:val="000000" w:themeColor="text1"/>
          <w:sz w:val="28"/>
          <w:szCs w:val="28"/>
        </w:rPr>
        <w:t xml:space="preserve"> семейного бизнеса</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w:t>
      </w:r>
    </w:p>
    <w:p w:rsidR="0065476B" w:rsidRDefault="0065476B" w:rsidP="0065476B">
      <w:pPr>
        <w:autoSpaceDE w:val="0"/>
        <w:autoSpaceDN w:val="0"/>
        <w:adjustRightInd w:val="0"/>
        <w:spacing w:after="0" w:line="240" w:lineRule="auto"/>
        <w:rPr>
          <w:rFonts w:ascii="Times New Roman" w:eastAsia="Times New Roman" w:hAnsi="Times New Roman" w:cs="Times New Roman"/>
          <w:sz w:val="28"/>
          <w:szCs w:val="28"/>
          <w:lang w:eastAsia="ru-RU"/>
        </w:rPr>
      </w:pPr>
    </w:p>
    <w:p w:rsidR="00457121" w:rsidRPr="00FB1B5C" w:rsidRDefault="00457121" w:rsidP="00457121">
      <w:pPr>
        <w:spacing w:after="0" w:line="240" w:lineRule="auto"/>
        <w:jc w:val="center"/>
        <w:rPr>
          <w:rFonts w:ascii="Times New Roman" w:eastAsia="Times New Roman" w:hAnsi="Times New Roman" w:cs="Times New Roman"/>
          <w:b/>
          <w:sz w:val="28"/>
          <w:szCs w:val="28"/>
          <w:lang w:eastAsia="ru-RU"/>
        </w:rPr>
      </w:pPr>
      <w:r w:rsidRPr="00FB1B5C">
        <w:rPr>
          <w:rFonts w:ascii="Times New Roman" w:eastAsia="Times New Roman" w:hAnsi="Times New Roman" w:cs="Times New Roman"/>
          <w:b/>
          <w:sz w:val="28"/>
          <w:szCs w:val="28"/>
          <w:lang w:eastAsia="ru-RU"/>
        </w:rPr>
        <w:t>Критерии оценки заявок</w:t>
      </w:r>
    </w:p>
    <w:p w:rsidR="00457121" w:rsidRPr="00FB1B5C" w:rsidRDefault="00457121" w:rsidP="00457121">
      <w:pPr>
        <w:spacing w:after="0" w:line="240" w:lineRule="auto"/>
        <w:jc w:val="center"/>
        <w:rPr>
          <w:rFonts w:ascii="Times New Roman" w:eastAsia="Times New Roman" w:hAnsi="Times New Roman" w:cs="Times New Roman"/>
          <w:b/>
          <w:sz w:val="28"/>
          <w:szCs w:val="28"/>
          <w:lang w:eastAsia="ru-RU"/>
        </w:rPr>
      </w:pPr>
    </w:p>
    <w:p w:rsidR="00457121" w:rsidRPr="00FB1B5C" w:rsidRDefault="00457121" w:rsidP="00457121">
      <w:pPr>
        <w:spacing w:after="0" w:line="240" w:lineRule="auto"/>
        <w:jc w:val="center"/>
        <w:rPr>
          <w:rFonts w:ascii="Times New Roman" w:eastAsia="Times New Roman" w:hAnsi="Times New Roman" w:cs="Times New Roman"/>
          <w:sz w:val="28"/>
          <w:szCs w:val="28"/>
          <w:lang w:eastAsia="ru-RU"/>
        </w:rPr>
      </w:pPr>
      <w:r w:rsidRPr="00FB1B5C">
        <w:rPr>
          <w:rFonts w:ascii="Times New Roman" w:eastAsia="Times New Roman" w:hAnsi="Times New Roman" w:cs="Times New Roman"/>
          <w:sz w:val="28"/>
          <w:szCs w:val="28"/>
          <w:lang w:eastAsia="ru-RU"/>
        </w:rPr>
        <w:t>Оценочная ведомость</w:t>
      </w:r>
    </w:p>
    <w:p w:rsidR="00457121" w:rsidRPr="00FB1B5C" w:rsidRDefault="00457121" w:rsidP="00457121">
      <w:pPr>
        <w:spacing w:after="0" w:line="240" w:lineRule="auto"/>
        <w:jc w:val="center"/>
        <w:rPr>
          <w:rFonts w:ascii="Times New Roman" w:eastAsia="Times New Roman" w:hAnsi="Times New Roman" w:cs="Times New Roman"/>
          <w:sz w:val="28"/>
          <w:szCs w:val="28"/>
          <w:lang w:eastAsia="ru-RU"/>
        </w:rPr>
      </w:pPr>
      <w:r w:rsidRPr="00FB1B5C">
        <w:rPr>
          <w:rFonts w:ascii="Times New Roman" w:eastAsia="Times New Roman" w:hAnsi="Times New Roman" w:cs="Times New Roman"/>
          <w:sz w:val="28"/>
          <w:szCs w:val="28"/>
          <w:lang w:eastAsia="ru-RU"/>
        </w:rPr>
        <w:t>________________________________</w:t>
      </w:r>
    </w:p>
    <w:p w:rsidR="00457121" w:rsidRPr="00FB1B5C" w:rsidRDefault="00457121" w:rsidP="00457121">
      <w:pPr>
        <w:spacing w:after="0" w:line="240" w:lineRule="auto"/>
        <w:jc w:val="center"/>
        <w:rPr>
          <w:rFonts w:ascii="Times New Roman" w:eastAsia="Times New Roman" w:hAnsi="Times New Roman" w:cs="Times New Roman"/>
          <w:sz w:val="20"/>
          <w:szCs w:val="20"/>
          <w:lang w:eastAsia="ru-RU"/>
        </w:rPr>
      </w:pPr>
      <w:r w:rsidRPr="00FB1B5C">
        <w:rPr>
          <w:rFonts w:ascii="Times New Roman" w:eastAsia="Times New Roman" w:hAnsi="Times New Roman" w:cs="Times New Roman"/>
          <w:sz w:val="20"/>
          <w:szCs w:val="20"/>
          <w:lang w:eastAsia="ru-RU"/>
        </w:rPr>
        <w:t>(наименование проекта)</w:t>
      </w:r>
    </w:p>
    <w:p w:rsidR="00457121" w:rsidRPr="00FB1B5C" w:rsidRDefault="00457121" w:rsidP="00457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tbl>
      <w:tblPr>
        <w:tblStyle w:val="11"/>
        <w:tblW w:w="0" w:type="auto"/>
        <w:tblLayout w:type="fixed"/>
        <w:tblLook w:val="04A0" w:firstRow="1" w:lastRow="0" w:firstColumn="1" w:lastColumn="0" w:noHBand="0" w:noVBand="1"/>
      </w:tblPr>
      <w:tblGrid>
        <w:gridCol w:w="540"/>
        <w:gridCol w:w="4104"/>
        <w:gridCol w:w="4253"/>
        <w:gridCol w:w="4819"/>
        <w:gridCol w:w="1352"/>
      </w:tblGrid>
      <w:tr w:rsidR="00457121" w:rsidRPr="00FB1B5C" w:rsidTr="007B3D3A">
        <w:tc>
          <w:tcPr>
            <w:tcW w:w="540"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 xml:space="preserve">№ </w:t>
            </w:r>
            <w:proofErr w:type="gramStart"/>
            <w:r w:rsidRPr="00FB1B5C">
              <w:rPr>
                <w:rFonts w:ascii="Times New Roman" w:eastAsia="Times New Roman" w:hAnsi="Times New Roman"/>
                <w:sz w:val="24"/>
                <w:szCs w:val="24"/>
                <w:lang w:eastAsia="ru-RU"/>
              </w:rPr>
              <w:t>п</w:t>
            </w:r>
            <w:proofErr w:type="gramEnd"/>
            <w:r w:rsidRPr="00FB1B5C">
              <w:rPr>
                <w:rFonts w:ascii="Times New Roman" w:eastAsia="Times New Roman" w:hAnsi="Times New Roman"/>
                <w:sz w:val="24"/>
                <w:szCs w:val="24"/>
                <w:lang w:eastAsia="ru-RU"/>
              </w:rPr>
              <w:t>/п</w:t>
            </w:r>
          </w:p>
        </w:tc>
        <w:tc>
          <w:tcPr>
            <w:tcW w:w="4104"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Наименование критериев оценки</w:t>
            </w:r>
          </w:p>
        </w:tc>
        <w:tc>
          <w:tcPr>
            <w:tcW w:w="9072" w:type="dxa"/>
            <w:gridSpan w:val="2"/>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Оценки в баллах</w:t>
            </w:r>
          </w:p>
        </w:tc>
        <w:tc>
          <w:tcPr>
            <w:tcW w:w="1352"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Итоговое значение балла</w:t>
            </w:r>
          </w:p>
        </w:tc>
      </w:tr>
      <w:tr w:rsidR="00457121" w:rsidRPr="00FB1B5C" w:rsidTr="007B3D3A">
        <w:tc>
          <w:tcPr>
            <w:tcW w:w="540"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1</w:t>
            </w:r>
          </w:p>
        </w:tc>
        <w:tc>
          <w:tcPr>
            <w:tcW w:w="4104"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2</w:t>
            </w:r>
          </w:p>
        </w:tc>
        <w:tc>
          <w:tcPr>
            <w:tcW w:w="4253"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3</w:t>
            </w:r>
          </w:p>
        </w:tc>
        <w:tc>
          <w:tcPr>
            <w:tcW w:w="4819"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4</w:t>
            </w:r>
          </w:p>
        </w:tc>
        <w:tc>
          <w:tcPr>
            <w:tcW w:w="1352"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5</w:t>
            </w:r>
          </w:p>
        </w:tc>
      </w:tr>
      <w:tr w:rsidR="00457121" w:rsidRPr="00FB1B5C" w:rsidTr="007B3D3A">
        <w:tc>
          <w:tcPr>
            <w:tcW w:w="540" w:type="dxa"/>
            <w:vMerge w:val="restart"/>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1</w:t>
            </w:r>
          </w:p>
        </w:tc>
        <w:tc>
          <w:tcPr>
            <w:tcW w:w="4104" w:type="dxa"/>
            <w:vMerge w:val="restart"/>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Количество создаваемых новых рабочих мест</w:t>
            </w:r>
          </w:p>
        </w:tc>
        <w:tc>
          <w:tcPr>
            <w:tcW w:w="4253"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Создание от 1 до 2 новых рабочих мест (включительно) - 1 балл.</w:t>
            </w:r>
          </w:p>
        </w:tc>
        <w:tc>
          <w:tcPr>
            <w:tcW w:w="4819"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Создание 3 и более новых рабочих мест - 2 балла.</w:t>
            </w:r>
          </w:p>
        </w:tc>
        <w:tc>
          <w:tcPr>
            <w:tcW w:w="1352"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r>
      <w:tr w:rsidR="00457121" w:rsidRPr="00FB1B5C" w:rsidTr="007B3D3A">
        <w:tc>
          <w:tcPr>
            <w:tcW w:w="540" w:type="dxa"/>
            <w:vMerge/>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r>
      <w:tr w:rsidR="00457121" w:rsidRPr="00FB1B5C" w:rsidTr="007B3D3A">
        <w:tc>
          <w:tcPr>
            <w:tcW w:w="540" w:type="dxa"/>
            <w:vMerge w:val="restart"/>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2</w:t>
            </w:r>
          </w:p>
        </w:tc>
        <w:tc>
          <w:tcPr>
            <w:tcW w:w="4104" w:type="dxa"/>
            <w:vMerge w:val="restart"/>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4253"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Внедрение более совершенной техники, технологии и организации работ в основном производстве - 2 балла.</w:t>
            </w:r>
          </w:p>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Внедрение более совершенной техники, технологии и организации работ во вспомогательном производстве - 1 балл.</w:t>
            </w:r>
          </w:p>
        </w:tc>
        <w:tc>
          <w:tcPr>
            <w:tcW w:w="1352"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r>
      <w:tr w:rsidR="00457121" w:rsidRPr="00FB1B5C" w:rsidTr="007B3D3A">
        <w:tc>
          <w:tcPr>
            <w:tcW w:w="540" w:type="dxa"/>
            <w:vMerge/>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r>
      <w:tr w:rsidR="00457121" w:rsidRPr="00FB1B5C" w:rsidTr="007B3D3A">
        <w:trPr>
          <w:trHeight w:val="1450"/>
        </w:trPr>
        <w:tc>
          <w:tcPr>
            <w:tcW w:w="540" w:type="dxa"/>
            <w:vMerge w:val="restart"/>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lastRenderedPageBreak/>
              <w:t>3</w:t>
            </w:r>
          </w:p>
        </w:tc>
        <w:tc>
          <w:tcPr>
            <w:tcW w:w="4104" w:type="dxa"/>
            <w:vMerge w:val="restart"/>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Производство импорт заменяющей и экспортно-ориентированной продукции</w:t>
            </w:r>
          </w:p>
        </w:tc>
        <w:tc>
          <w:tcPr>
            <w:tcW w:w="4253"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Создание производства продукции, выполнение работ, оказание услуг, (кроме переработки сельскохозяйственной продукции) – 1 балл.</w:t>
            </w:r>
          </w:p>
        </w:tc>
        <w:tc>
          <w:tcPr>
            <w:tcW w:w="4819"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Создание производства по переработке сельскохозяйственной продукции - 2 балла.</w:t>
            </w:r>
          </w:p>
        </w:tc>
        <w:tc>
          <w:tcPr>
            <w:tcW w:w="1352"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r>
      <w:tr w:rsidR="00457121" w:rsidRPr="00FB1B5C" w:rsidTr="007B3D3A">
        <w:tc>
          <w:tcPr>
            <w:tcW w:w="540" w:type="dxa"/>
            <w:vMerge/>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r>
      <w:tr w:rsidR="00457121" w:rsidRPr="00FB1B5C" w:rsidTr="007B3D3A">
        <w:tc>
          <w:tcPr>
            <w:tcW w:w="540" w:type="dxa"/>
            <w:vMerge w:val="restart"/>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4</w:t>
            </w:r>
          </w:p>
        </w:tc>
        <w:tc>
          <w:tcPr>
            <w:tcW w:w="4104" w:type="dxa"/>
            <w:vMerge w:val="restart"/>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Развитие инновационной деятельности</w:t>
            </w:r>
          </w:p>
        </w:tc>
        <w:tc>
          <w:tcPr>
            <w:tcW w:w="4253"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 xml:space="preserve">Есть аналоги производства продукции (выполнения работ, оказания услуг) </w:t>
            </w:r>
            <w:proofErr w:type="gramStart"/>
            <w:r w:rsidRPr="00FB1B5C">
              <w:rPr>
                <w:rFonts w:ascii="Times New Roman" w:eastAsia="Times New Roman" w:hAnsi="Times New Roman"/>
                <w:sz w:val="24"/>
                <w:szCs w:val="24"/>
                <w:lang w:eastAsia="ru-RU"/>
              </w:rPr>
              <w:t>в</w:t>
            </w:r>
            <w:proofErr w:type="gramEnd"/>
            <w:r w:rsidRPr="00FB1B5C">
              <w:rPr>
                <w:rFonts w:ascii="Times New Roman" w:eastAsia="Times New Roman" w:hAnsi="Times New Roman"/>
                <w:sz w:val="24"/>
                <w:szCs w:val="24"/>
                <w:lang w:eastAsia="ru-RU"/>
              </w:rPr>
              <w:t xml:space="preserve"> </w:t>
            </w:r>
            <w:proofErr w:type="gramStart"/>
            <w:r w:rsidRPr="00FB1B5C">
              <w:rPr>
                <w:rFonts w:ascii="Times New Roman" w:eastAsia="Times New Roman" w:hAnsi="Times New Roman"/>
                <w:sz w:val="24"/>
                <w:szCs w:val="24"/>
                <w:lang w:eastAsia="ru-RU"/>
              </w:rPr>
              <w:t>Прокопьевском</w:t>
            </w:r>
            <w:proofErr w:type="gramEnd"/>
            <w:r w:rsidRPr="00FB1B5C">
              <w:rPr>
                <w:rFonts w:ascii="Times New Roman" w:eastAsia="Times New Roman" w:hAnsi="Times New Roman"/>
                <w:sz w:val="24"/>
                <w:szCs w:val="24"/>
                <w:lang w:eastAsia="ru-RU"/>
              </w:rPr>
              <w:t xml:space="preserve"> муниципальном округе - 0 баллов.</w:t>
            </w:r>
          </w:p>
        </w:tc>
        <w:tc>
          <w:tcPr>
            <w:tcW w:w="4819"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 xml:space="preserve">Нет аналогов производства продукции (выполнения работ, оказания услуг) </w:t>
            </w:r>
            <w:proofErr w:type="gramStart"/>
            <w:r w:rsidRPr="00FB1B5C">
              <w:rPr>
                <w:rFonts w:ascii="Times New Roman" w:eastAsia="Times New Roman" w:hAnsi="Times New Roman"/>
                <w:sz w:val="24"/>
                <w:szCs w:val="24"/>
                <w:lang w:eastAsia="ru-RU"/>
              </w:rPr>
              <w:t>в</w:t>
            </w:r>
            <w:proofErr w:type="gramEnd"/>
            <w:r w:rsidRPr="00FB1B5C">
              <w:rPr>
                <w:rFonts w:ascii="Times New Roman" w:eastAsia="Times New Roman" w:hAnsi="Times New Roman"/>
                <w:sz w:val="24"/>
                <w:szCs w:val="24"/>
                <w:lang w:eastAsia="ru-RU"/>
              </w:rPr>
              <w:t xml:space="preserve"> </w:t>
            </w:r>
            <w:proofErr w:type="gramStart"/>
            <w:r w:rsidRPr="00FB1B5C">
              <w:rPr>
                <w:rFonts w:ascii="Times New Roman" w:eastAsia="Times New Roman" w:hAnsi="Times New Roman"/>
                <w:sz w:val="24"/>
                <w:szCs w:val="24"/>
                <w:lang w:eastAsia="ru-RU"/>
              </w:rPr>
              <w:t>Прокопьевском</w:t>
            </w:r>
            <w:proofErr w:type="gramEnd"/>
            <w:r w:rsidRPr="00FB1B5C">
              <w:rPr>
                <w:rFonts w:ascii="Times New Roman" w:eastAsia="Times New Roman" w:hAnsi="Times New Roman"/>
                <w:sz w:val="24"/>
                <w:szCs w:val="24"/>
                <w:lang w:eastAsia="ru-RU"/>
              </w:rPr>
              <w:t xml:space="preserve"> муниципальном округе - 1 балл.</w:t>
            </w:r>
          </w:p>
        </w:tc>
        <w:tc>
          <w:tcPr>
            <w:tcW w:w="1352"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r>
      <w:tr w:rsidR="00457121" w:rsidRPr="00FB1B5C" w:rsidTr="007B3D3A">
        <w:tc>
          <w:tcPr>
            <w:tcW w:w="540" w:type="dxa"/>
            <w:vMerge/>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r>
      <w:tr w:rsidR="00457121" w:rsidRPr="00FB1B5C" w:rsidTr="007B3D3A">
        <w:tc>
          <w:tcPr>
            <w:tcW w:w="540"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b/>
                <w:sz w:val="24"/>
                <w:szCs w:val="24"/>
                <w:lang w:eastAsia="ru-RU"/>
              </w:rPr>
            </w:pPr>
            <w:r w:rsidRPr="00FB1B5C">
              <w:rPr>
                <w:rFonts w:ascii="Times New Roman" w:eastAsia="Times New Roman" w:hAnsi="Times New Roman"/>
                <w:b/>
                <w:sz w:val="24"/>
                <w:szCs w:val="24"/>
                <w:lang w:eastAsia="ru-RU"/>
              </w:rPr>
              <w:t>Итоговый балл</w:t>
            </w:r>
          </w:p>
        </w:tc>
        <w:tc>
          <w:tcPr>
            <w:tcW w:w="9072" w:type="dxa"/>
            <w:gridSpan w:val="2"/>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r>
      <w:tr w:rsidR="00457121" w:rsidRPr="00FB1B5C" w:rsidTr="007B3D3A">
        <w:tc>
          <w:tcPr>
            <w:tcW w:w="540"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___________________</w:t>
            </w:r>
          </w:p>
          <w:p w:rsidR="00457121" w:rsidRPr="00FB1B5C" w:rsidRDefault="00457121" w:rsidP="007B3D3A">
            <w:pPr>
              <w:widowControl w:val="0"/>
              <w:autoSpaceDE w:val="0"/>
              <w:autoSpaceDN w:val="0"/>
              <w:adjustRightInd w:val="0"/>
              <w:jc w:val="center"/>
              <w:rPr>
                <w:rFonts w:ascii="Times New Roman" w:eastAsia="Times New Roman" w:hAnsi="Times New Roman"/>
                <w:sz w:val="20"/>
                <w:szCs w:val="20"/>
                <w:lang w:eastAsia="ru-RU"/>
              </w:rPr>
            </w:pPr>
            <w:r w:rsidRPr="00FB1B5C">
              <w:rPr>
                <w:rFonts w:ascii="Times New Roman" w:eastAsia="Times New Roman" w:hAnsi="Times New Roman"/>
                <w:sz w:val="20"/>
                <w:szCs w:val="20"/>
                <w:lang w:eastAsia="ru-RU"/>
              </w:rPr>
              <w:t>(подпись члена комиссии)</w:t>
            </w:r>
          </w:p>
        </w:tc>
        <w:tc>
          <w:tcPr>
            <w:tcW w:w="10424" w:type="dxa"/>
            <w:gridSpan w:val="3"/>
            <w:vAlign w:val="center"/>
          </w:tcPr>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p>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______________________</w:t>
            </w:r>
          </w:p>
          <w:p w:rsidR="00457121" w:rsidRPr="00FB1B5C" w:rsidRDefault="00457121" w:rsidP="007B3D3A">
            <w:pPr>
              <w:widowControl w:val="0"/>
              <w:autoSpaceDE w:val="0"/>
              <w:autoSpaceDN w:val="0"/>
              <w:adjustRightInd w:val="0"/>
              <w:jc w:val="center"/>
              <w:rPr>
                <w:rFonts w:ascii="Times New Roman" w:eastAsia="Times New Roman" w:hAnsi="Times New Roman"/>
                <w:sz w:val="20"/>
                <w:szCs w:val="20"/>
                <w:lang w:eastAsia="ru-RU"/>
              </w:rPr>
            </w:pPr>
            <w:r w:rsidRPr="00FB1B5C">
              <w:rPr>
                <w:rFonts w:ascii="Times New Roman" w:eastAsia="Times New Roman" w:hAnsi="Times New Roman"/>
                <w:sz w:val="20"/>
                <w:szCs w:val="20"/>
                <w:lang w:eastAsia="ru-RU"/>
              </w:rPr>
              <w:t>(расшифровка подписи)</w:t>
            </w:r>
          </w:p>
          <w:p w:rsidR="00457121" w:rsidRPr="00FB1B5C" w:rsidRDefault="00457121" w:rsidP="007B3D3A">
            <w:pPr>
              <w:widowControl w:val="0"/>
              <w:autoSpaceDE w:val="0"/>
              <w:autoSpaceDN w:val="0"/>
              <w:adjustRightInd w:val="0"/>
              <w:jc w:val="center"/>
              <w:rPr>
                <w:rFonts w:ascii="Times New Roman" w:eastAsia="Times New Roman" w:hAnsi="Times New Roman"/>
                <w:sz w:val="20"/>
                <w:szCs w:val="20"/>
                <w:lang w:eastAsia="ru-RU"/>
              </w:rPr>
            </w:pPr>
          </w:p>
          <w:p w:rsidR="00457121" w:rsidRPr="00FB1B5C" w:rsidRDefault="00457121" w:rsidP="007B3D3A">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Дата ___________________ 202___ г.</w:t>
            </w:r>
          </w:p>
        </w:tc>
      </w:tr>
    </w:tbl>
    <w:p w:rsidR="00457121" w:rsidRDefault="00457121" w:rsidP="00457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57121" w:rsidRDefault="00457121" w:rsidP="00457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4171F" w:rsidRPr="0065476B" w:rsidRDefault="0054171F" w:rsidP="00F74E60">
      <w:pPr>
        <w:spacing w:after="0" w:line="240" w:lineRule="auto"/>
        <w:jc w:val="right"/>
        <w:rPr>
          <w:rFonts w:ascii="Times New Roman" w:hAnsi="Times New Roman" w:cs="Times New Roman"/>
          <w:sz w:val="28"/>
          <w:szCs w:val="28"/>
        </w:rPr>
      </w:pPr>
      <w:bookmarkStart w:id="0" w:name="_GoBack"/>
      <w:bookmarkEnd w:id="0"/>
    </w:p>
    <w:sectPr w:rsidR="0054171F" w:rsidRPr="0065476B" w:rsidSect="00457121">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707" w:rsidRDefault="00B30707" w:rsidP="00CD1ED9">
      <w:pPr>
        <w:spacing w:after="0" w:line="240" w:lineRule="auto"/>
      </w:pPr>
      <w:r>
        <w:separator/>
      </w:r>
    </w:p>
  </w:endnote>
  <w:endnote w:type="continuationSeparator" w:id="0">
    <w:p w:rsidR="00B30707" w:rsidRDefault="00B30707" w:rsidP="00CD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707" w:rsidRDefault="00B30707" w:rsidP="00CD1ED9">
      <w:pPr>
        <w:spacing w:after="0" w:line="240" w:lineRule="auto"/>
      </w:pPr>
      <w:r>
        <w:separator/>
      </w:r>
    </w:p>
  </w:footnote>
  <w:footnote w:type="continuationSeparator" w:id="0">
    <w:p w:rsidR="00B30707" w:rsidRDefault="00B30707" w:rsidP="00CD1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51141"/>
      <w:docPartObj>
        <w:docPartGallery w:val="Page Numbers (Top of Page)"/>
        <w:docPartUnique/>
      </w:docPartObj>
    </w:sdtPr>
    <w:sdtEndPr/>
    <w:sdtContent>
      <w:p w:rsidR="00CD1ED9" w:rsidRDefault="00CD1ED9">
        <w:pPr>
          <w:pStyle w:val="a4"/>
          <w:jc w:val="center"/>
        </w:pPr>
      </w:p>
      <w:p w:rsidR="00CD1ED9" w:rsidRDefault="00CD1ED9">
        <w:pPr>
          <w:pStyle w:val="a4"/>
          <w:jc w:val="center"/>
        </w:pPr>
        <w:r>
          <w:fldChar w:fldCharType="begin"/>
        </w:r>
        <w:r>
          <w:instrText>PAGE   \* MERGEFORMAT</w:instrText>
        </w:r>
        <w:r>
          <w:fldChar w:fldCharType="separate"/>
        </w:r>
        <w:r w:rsidR="00E06467" w:rsidRPr="00E06467">
          <w:rPr>
            <w:noProof/>
            <w:lang w:val="ru-RU"/>
          </w:rPr>
          <w:t>21</w:t>
        </w:r>
        <w:r>
          <w:fldChar w:fldCharType="end"/>
        </w:r>
      </w:p>
    </w:sdtContent>
  </w:sdt>
  <w:p w:rsidR="00CD1ED9" w:rsidRDefault="00CD1ED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775F"/>
    <w:multiLevelType w:val="hybridMultilevel"/>
    <w:tmpl w:val="FA94AAC6"/>
    <w:lvl w:ilvl="0" w:tplc="0C16EBA0">
      <w:start w:val="5"/>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
    <w:nsid w:val="1AAB539C"/>
    <w:multiLevelType w:val="hybridMultilevel"/>
    <w:tmpl w:val="BF2696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B57686B"/>
    <w:multiLevelType w:val="multilevel"/>
    <w:tmpl w:val="25327458"/>
    <w:lvl w:ilvl="0">
      <w:start w:val="2"/>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2D4C6701"/>
    <w:multiLevelType w:val="hybridMultilevel"/>
    <w:tmpl w:val="D292B0E2"/>
    <w:lvl w:ilvl="0" w:tplc="E03E487E">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7">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8">
    <w:nsid w:val="58F91BF2"/>
    <w:multiLevelType w:val="hybridMultilevel"/>
    <w:tmpl w:val="8AE61C70"/>
    <w:lvl w:ilvl="0" w:tplc="E03E48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AA63C49"/>
    <w:multiLevelType w:val="hybridMultilevel"/>
    <w:tmpl w:val="A47A487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0">
    <w:nsid w:val="6F3349C2"/>
    <w:multiLevelType w:val="multilevel"/>
    <w:tmpl w:val="C616C7FC"/>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8"/>
  </w:num>
  <w:num w:numId="2">
    <w:abstractNumId w:val="8"/>
  </w:num>
  <w:num w:numId="3">
    <w:abstractNumId w:val="3"/>
  </w:num>
  <w:num w:numId="4">
    <w:abstractNumId w:val="3"/>
  </w:num>
  <w:num w:numId="5">
    <w:abstractNumId w:val="2"/>
  </w:num>
  <w:num w:numId="6">
    <w:abstractNumId w:val="2"/>
  </w:num>
  <w:num w:numId="7">
    <w:abstractNumId w:val="5"/>
  </w:num>
  <w:num w:numId="8">
    <w:abstractNumId w:val="5"/>
  </w:num>
  <w:num w:numId="9">
    <w:abstractNumId w:val="1"/>
  </w:num>
  <w:num w:numId="10">
    <w:abstractNumId w:val="1"/>
  </w:num>
  <w:num w:numId="11">
    <w:abstractNumId w:val="6"/>
  </w:num>
  <w:num w:numId="12">
    <w:abstractNumId w:val="6"/>
  </w:num>
  <w:num w:numId="13">
    <w:abstractNumId w:val="7"/>
  </w:num>
  <w:num w:numId="14">
    <w:abstractNumId w:val="7"/>
  </w:num>
  <w:num w:numId="15">
    <w:abstractNumId w:val="9"/>
  </w:num>
  <w:num w:numId="16">
    <w:abstractNumId w:val="9"/>
  </w:num>
  <w:num w:numId="17">
    <w:abstractNumId w:val="10"/>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76B"/>
    <w:rsid w:val="00015AEF"/>
    <w:rsid w:val="00022FDA"/>
    <w:rsid w:val="0006511E"/>
    <w:rsid w:val="000F6B82"/>
    <w:rsid w:val="001621EB"/>
    <w:rsid w:val="00190A51"/>
    <w:rsid w:val="0019401B"/>
    <w:rsid w:val="001F45DF"/>
    <w:rsid w:val="00251883"/>
    <w:rsid w:val="002D1066"/>
    <w:rsid w:val="003503D1"/>
    <w:rsid w:val="00357DB5"/>
    <w:rsid w:val="003A1AE5"/>
    <w:rsid w:val="00457121"/>
    <w:rsid w:val="004E7F1A"/>
    <w:rsid w:val="00504F97"/>
    <w:rsid w:val="00511704"/>
    <w:rsid w:val="005272FD"/>
    <w:rsid w:val="0054171F"/>
    <w:rsid w:val="005A3026"/>
    <w:rsid w:val="005D1CF8"/>
    <w:rsid w:val="00624879"/>
    <w:rsid w:val="0065476B"/>
    <w:rsid w:val="00695F45"/>
    <w:rsid w:val="006D6A0B"/>
    <w:rsid w:val="006E0BCB"/>
    <w:rsid w:val="007257F2"/>
    <w:rsid w:val="00784B62"/>
    <w:rsid w:val="007E3AC7"/>
    <w:rsid w:val="00804D86"/>
    <w:rsid w:val="00843567"/>
    <w:rsid w:val="00843637"/>
    <w:rsid w:val="008763F5"/>
    <w:rsid w:val="0088782B"/>
    <w:rsid w:val="008C74C9"/>
    <w:rsid w:val="00912E17"/>
    <w:rsid w:val="00917DEC"/>
    <w:rsid w:val="0099515F"/>
    <w:rsid w:val="009A4D29"/>
    <w:rsid w:val="009A5C4C"/>
    <w:rsid w:val="009C0B99"/>
    <w:rsid w:val="00A57083"/>
    <w:rsid w:val="00A75588"/>
    <w:rsid w:val="00AC0CB4"/>
    <w:rsid w:val="00AC1A02"/>
    <w:rsid w:val="00AF57DC"/>
    <w:rsid w:val="00B30707"/>
    <w:rsid w:val="00B726D7"/>
    <w:rsid w:val="00B84DFB"/>
    <w:rsid w:val="00BB6D14"/>
    <w:rsid w:val="00BB7F03"/>
    <w:rsid w:val="00BC1166"/>
    <w:rsid w:val="00C05835"/>
    <w:rsid w:val="00C67840"/>
    <w:rsid w:val="00C83D46"/>
    <w:rsid w:val="00C8672F"/>
    <w:rsid w:val="00C94709"/>
    <w:rsid w:val="00CA0A0F"/>
    <w:rsid w:val="00CB267A"/>
    <w:rsid w:val="00CC58D9"/>
    <w:rsid w:val="00CC656C"/>
    <w:rsid w:val="00CD1ED9"/>
    <w:rsid w:val="00D21114"/>
    <w:rsid w:val="00D356B7"/>
    <w:rsid w:val="00D53566"/>
    <w:rsid w:val="00DA5310"/>
    <w:rsid w:val="00DC61AD"/>
    <w:rsid w:val="00DF784B"/>
    <w:rsid w:val="00E06467"/>
    <w:rsid w:val="00E65F90"/>
    <w:rsid w:val="00E66985"/>
    <w:rsid w:val="00ED1685"/>
    <w:rsid w:val="00F221E2"/>
    <w:rsid w:val="00F375D7"/>
    <w:rsid w:val="00F515D3"/>
    <w:rsid w:val="00F74E60"/>
    <w:rsid w:val="00F76663"/>
    <w:rsid w:val="00FC1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76B"/>
  </w:style>
  <w:style w:type="paragraph" w:styleId="1">
    <w:name w:val="heading 1"/>
    <w:basedOn w:val="a"/>
    <w:next w:val="a"/>
    <w:link w:val="10"/>
    <w:uiPriority w:val="9"/>
    <w:qFormat/>
    <w:rsid w:val="006547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65476B"/>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65476B"/>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476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65476B"/>
    <w:rPr>
      <w:rFonts w:ascii="Times New Roman" w:eastAsia="Times New Roman" w:hAnsi="Times New Roman" w:cs="Times New Roman"/>
      <w:b/>
      <w:sz w:val="56"/>
      <w:szCs w:val="20"/>
      <w:lang w:eastAsia="ru-RU"/>
    </w:rPr>
  </w:style>
  <w:style w:type="paragraph" w:customStyle="1" w:styleId="ConsPlusNormal">
    <w:name w:val="ConsPlusNormal"/>
    <w:rsid w:val="006547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0">
    <w:name w:val="Заголовок 4 Знак"/>
    <w:basedOn w:val="a0"/>
    <w:link w:val="4"/>
    <w:semiHidden/>
    <w:rsid w:val="0065476B"/>
    <w:rPr>
      <w:rFonts w:ascii="Times New Roman" w:eastAsia="Times New Roman" w:hAnsi="Times New Roman" w:cs="Times New Roman"/>
      <w:b/>
      <w:sz w:val="52"/>
      <w:szCs w:val="20"/>
      <w:lang w:eastAsia="ru-RU"/>
    </w:rPr>
  </w:style>
  <w:style w:type="character" w:styleId="a3">
    <w:name w:val="Hyperlink"/>
    <w:unhideWhenUsed/>
    <w:rsid w:val="0065476B"/>
    <w:rPr>
      <w:color w:val="0000FF"/>
      <w:u w:val="single"/>
    </w:rPr>
  </w:style>
  <w:style w:type="paragraph" w:styleId="a4">
    <w:name w:val="header"/>
    <w:basedOn w:val="a"/>
    <w:link w:val="a5"/>
    <w:uiPriority w:val="99"/>
    <w:unhideWhenUsed/>
    <w:rsid w:val="0065476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uiPriority w:val="99"/>
    <w:rsid w:val="0065476B"/>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7"/>
    <w:uiPriority w:val="99"/>
    <w:rsid w:val="0065476B"/>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65476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65476B"/>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9">
    <w:name w:val="Основной текст с отступом Знак"/>
    <w:basedOn w:val="a0"/>
    <w:link w:val="a8"/>
    <w:semiHidden/>
    <w:rsid w:val="0065476B"/>
    <w:rPr>
      <w:rFonts w:ascii="Times New Roman" w:eastAsia="Times New Roman" w:hAnsi="Times New Roman" w:cs="Times New Roman"/>
      <w:i/>
      <w:sz w:val="24"/>
      <w:szCs w:val="20"/>
      <w:lang w:eastAsia="ru-RU"/>
    </w:rPr>
  </w:style>
  <w:style w:type="character" w:customStyle="1" w:styleId="aa">
    <w:name w:val="Текст выноски Знак"/>
    <w:basedOn w:val="a0"/>
    <w:link w:val="ab"/>
    <w:uiPriority w:val="99"/>
    <w:semiHidden/>
    <w:rsid w:val="0065476B"/>
    <w:rPr>
      <w:rFonts w:ascii="Tahoma" w:eastAsia="Times New Roman" w:hAnsi="Tahoma" w:cs="Tahoma"/>
      <w:sz w:val="16"/>
      <w:szCs w:val="16"/>
      <w:lang w:eastAsia="ru-RU"/>
    </w:rPr>
  </w:style>
  <w:style w:type="paragraph" w:styleId="ab">
    <w:name w:val="Balloon Text"/>
    <w:basedOn w:val="a"/>
    <w:link w:val="aa"/>
    <w:uiPriority w:val="99"/>
    <w:semiHidden/>
    <w:unhideWhenUsed/>
    <w:rsid w:val="0065476B"/>
    <w:pPr>
      <w:spacing w:after="0" w:line="240" w:lineRule="auto"/>
    </w:pPr>
    <w:rPr>
      <w:rFonts w:ascii="Tahoma" w:eastAsia="Times New Roman" w:hAnsi="Tahoma" w:cs="Tahoma"/>
      <w:sz w:val="16"/>
      <w:szCs w:val="16"/>
      <w:lang w:eastAsia="ru-RU"/>
    </w:rPr>
  </w:style>
  <w:style w:type="paragraph" w:styleId="ac">
    <w:name w:val="List Paragraph"/>
    <w:basedOn w:val="a"/>
    <w:uiPriority w:val="34"/>
    <w:qFormat/>
    <w:rsid w:val="0065476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6547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65476B"/>
    <w:pPr>
      <w:autoSpaceDE w:val="0"/>
      <w:autoSpaceDN w:val="0"/>
      <w:adjustRightInd w:val="0"/>
      <w:spacing w:after="0" w:line="240" w:lineRule="auto"/>
    </w:pPr>
    <w:rPr>
      <w:rFonts w:ascii="Courier New" w:hAnsi="Courier New" w:cs="Courier New"/>
      <w:sz w:val="20"/>
      <w:szCs w:val="20"/>
    </w:rPr>
  </w:style>
  <w:style w:type="character" w:customStyle="1" w:styleId="ad">
    <w:name w:val="Гипертекстовая ссылка"/>
    <w:uiPriority w:val="99"/>
    <w:rsid w:val="0065476B"/>
    <w:rPr>
      <w:b w:val="0"/>
      <w:bCs w:val="0"/>
      <w:color w:val="106BBE"/>
    </w:rPr>
  </w:style>
  <w:style w:type="table" w:styleId="ae">
    <w:name w:val="Table Grid"/>
    <w:basedOn w:val="a1"/>
    <w:uiPriority w:val="59"/>
    <w:rsid w:val="00654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e"/>
    <w:uiPriority w:val="59"/>
    <w:rsid w:val="004571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76B"/>
  </w:style>
  <w:style w:type="paragraph" w:styleId="1">
    <w:name w:val="heading 1"/>
    <w:basedOn w:val="a"/>
    <w:next w:val="a"/>
    <w:link w:val="10"/>
    <w:uiPriority w:val="9"/>
    <w:qFormat/>
    <w:rsid w:val="006547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65476B"/>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65476B"/>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476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65476B"/>
    <w:rPr>
      <w:rFonts w:ascii="Times New Roman" w:eastAsia="Times New Roman" w:hAnsi="Times New Roman" w:cs="Times New Roman"/>
      <w:b/>
      <w:sz w:val="56"/>
      <w:szCs w:val="20"/>
      <w:lang w:eastAsia="ru-RU"/>
    </w:rPr>
  </w:style>
  <w:style w:type="paragraph" w:customStyle="1" w:styleId="ConsPlusNormal">
    <w:name w:val="ConsPlusNormal"/>
    <w:rsid w:val="006547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0">
    <w:name w:val="Заголовок 4 Знак"/>
    <w:basedOn w:val="a0"/>
    <w:link w:val="4"/>
    <w:semiHidden/>
    <w:rsid w:val="0065476B"/>
    <w:rPr>
      <w:rFonts w:ascii="Times New Roman" w:eastAsia="Times New Roman" w:hAnsi="Times New Roman" w:cs="Times New Roman"/>
      <w:b/>
      <w:sz w:val="52"/>
      <w:szCs w:val="20"/>
      <w:lang w:eastAsia="ru-RU"/>
    </w:rPr>
  </w:style>
  <w:style w:type="character" w:styleId="a3">
    <w:name w:val="Hyperlink"/>
    <w:unhideWhenUsed/>
    <w:rsid w:val="0065476B"/>
    <w:rPr>
      <w:color w:val="0000FF"/>
      <w:u w:val="single"/>
    </w:rPr>
  </w:style>
  <w:style w:type="paragraph" w:styleId="a4">
    <w:name w:val="header"/>
    <w:basedOn w:val="a"/>
    <w:link w:val="a5"/>
    <w:uiPriority w:val="99"/>
    <w:unhideWhenUsed/>
    <w:rsid w:val="0065476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uiPriority w:val="99"/>
    <w:rsid w:val="0065476B"/>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7"/>
    <w:uiPriority w:val="99"/>
    <w:rsid w:val="0065476B"/>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65476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65476B"/>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9">
    <w:name w:val="Основной текст с отступом Знак"/>
    <w:basedOn w:val="a0"/>
    <w:link w:val="a8"/>
    <w:semiHidden/>
    <w:rsid w:val="0065476B"/>
    <w:rPr>
      <w:rFonts w:ascii="Times New Roman" w:eastAsia="Times New Roman" w:hAnsi="Times New Roman" w:cs="Times New Roman"/>
      <w:i/>
      <w:sz w:val="24"/>
      <w:szCs w:val="20"/>
      <w:lang w:eastAsia="ru-RU"/>
    </w:rPr>
  </w:style>
  <w:style w:type="character" w:customStyle="1" w:styleId="aa">
    <w:name w:val="Текст выноски Знак"/>
    <w:basedOn w:val="a0"/>
    <w:link w:val="ab"/>
    <w:uiPriority w:val="99"/>
    <w:semiHidden/>
    <w:rsid w:val="0065476B"/>
    <w:rPr>
      <w:rFonts w:ascii="Tahoma" w:eastAsia="Times New Roman" w:hAnsi="Tahoma" w:cs="Tahoma"/>
      <w:sz w:val="16"/>
      <w:szCs w:val="16"/>
      <w:lang w:eastAsia="ru-RU"/>
    </w:rPr>
  </w:style>
  <w:style w:type="paragraph" w:styleId="ab">
    <w:name w:val="Balloon Text"/>
    <w:basedOn w:val="a"/>
    <w:link w:val="aa"/>
    <w:uiPriority w:val="99"/>
    <w:semiHidden/>
    <w:unhideWhenUsed/>
    <w:rsid w:val="0065476B"/>
    <w:pPr>
      <w:spacing w:after="0" w:line="240" w:lineRule="auto"/>
    </w:pPr>
    <w:rPr>
      <w:rFonts w:ascii="Tahoma" w:eastAsia="Times New Roman" w:hAnsi="Tahoma" w:cs="Tahoma"/>
      <w:sz w:val="16"/>
      <w:szCs w:val="16"/>
      <w:lang w:eastAsia="ru-RU"/>
    </w:rPr>
  </w:style>
  <w:style w:type="paragraph" w:styleId="ac">
    <w:name w:val="List Paragraph"/>
    <w:basedOn w:val="a"/>
    <w:uiPriority w:val="34"/>
    <w:qFormat/>
    <w:rsid w:val="0065476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6547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65476B"/>
    <w:pPr>
      <w:autoSpaceDE w:val="0"/>
      <w:autoSpaceDN w:val="0"/>
      <w:adjustRightInd w:val="0"/>
      <w:spacing w:after="0" w:line="240" w:lineRule="auto"/>
    </w:pPr>
    <w:rPr>
      <w:rFonts w:ascii="Courier New" w:hAnsi="Courier New" w:cs="Courier New"/>
      <w:sz w:val="20"/>
      <w:szCs w:val="20"/>
    </w:rPr>
  </w:style>
  <w:style w:type="character" w:customStyle="1" w:styleId="ad">
    <w:name w:val="Гипертекстовая ссылка"/>
    <w:uiPriority w:val="99"/>
    <w:rsid w:val="0065476B"/>
    <w:rPr>
      <w:b w:val="0"/>
      <w:bCs w:val="0"/>
      <w:color w:val="106BBE"/>
    </w:rPr>
  </w:style>
  <w:style w:type="table" w:styleId="ae">
    <w:name w:val="Table Grid"/>
    <w:basedOn w:val="a1"/>
    <w:uiPriority w:val="59"/>
    <w:rsid w:val="00654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e"/>
    <w:uiPriority w:val="59"/>
    <w:rsid w:val="004571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070697">
      <w:bodyDiv w:val="1"/>
      <w:marLeft w:val="0"/>
      <w:marRight w:val="0"/>
      <w:marTop w:val="0"/>
      <w:marBottom w:val="0"/>
      <w:divBdr>
        <w:top w:val="none" w:sz="0" w:space="0" w:color="auto"/>
        <w:left w:val="none" w:sz="0" w:space="0" w:color="auto"/>
        <w:bottom w:val="none" w:sz="0" w:space="0" w:color="auto"/>
        <w:right w:val="none" w:sz="0" w:space="0" w:color="auto"/>
      </w:divBdr>
    </w:div>
    <w:div w:id="663167468">
      <w:bodyDiv w:val="1"/>
      <w:marLeft w:val="0"/>
      <w:marRight w:val="0"/>
      <w:marTop w:val="0"/>
      <w:marBottom w:val="0"/>
      <w:divBdr>
        <w:top w:val="none" w:sz="0" w:space="0" w:color="auto"/>
        <w:left w:val="none" w:sz="0" w:space="0" w:color="auto"/>
        <w:bottom w:val="none" w:sz="0" w:space="0" w:color="auto"/>
        <w:right w:val="none" w:sz="0" w:space="0" w:color="auto"/>
      </w:divBdr>
    </w:div>
    <w:div w:id="668145038">
      <w:bodyDiv w:val="1"/>
      <w:marLeft w:val="0"/>
      <w:marRight w:val="0"/>
      <w:marTop w:val="0"/>
      <w:marBottom w:val="0"/>
      <w:divBdr>
        <w:top w:val="none" w:sz="0" w:space="0" w:color="auto"/>
        <w:left w:val="none" w:sz="0" w:space="0" w:color="auto"/>
        <w:bottom w:val="none" w:sz="0" w:space="0" w:color="auto"/>
        <w:right w:val="none" w:sz="0" w:space="0" w:color="auto"/>
      </w:divBdr>
    </w:div>
    <w:div w:id="819272245">
      <w:bodyDiv w:val="1"/>
      <w:marLeft w:val="0"/>
      <w:marRight w:val="0"/>
      <w:marTop w:val="0"/>
      <w:marBottom w:val="0"/>
      <w:divBdr>
        <w:top w:val="none" w:sz="0" w:space="0" w:color="auto"/>
        <w:left w:val="none" w:sz="0" w:space="0" w:color="auto"/>
        <w:bottom w:val="none" w:sz="0" w:space="0" w:color="auto"/>
        <w:right w:val="none" w:sz="0" w:space="0" w:color="auto"/>
      </w:divBdr>
    </w:div>
    <w:div w:id="834034572">
      <w:bodyDiv w:val="1"/>
      <w:marLeft w:val="0"/>
      <w:marRight w:val="0"/>
      <w:marTop w:val="0"/>
      <w:marBottom w:val="0"/>
      <w:divBdr>
        <w:top w:val="none" w:sz="0" w:space="0" w:color="auto"/>
        <w:left w:val="none" w:sz="0" w:space="0" w:color="auto"/>
        <w:bottom w:val="none" w:sz="0" w:space="0" w:color="auto"/>
        <w:right w:val="none" w:sz="0" w:space="0" w:color="auto"/>
      </w:divBdr>
    </w:div>
    <w:div w:id="980383634">
      <w:bodyDiv w:val="1"/>
      <w:marLeft w:val="0"/>
      <w:marRight w:val="0"/>
      <w:marTop w:val="0"/>
      <w:marBottom w:val="0"/>
      <w:divBdr>
        <w:top w:val="none" w:sz="0" w:space="0" w:color="auto"/>
        <w:left w:val="none" w:sz="0" w:space="0" w:color="auto"/>
        <w:bottom w:val="none" w:sz="0" w:space="0" w:color="auto"/>
        <w:right w:val="none" w:sz="0" w:space="0" w:color="auto"/>
      </w:divBdr>
    </w:div>
    <w:div w:id="126379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4B5279A3037EA54FB3D80E0889861DC6F9F98C886DF1FAA50F031CC164E991E9481068301055F48BAE519235BE742913A75076B4B55748fC15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RZB&amp;n=452913" TargetMode="External"/><Relationship Id="rId4" Type="http://schemas.openxmlformats.org/officeDocument/2006/relationships/settings" Target="settings.xml"/><Relationship Id="rId9" Type="http://schemas.openxmlformats.org/officeDocument/2006/relationships/hyperlink" Target="consultantplus://offline/ref=704B5279A3037EA54FB3D80E0889861DC6F9F98C886DF1FAA50F031CC164E991E9481068301056F28BAE519235BE742913A75076B4B55748fC1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535</TotalTime>
  <Pages>1</Pages>
  <Words>6894</Words>
  <Characters>39300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Кадырова Елена Владимировна</cp:lastModifiedBy>
  <cp:revision>40</cp:revision>
  <cp:lastPrinted>2024-05-24T06:45:00Z</cp:lastPrinted>
  <dcterms:created xsi:type="dcterms:W3CDTF">2023-02-02T02:58:00Z</dcterms:created>
  <dcterms:modified xsi:type="dcterms:W3CDTF">2025-04-29T03:40:00Z</dcterms:modified>
</cp:coreProperties>
</file>