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B09D6" w:rsidRPr="008D5E61" w:rsidRDefault="000B09D6" w:rsidP="000B09D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D5E61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Pr="008D5E61">
        <w:rPr>
          <w:rFonts w:ascii="Times New Roman" w:hAnsi="Times New Roman" w:cs="Times New Roman"/>
          <w:sz w:val="28"/>
          <w:szCs w:val="28"/>
          <w:u w:val="single"/>
        </w:rPr>
        <w:t xml:space="preserve">Об утверждении административного регламента предоставления муниципальной услуги </w:t>
      </w:r>
      <w:r w:rsidR="00CD1C12" w:rsidRPr="00CD1C12">
        <w:rPr>
          <w:rFonts w:ascii="Times New Roman" w:hAnsi="Times New Roman" w:cs="Times New Roman"/>
          <w:sz w:val="28"/>
          <w:szCs w:val="28"/>
          <w:u w:val="single"/>
        </w:rPr>
        <w:t xml:space="preserve">«Выдача разрешений на право организации розничного рынка на территории </w:t>
      </w:r>
      <w:proofErr w:type="spellStart"/>
      <w:r w:rsidR="00CD1C12" w:rsidRPr="00CD1C12">
        <w:rPr>
          <w:rFonts w:ascii="Times New Roman" w:hAnsi="Times New Roman" w:cs="Times New Roman"/>
          <w:sz w:val="28"/>
          <w:szCs w:val="28"/>
          <w:u w:val="single"/>
        </w:rPr>
        <w:t>Прокопьевского</w:t>
      </w:r>
      <w:proofErr w:type="spellEnd"/>
      <w:r w:rsidR="00CD1C12" w:rsidRPr="00CD1C12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округа»</w:t>
      </w:r>
      <w:r w:rsidRPr="00CD1C1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CD1C12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32742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торговли, потребительского рынка и бытового обслуживания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220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32742B" w:rsidRPr="006C7215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Киселева Людмила Васильевна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торговли и бытового обслуживания администрации Прокопьевского муниципального округа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8-3846-69-50-61</w:t>
      </w:r>
    </w:p>
    <w:p w:rsidR="0032742B" w:rsidRDefault="0032742B" w:rsidP="0032742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hyperlink r:id="rId6" w:history="1">
        <w:r w:rsidRPr="00DB5B0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kiseleva-adm-pr@yandex.ru</w:t>
        </w:r>
      </w:hyperlink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25274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94019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CD1C12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CD1C12" w:rsidRPr="00CD1C12">
        <w:rPr>
          <w:rFonts w:ascii="Times New Roman" w:hAnsi="Times New Roman" w:cs="Times New Roman"/>
          <w:sz w:val="28"/>
          <w:szCs w:val="28"/>
          <w:u w:val="single"/>
        </w:rPr>
        <w:t>ыдача разрешений на право организации розничного рынка</w:t>
      </w:r>
      <w:bookmarkStart w:id="0" w:name="_GoBack"/>
      <w:bookmarkEnd w:id="0"/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94019C" w:rsidRPr="008C6E1E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</w:t>
      </w:r>
      <w:r w:rsidR="0032742B">
        <w:rPr>
          <w:rFonts w:ascii="Times New Roman" w:hAnsi="Times New Roman" w:cs="Times New Roman"/>
          <w:sz w:val="28"/>
          <w:szCs w:val="28"/>
          <w:u w:val="single"/>
        </w:rPr>
        <w:t>ственных и муниципальных услуг»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lastRenderedPageBreak/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ию</w:t>
      </w:r>
      <w:r w:rsidR="0032742B">
        <w:rPr>
          <w:rFonts w:ascii="Times New Roman" w:hAnsi="Times New Roman" w:cs="Times New Roman"/>
          <w:sz w:val="28"/>
          <w:szCs w:val="28"/>
          <w:u w:val="single"/>
        </w:rPr>
        <w:t>л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32742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02.06.2021 по 01.07</w:t>
      </w:r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0B09D6"/>
    <w:rsid w:val="00111061"/>
    <w:rsid w:val="001F3653"/>
    <w:rsid w:val="001F73B4"/>
    <w:rsid w:val="00252745"/>
    <w:rsid w:val="0032742B"/>
    <w:rsid w:val="003C5718"/>
    <w:rsid w:val="00445E7B"/>
    <w:rsid w:val="00473F9E"/>
    <w:rsid w:val="004F2360"/>
    <w:rsid w:val="0061341E"/>
    <w:rsid w:val="006C7215"/>
    <w:rsid w:val="007C7049"/>
    <w:rsid w:val="007D7138"/>
    <w:rsid w:val="00880490"/>
    <w:rsid w:val="008C6E1E"/>
    <w:rsid w:val="0094019C"/>
    <w:rsid w:val="009D7050"/>
    <w:rsid w:val="00A135B7"/>
    <w:rsid w:val="00A43B2B"/>
    <w:rsid w:val="00A57458"/>
    <w:rsid w:val="00A602C1"/>
    <w:rsid w:val="00A64F40"/>
    <w:rsid w:val="00C03997"/>
    <w:rsid w:val="00CD1C12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iseleva-adm-pr@yandex.ru" TargetMode="Externa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2021-05-26T08:31:00Z</cp:lastPrinted>
  <dcterms:created xsi:type="dcterms:W3CDTF">2021-05-26T08:31:00Z</dcterms:created>
  <dcterms:modified xsi:type="dcterms:W3CDTF">2021-05-26T08:31:00Z</dcterms:modified>
</cp:coreProperties>
</file>