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BC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B74ABC" w:rsidRPr="001F3653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Pr="00A076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прогнозирования и учета в сфере агропромышленного комплекса администрация Прокопьевского муниципального округа 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извещает о начале обсуждения проекта нормативного правового акта администрации Прокопьевского муниципального округа </w:t>
      </w:r>
      <w:r w:rsidR="00EC1866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EC1866" w:rsidRPr="00EC18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 утверждении Правил предоставления субсидии </w:t>
      </w:r>
      <w:r w:rsidR="00E8190A" w:rsidRPr="00E8190A">
        <w:rPr>
          <w:rFonts w:ascii="Times New Roman" w:hAnsi="Times New Roman" w:cs="Times New Roman"/>
          <w:noProof/>
          <w:sz w:val="28"/>
          <w:szCs w:val="28"/>
          <w:lang w:eastAsia="ru-RU"/>
        </w:rPr>
        <w:t>на возмещение части затрат за использование концентрированных кормов  для животноводческих комплексов</w:t>
      </w:r>
      <w:r w:rsidR="00EC1866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="00EC1866" w:rsidRPr="00EC18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B74ABC" w:rsidRPr="00A07651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proofErr w:type="spellStart"/>
      <w:r w:rsidRPr="00A07651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A07651">
        <w:rPr>
          <w:rFonts w:ascii="Times New Roman" w:hAnsi="Times New Roman" w:cs="Times New Roman"/>
          <w:sz w:val="28"/>
          <w:szCs w:val="28"/>
        </w:rPr>
        <w:t>-</w:t>
      </w:r>
      <w:r w:rsidRPr="00A07651">
        <w:rPr>
          <w:rFonts w:ascii="Times New Roman" w:hAnsi="Times New Roman" w:cs="Times New Roman"/>
          <w:sz w:val="28"/>
          <w:szCs w:val="28"/>
          <w:lang w:val="en-US"/>
        </w:rPr>
        <w:t>cx</w:t>
      </w:r>
      <w:r w:rsidRPr="00A07651">
        <w:rPr>
          <w:rFonts w:ascii="Times New Roman" w:hAnsi="Times New Roman" w:cs="Times New Roman"/>
          <w:sz w:val="28"/>
          <w:szCs w:val="28"/>
          <w:u w:val="single"/>
        </w:rPr>
        <w:t>@yandex.ru</w:t>
      </w:r>
    </w:p>
    <w:p w:rsidR="00B74ABC" w:rsidRPr="0044398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07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26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B74ABC" w:rsidRPr="00EC1866" w:rsidRDefault="00EC1866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866">
        <w:rPr>
          <w:rFonts w:ascii="Times New Roman" w:hAnsi="Times New Roman" w:cs="Times New Roman"/>
          <w:sz w:val="28"/>
          <w:szCs w:val="28"/>
        </w:rPr>
        <w:t>https://prokopmo.ru/documents/proekty/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EC1866" w:rsidRPr="00EC1866">
        <w:rPr>
          <w:rFonts w:ascii="Times New Roman" w:hAnsi="Times New Roman" w:cs="Times New Roman"/>
          <w:sz w:val="28"/>
          <w:szCs w:val="28"/>
        </w:rPr>
        <w:t>https://prokopmo.ru/documents/proekty/</w:t>
      </w:r>
      <w:r w:rsidR="00AA3CB7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EC1866">
        <w:rPr>
          <w:rFonts w:ascii="Times New Roman" w:hAnsi="Times New Roman" w:cs="Times New Roman"/>
          <w:sz w:val="28"/>
          <w:szCs w:val="28"/>
        </w:rPr>
        <w:t>30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C1866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CF326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EC1866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B74ABC" w:rsidRPr="00EC1866" w:rsidRDefault="00B74ABC" w:rsidP="00B74AB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866" w:rsidRPr="00EC1866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  <w:r w:rsidR="00E8190A" w:rsidRPr="00E8190A">
        <w:rPr>
          <w:rFonts w:ascii="Times New Roman" w:hAnsi="Times New Roman" w:cs="Times New Roman"/>
          <w:sz w:val="28"/>
          <w:szCs w:val="28"/>
        </w:rPr>
        <w:t>на возмещение части затрат за использование концентрированных кормов  для животноводческих комплексов</w:t>
      </w:r>
      <w:r w:rsidRPr="00EC1866">
        <w:rPr>
          <w:rFonts w:ascii="Times New Roman" w:hAnsi="Times New Roman" w:cs="Times New Roman"/>
          <w:sz w:val="28"/>
          <w:szCs w:val="28"/>
        </w:rPr>
        <w:t>.</w:t>
      </w:r>
    </w:p>
    <w:p w:rsidR="00B74ABC" w:rsidRPr="00EC1866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AA3CB7" w:rsidRPr="00AA3CB7">
        <w:rPr>
          <w:rFonts w:ascii="Times New Roman" w:hAnsi="Times New Roman" w:cs="Times New Roman"/>
          <w:bCs/>
          <w:sz w:val="28"/>
          <w:szCs w:val="28"/>
        </w:rPr>
        <w:t xml:space="preserve">повышение качества </w:t>
      </w:r>
      <w:r w:rsidR="00AA3CB7" w:rsidRPr="00EC1866">
        <w:rPr>
          <w:rFonts w:ascii="Times New Roman" w:hAnsi="Times New Roman" w:cs="Times New Roman"/>
          <w:bCs/>
          <w:sz w:val="28"/>
          <w:szCs w:val="28"/>
        </w:rPr>
        <w:t xml:space="preserve">предоставления и доступности предоставления </w:t>
      </w:r>
      <w:r w:rsidR="00EC1866" w:rsidRPr="00EC1866">
        <w:rPr>
          <w:rFonts w:ascii="Times New Roman" w:hAnsi="Times New Roman" w:cs="Times New Roman"/>
          <w:bCs/>
          <w:sz w:val="28"/>
          <w:szCs w:val="28"/>
        </w:rPr>
        <w:t xml:space="preserve">субсидии </w:t>
      </w:r>
      <w:r w:rsidR="00E8190A" w:rsidRPr="00E8190A">
        <w:rPr>
          <w:rFonts w:ascii="Times New Roman" w:hAnsi="Times New Roman" w:cs="Times New Roman"/>
          <w:bCs/>
          <w:sz w:val="28"/>
          <w:szCs w:val="28"/>
        </w:rPr>
        <w:t>на возмещение части затрат за использование концентрированных кормов  для животноводческих комплексов</w:t>
      </w:r>
      <w:r w:rsidRPr="00EC1866">
        <w:rPr>
          <w:rFonts w:ascii="Times New Roman" w:hAnsi="Times New Roman" w:cs="Times New Roman"/>
          <w:sz w:val="28"/>
          <w:szCs w:val="28"/>
        </w:rPr>
        <w:t>.</w:t>
      </w:r>
    </w:p>
    <w:p w:rsidR="00B74ABC" w:rsidRPr="00EC1866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proofErr w:type="gramStart"/>
      <w:r w:rsidR="00EC1866" w:rsidRPr="00EC1866">
        <w:rPr>
          <w:rFonts w:ascii="Times New Roman" w:hAnsi="Times New Roman" w:cs="Times New Roman"/>
          <w:sz w:val="28"/>
          <w:szCs w:val="28"/>
        </w:rPr>
        <w:t>Статья 179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</w:t>
      </w:r>
      <w:proofErr w:type="gramEnd"/>
      <w:r w:rsidR="00EC1866" w:rsidRPr="00EC186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Федерации», муниципальная программа «Развитие сельского хо</w:t>
      </w:r>
      <w:r w:rsidR="006F6436"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="00EC1866" w:rsidRPr="00EC1866">
        <w:rPr>
          <w:rFonts w:ascii="Times New Roman" w:hAnsi="Times New Roman" w:cs="Times New Roman"/>
          <w:sz w:val="28"/>
          <w:szCs w:val="28"/>
        </w:rPr>
        <w:t>яйства Прокопьевского муниципального округа» на 2022-2026 годы.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EC1866">
        <w:rPr>
          <w:rFonts w:ascii="Times New Roman" w:hAnsi="Times New Roman" w:cs="Times New Roman"/>
          <w:sz w:val="28"/>
          <w:szCs w:val="28"/>
        </w:rPr>
        <w:t>январь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EC1866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DB6247" w:rsidRDefault="00B74ABC" w:rsidP="00B74ABC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lastRenderedPageBreak/>
        <w:t>К уведомлению прилагаются: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B74ABC" w:rsidRPr="00DB6247" w:rsidTr="001675C8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74ABC" w:rsidRDefault="00B74ABC" w:rsidP="00B74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B7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BC"/>
    <w:rsid w:val="00031FC6"/>
    <w:rsid w:val="00107FA4"/>
    <w:rsid w:val="00367B88"/>
    <w:rsid w:val="003E6F7B"/>
    <w:rsid w:val="006F6436"/>
    <w:rsid w:val="00AA3CB7"/>
    <w:rsid w:val="00AC5E3B"/>
    <w:rsid w:val="00B705FA"/>
    <w:rsid w:val="00B74ABC"/>
    <w:rsid w:val="00E30767"/>
    <w:rsid w:val="00E8190A"/>
    <w:rsid w:val="00EC1866"/>
    <w:rsid w:val="00EE4AC6"/>
    <w:rsid w:val="00F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12</cp:revision>
  <dcterms:created xsi:type="dcterms:W3CDTF">2021-05-11T04:50:00Z</dcterms:created>
  <dcterms:modified xsi:type="dcterms:W3CDTF">2023-12-06T03:33:00Z</dcterms:modified>
</cp:coreProperties>
</file>