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88049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F36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Уведомление о разработке предлагаемого нормативного правового акта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11061" w:rsidRPr="00F30D7C" w:rsidRDefault="00880490" w:rsidP="0044398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Настоящим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отдел </w:t>
      </w:r>
      <w:r w:rsid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экономики, по ценам и труду </w:t>
      </w:r>
      <w:r w:rsidR="00B74C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адм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инистрации Прокопьевского муниципального округа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извещает о начале обсуждения 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проекта нормативного правового акта администрации Прокопьевского муниципального округа </w:t>
      </w:r>
      <w:r w:rsidR="005A1285" w:rsidRPr="00875227">
        <w:rPr>
          <w:noProof/>
          <w:sz w:val="28"/>
          <w:szCs w:val="28"/>
          <w:u w:val="single"/>
        </w:rPr>
        <w:t>«</w:t>
      </w:r>
      <w:r w:rsidR="005A1285" w:rsidRPr="0087522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 утверждении административного</w:t>
      </w:r>
      <w:r w:rsidR="005A1285" w:rsidRPr="00875227">
        <w:rPr>
          <w:sz w:val="28"/>
          <w:szCs w:val="28"/>
          <w:u w:val="single"/>
        </w:rPr>
        <w:t xml:space="preserve"> </w:t>
      </w:r>
      <w:r w:rsidR="005A1285" w:rsidRPr="0087522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регламента предоставления муниципальной</w:t>
      </w:r>
      <w:r w:rsidR="005A1285" w:rsidRPr="00875227">
        <w:rPr>
          <w:sz w:val="28"/>
          <w:szCs w:val="28"/>
          <w:u w:val="single"/>
        </w:rPr>
        <w:t xml:space="preserve"> </w:t>
      </w:r>
      <w:r w:rsidR="005A1285" w:rsidRPr="0087522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услуги «</w:t>
      </w:r>
      <w:r w:rsidR="005A1285" w:rsidRPr="0087522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Субсидирование части затрат</w:t>
      </w:r>
      <w:r w:rsidR="005A1285" w:rsidRPr="00875227">
        <w:rPr>
          <w:bCs/>
          <w:sz w:val="28"/>
          <w:szCs w:val="28"/>
          <w:u w:val="single"/>
        </w:rPr>
        <w:t xml:space="preserve"> </w:t>
      </w:r>
      <w:r w:rsidR="005A1285" w:rsidRPr="0087522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на развитие малых и средних предприятий»</w:t>
      </w:r>
      <w:r w:rsidR="005A128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r w:rsidR="00111061" w:rsidRPr="001F3653">
        <w:rPr>
          <w:rFonts w:ascii="Times New Roman" w:hAnsi="Times New Roman" w:cs="Times New Roman"/>
          <w:noProof/>
          <w:sz w:val="28"/>
          <w:szCs w:val="28"/>
          <w:lang w:eastAsia="ru-RU"/>
        </w:rPr>
        <w:t>и сборе предложений заинтересованных лиц.</w:t>
      </w:r>
    </w:p>
    <w:p w:rsidR="00A7077F" w:rsidRDefault="00111061" w:rsidP="0044398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Предложения принимаются по адресу: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 w:rsid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306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а также по адресу электронной почты: 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ec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prok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@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yandex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ru</w:t>
      </w:r>
      <w:r w:rsidR="009D15A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111061" w:rsidRPr="0044398F" w:rsidRDefault="00111061" w:rsidP="0044398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F41108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  <w:bookmarkStart w:id="0" w:name="_GoBack"/>
      <w:bookmarkEnd w:id="0"/>
    </w:p>
    <w:p w:rsidR="00111061" w:rsidRPr="001F3653" w:rsidRDefault="00111061" w:rsidP="0044398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Сроки приема предложений: </w:t>
      </w:r>
      <w:r w:rsidR="00445E7B"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18.05.2021 по </w:t>
      </w:r>
      <w:r w:rsidR="00F41108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16</w:t>
      </w:r>
      <w:r w:rsid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.06</w:t>
      </w:r>
      <w:r w:rsidR="00B74C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.2021</w:t>
      </w:r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:rsidR="00445E7B" w:rsidRPr="00F30D7C" w:rsidRDefault="00F41108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445E7B" w:rsidRPr="00F30D7C">
          <w:rPr>
            <w:rStyle w:val="a5"/>
            <w:rFonts w:ascii="Times New Roman" w:hAnsi="Times New Roman" w:cs="Times New Roman"/>
            <w:sz w:val="28"/>
            <w:szCs w:val="28"/>
          </w:rPr>
          <w:t>http://www.прокопьевский-район.рф/ekspertiza-normativnyh-pravovyh-aktov</w:t>
        </w:r>
      </w:hyperlink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Все поступившие предложения будут рассмотрены. Сводка предложений будет размещена на сайте </w:t>
      </w:r>
      <w:r w:rsidR="00B74CA5" w:rsidRPr="00B74CA5">
        <w:rPr>
          <w:rFonts w:ascii="Times New Roman" w:hAnsi="Times New Roman" w:cs="Times New Roman"/>
          <w:sz w:val="28"/>
          <w:szCs w:val="28"/>
        </w:rPr>
        <w:t>http://www.прокопьевский-район</w:t>
      </w:r>
      <w:proofErr w:type="gramStart"/>
      <w:r w:rsidR="00B74CA5" w:rsidRPr="00B74CA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B74CA5" w:rsidRPr="00B74CA5">
        <w:rPr>
          <w:rFonts w:ascii="Times New Roman" w:hAnsi="Times New Roman" w:cs="Times New Roman"/>
          <w:sz w:val="28"/>
          <w:szCs w:val="28"/>
        </w:rPr>
        <w:t>ф/ekspertiza-normativny</w:t>
      </w:r>
      <w:r w:rsidR="00B74CA5">
        <w:rPr>
          <w:rFonts w:ascii="Times New Roman" w:hAnsi="Times New Roman" w:cs="Times New Roman"/>
          <w:sz w:val="28"/>
          <w:szCs w:val="28"/>
        </w:rPr>
        <w:t xml:space="preserve">h-pravovyh-aktov не позднее </w:t>
      </w:r>
      <w:r w:rsidR="00F41108">
        <w:rPr>
          <w:rFonts w:ascii="Times New Roman" w:hAnsi="Times New Roman" w:cs="Times New Roman"/>
          <w:sz w:val="28"/>
          <w:szCs w:val="28"/>
          <w:u w:val="single"/>
        </w:rPr>
        <w:t>23</w:t>
      </w:r>
      <w:r w:rsidR="0044398F">
        <w:rPr>
          <w:rFonts w:ascii="Times New Roman" w:hAnsi="Times New Roman" w:cs="Times New Roman"/>
          <w:sz w:val="28"/>
          <w:szCs w:val="28"/>
          <w:u w:val="single"/>
        </w:rPr>
        <w:t>.06</w:t>
      </w:r>
      <w:r w:rsidR="00B74CA5" w:rsidRPr="00CF326E">
        <w:rPr>
          <w:rFonts w:ascii="Times New Roman" w:hAnsi="Times New Roman" w:cs="Times New Roman"/>
          <w:sz w:val="28"/>
          <w:szCs w:val="28"/>
          <w:u w:val="single"/>
        </w:rPr>
        <w:t>.2021</w:t>
      </w:r>
    </w:p>
    <w:p w:rsidR="00445E7B" w:rsidRPr="00B62EA2" w:rsidRDefault="001F3653" w:rsidP="0044398F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45E7B" w:rsidRPr="00F30D7C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 предлагаемый нормативный правовой акт:</w:t>
      </w:r>
      <w:r w:rsidR="00CF326E">
        <w:rPr>
          <w:rFonts w:ascii="Times New Roman" w:hAnsi="Times New Roman" w:cs="Times New Roman"/>
          <w:sz w:val="28"/>
          <w:szCs w:val="28"/>
        </w:rPr>
        <w:t xml:space="preserve"> </w:t>
      </w:r>
      <w:r w:rsidR="005A1285">
        <w:rPr>
          <w:rFonts w:ascii="Times New Roman" w:hAnsi="Times New Roman" w:cs="Times New Roman"/>
          <w:bCs/>
          <w:sz w:val="28"/>
          <w:szCs w:val="28"/>
          <w:u w:val="single"/>
        </w:rPr>
        <w:t>с</w:t>
      </w:r>
      <w:r w:rsidR="005A1285" w:rsidRPr="00875227">
        <w:rPr>
          <w:rFonts w:ascii="Times New Roman" w:hAnsi="Times New Roman" w:cs="Times New Roman"/>
          <w:bCs/>
          <w:sz w:val="28"/>
          <w:szCs w:val="28"/>
          <w:u w:val="single"/>
        </w:rPr>
        <w:t>убсидирование части затрат</w:t>
      </w:r>
      <w:r w:rsidR="005A1285" w:rsidRPr="00875227">
        <w:rPr>
          <w:bCs/>
          <w:sz w:val="28"/>
          <w:szCs w:val="28"/>
          <w:u w:val="single"/>
        </w:rPr>
        <w:t xml:space="preserve"> </w:t>
      </w:r>
      <w:r w:rsidR="005A1285" w:rsidRPr="00875227">
        <w:rPr>
          <w:rFonts w:ascii="Times New Roman" w:hAnsi="Times New Roman" w:cs="Times New Roman"/>
          <w:bCs/>
          <w:sz w:val="28"/>
          <w:szCs w:val="28"/>
          <w:u w:val="single"/>
        </w:rPr>
        <w:t>на развитие малых и средних предприятий</w:t>
      </w:r>
      <w:r w:rsidR="00B62EA2" w:rsidRPr="004F236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1F3653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45E7B"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нормативного правового акта: </w:t>
      </w:r>
      <w:r w:rsidR="00CF326E">
        <w:rPr>
          <w:rFonts w:ascii="Times New Roman" w:hAnsi="Times New Roman" w:cs="Times New Roman"/>
          <w:sz w:val="28"/>
          <w:szCs w:val="28"/>
        </w:rPr>
        <w:t>п</w:t>
      </w:r>
      <w:r w:rsidR="00B74CA5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B74CA5" w:rsidRDefault="001F3653" w:rsidP="00B74CA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45E7B" w:rsidRPr="00F30D7C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 </w:t>
      </w:r>
      <w:r w:rsidR="00B74CA5" w:rsidRPr="008C6E1E">
        <w:rPr>
          <w:rFonts w:ascii="Times New Roman" w:hAnsi="Times New Roman" w:cs="Times New Roman"/>
          <w:sz w:val="28"/>
          <w:szCs w:val="28"/>
          <w:u w:val="single"/>
        </w:rPr>
        <w:t xml:space="preserve">Федеральный закон от 27.07.2010 № 210-ФЗ «Об организации предоставления государственных и муниципальных услуг», Федеральный закон </w:t>
      </w:r>
      <w:r w:rsidR="0044398F" w:rsidRPr="0044398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 24.07.2007 № 209-ФЗ «О развитии малого и среднего предпринимательства в Российской Федерации»</w:t>
      </w:r>
      <w:r w:rsidR="00B74CA5" w:rsidRPr="0044398F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Планируемый срок вступления в силу предлагаемого нормативного правового акта: </w:t>
      </w:r>
      <w:r w:rsidR="0044398F">
        <w:rPr>
          <w:rFonts w:ascii="Times New Roman" w:hAnsi="Times New Roman" w:cs="Times New Roman"/>
          <w:sz w:val="28"/>
          <w:szCs w:val="28"/>
          <w:u w:val="single"/>
        </w:rPr>
        <w:t>июнь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 xml:space="preserve"> 2021 года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F30D7C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Сведения о необходимости или отсутствии необходимости установления переходного периода: 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>не требуется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B6247" w:rsidRPr="00DB6247" w:rsidRDefault="00DB6247" w:rsidP="00DB6247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247">
        <w:rPr>
          <w:rFonts w:ascii="Times New Roman" w:hAnsi="Times New Roman" w:cs="Times New Roman"/>
          <w:sz w:val="28"/>
          <w:szCs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</w:p>
    <w:p w:rsidR="00DB6247" w:rsidRPr="00DB6247" w:rsidRDefault="00DB6247" w:rsidP="00DB6247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  <w:r w:rsidRPr="00DB6247">
        <w:rPr>
          <w:rFonts w:ascii="Times New Roman" w:hAnsi="Times New Roman"/>
          <w:sz w:val="28"/>
          <w:szCs w:val="28"/>
        </w:rPr>
        <w:t>К уведомлению прилагаются:</w:t>
      </w:r>
    </w:p>
    <w:p w:rsidR="00DB6247" w:rsidRPr="00DB6247" w:rsidRDefault="00DB6247" w:rsidP="00DB6247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</w:p>
    <w:tbl>
      <w:tblPr>
        <w:tblW w:w="9402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2"/>
        <w:gridCol w:w="7161"/>
        <w:gridCol w:w="1849"/>
      </w:tblGrid>
      <w:tr w:rsidR="00DB6247" w:rsidRPr="00DB6247" w:rsidTr="00DB6247">
        <w:trPr>
          <w:trHeight w:val="28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Перечень вопросов для участников публичных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обсуждений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DB6247" w:rsidRPr="00DB6247" w:rsidRDefault="00DB6247" w:rsidP="00DB6247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6247" w:rsidRDefault="00DB6247" w:rsidP="00DB62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30D7C" w:rsidRPr="00F30D7C" w:rsidRDefault="00F30D7C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30D7C" w:rsidRPr="00F30D7C" w:rsidSect="00A7077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A1E5D"/>
    <w:rsid w:val="00111061"/>
    <w:rsid w:val="00196EEF"/>
    <w:rsid w:val="001F3653"/>
    <w:rsid w:val="0044398F"/>
    <w:rsid w:val="00445E7B"/>
    <w:rsid w:val="005A1285"/>
    <w:rsid w:val="005B5DBD"/>
    <w:rsid w:val="007D7138"/>
    <w:rsid w:val="00826821"/>
    <w:rsid w:val="00880490"/>
    <w:rsid w:val="0099798A"/>
    <w:rsid w:val="009D15A1"/>
    <w:rsid w:val="00A135B7"/>
    <w:rsid w:val="00A7077F"/>
    <w:rsid w:val="00B62EA2"/>
    <w:rsid w:val="00B74CA5"/>
    <w:rsid w:val="00BE6DB3"/>
    <w:rsid w:val="00CF326E"/>
    <w:rsid w:val="00DB6247"/>
    <w:rsid w:val="00F30D7C"/>
    <w:rsid w:val="00F41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7;&#1088;&#1086;&#1082;&#1086;&#1087;&#1100;&#1077;&#1074;&#1089;&#1082;&#1080;&#1081;-&#1088;&#1072;&#1081;&#1086;&#1085;.&#1088;&#1092;/ekspertiza-normativnyh-pravovyh-akt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Dasha</cp:lastModifiedBy>
  <cp:revision>3</cp:revision>
  <cp:lastPrinted>2021-05-13T04:07:00Z</cp:lastPrinted>
  <dcterms:created xsi:type="dcterms:W3CDTF">2021-05-12T09:58:00Z</dcterms:created>
  <dcterms:modified xsi:type="dcterms:W3CDTF">2021-05-13T04:07:00Z</dcterms:modified>
</cp:coreProperties>
</file>