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BF9" w:rsidRPr="0053451F" w:rsidRDefault="007A1BF9" w:rsidP="007A1BF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451F">
        <w:rPr>
          <w:rFonts w:ascii="Times New Roman" w:hAnsi="Times New Roman" w:cs="Times New Roman"/>
          <w:b/>
          <w:sz w:val="28"/>
          <w:szCs w:val="28"/>
        </w:rPr>
        <w:t>Отчет о результатах публичных консультаций</w:t>
      </w:r>
    </w:p>
    <w:p w:rsidR="007A1BF9" w:rsidRPr="0053451F" w:rsidRDefault="007A1BF9" w:rsidP="007A1BF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A1BF9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1. Наименование проекта акта</w:t>
      </w:r>
      <w:r>
        <w:rPr>
          <w:rFonts w:ascii="Times New Roman" w:hAnsi="Times New Roman" w:cs="Times New Roman"/>
          <w:sz w:val="28"/>
          <w:szCs w:val="28"/>
        </w:rPr>
        <w:t xml:space="preserve"> (действующего акта)</w:t>
      </w:r>
      <w:r w:rsidRPr="0053451F">
        <w:rPr>
          <w:rFonts w:ascii="Times New Roman" w:hAnsi="Times New Roman" w:cs="Times New Roman"/>
          <w:sz w:val="28"/>
          <w:szCs w:val="28"/>
        </w:rPr>
        <w:t>, по которому проводятся публичные консультации</w:t>
      </w:r>
    </w:p>
    <w:p w:rsidR="008C08B4" w:rsidRPr="008C08B4" w:rsidRDefault="008C08B4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8B4">
        <w:rPr>
          <w:rFonts w:ascii="Times New Roman" w:hAnsi="Times New Roman" w:cs="Times New Roman"/>
          <w:sz w:val="28"/>
          <w:szCs w:val="28"/>
        </w:rPr>
        <w:t xml:space="preserve"> </w:t>
      </w:r>
      <w:r w:rsidRPr="008C08B4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8C08B4">
        <w:rPr>
          <w:rFonts w:ascii="Times New Roman" w:hAnsi="Times New Roman" w:cs="Times New Roman"/>
          <w:sz w:val="28"/>
          <w:szCs w:val="28"/>
        </w:rPr>
        <w:t>постановление  администрации Прокопьевского муниципального округа  от 01.10.2019 № 2290-п «О перечне товарных рынков по содействию развития конкуренции в Кемеровской области – Кузбассе на территории Прокопьевского муниципального округа».</w:t>
      </w:r>
      <w:r w:rsidR="004E0EBB" w:rsidRPr="008C08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1BF9" w:rsidRPr="0053451F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2. Сроки пр</w:t>
      </w:r>
      <w:r>
        <w:rPr>
          <w:rFonts w:ascii="Times New Roman" w:hAnsi="Times New Roman" w:cs="Times New Roman"/>
          <w:sz w:val="28"/>
          <w:szCs w:val="28"/>
        </w:rPr>
        <w:t xml:space="preserve">оведения публичных консультаций </w:t>
      </w:r>
      <w:r w:rsidR="008C08B4">
        <w:rPr>
          <w:rFonts w:ascii="Times New Roman" w:hAnsi="Times New Roman" w:cs="Times New Roman"/>
          <w:b/>
          <w:i/>
          <w:sz w:val="28"/>
          <w:szCs w:val="28"/>
        </w:rPr>
        <w:t>15.06.2020 - 29</w:t>
      </w:r>
      <w:r w:rsidR="00606FBB" w:rsidRPr="00DA3BD5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8C08B4">
        <w:rPr>
          <w:rFonts w:ascii="Times New Roman" w:hAnsi="Times New Roman" w:cs="Times New Roman"/>
          <w:b/>
          <w:i/>
          <w:sz w:val="28"/>
          <w:szCs w:val="28"/>
        </w:rPr>
        <w:t>06</w:t>
      </w:r>
      <w:bookmarkStart w:id="0" w:name="_GoBack"/>
      <w:bookmarkEnd w:id="0"/>
      <w:r w:rsidR="004E0EBB">
        <w:rPr>
          <w:rFonts w:ascii="Times New Roman" w:hAnsi="Times New Roman" w:cs="Times New Roman"/>
          <w:b/>
          <w:i/>
          <w:sz w:val="28"/>
          <w:szCs w:val="28"/>
        </w:rPr>
        <w:t>.2020</w:t>
      </w:r>
    </w:p>
    <w:p w:rsidR="003C6900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3. Цели и задачи пр</w:t>
      </w:r>
      <w:r w:rsidR="003C6900">
        <w:rPr>
          <w:rFonts w:ascii="Times New Roman" w:hAnsi="Times New Roman" w:cs="Times New Roman"/>
          <w:sz w:val="28"/>
          <w:szCs w:val="28"/>
        </w:rPr>
        <w:t>оведения публичных консультаций: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>выявление в проекте акта положений, которые: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 xml:space="preserve"> вводят избыточные административные и иные ограничения и обязанности для субъектов предпринимательской и инвестиционной деятельности или способствуют их введению;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 xml:space="preserve"> способствуют возникновению необоснованных расходов субъектов предпринимательской и инвестиционной деятельности;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 xml:space="preserve"> способствуют возникновению необоснованных расходов консолидированного бюджета Прок</w:t>
      </w:r>
      <w:r w:rsidR="004E0EBB">
        <w:rPr>
          <w:rFonts w:ascii="Times New Roman" w:hAnsi="Times New Roman" w:cs="Times New Roman"/>
          <w:sz w:val="28"/>
          <w:szCs w:val="28"/>
        </w:rPr>
        <w:t>опьевского муниципального округа</w:t>
      </w:r>
      <w:r w:rsidRPr="004044E4">
        <w:rPr>
          <w:rFonts w:ascii="Times New Roman" w:hAnsi="Times New Roman" w:cs="Times New Roman"/>
          <w:sz w:val="28"/>
          <w:szCs w:val="28"/>
        </w:rPr>
        <w:t>;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 xml:space="preserve"> способствуют необоснованному ограничению конкуренции.</w:t>
      </w:r>
    </w:p>
    <w:p w:rsidR="007A1BF9" w:rsidRPr="0053451F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4. Количество уч</w:t>
      </w:r>
      <w:r w:rsidR="003C6900">
        <w:rPr>
          <w:rFonts w:ascii="Times New Roman" w:hAnsi="Times New Roman" w:cs="Times New Roman"/>
          <w:sz w:val="28"/>
          <w:szCs w:val="28"/>
        </w:rPr>
        <w:t>астников публичных консультаций: 0</w:t>
      </w:r>
    </w:p>
    <w:p w:rsidR="003C6900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5. Количество предложений, поступивших от участников публичных консультаций</w:t>
      </w:r>
      <w:r w:rsidR="003C6900">
        <w:rPr>
          <w:rFonts w:ascii="Times New Roman" w:hAnsi="Times New Roman" w:cs="Times New Roman"/>
          <w:sz w:val="28"/>
          <w:szCs w:val="28"/>
        </w:rPr>
        <w:t>: 0</w:t>
      </w:r>
      <w:r w:rsidRPr="005345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1BF9" w:rsidRPr="0053451F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6. Список участников публичных консультаций</w:t>
      </w: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0"/>
        <w:gridCol w:w="2320"/>
        <w:gridCol w:w="2204"/>
        <w:gridCol w:w="1856"/>
        <w:gridCol w:w="2742"/>
      </w:tblGrid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320" w:type="dxa"/>
          </w:tcPr>
          <w:p w:rsidR="007A1BF9" w:rsidRPr="0053451F" w:rsidRDefault="007A1BF9" w:rsidP="004E0E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2204" w:type="dxa"/>
          </w:tcPr>
          <w:p w:rsidR="007A1BF9" w:rsidRPr="0053451F" w:rsidRDefault="007A1BF9" w:rsidP="004E0E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Сфера деятельности организации</w:t>
            </w:r>
          </w:p>
        </w:tc>
        <w:tc>
          <w:tcPr>
            <w:tcW w:w="1856" w:type="dxa"/>
          </w:tcPr>
          <w:p w:rsidR="007A1BF9" w:rsidRPr="0053451F" w:rsidRDefault="007A1BF9" w:rsidP="004E0E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Ф.И.О. контактного лица</w:t>
            </w:r>
          </w:p>
        </w:tc>
        <w:tc>
          <w:tcPr>
            <w:tcW w:w="2742" w:type="dxa"/>
          </w:tcPr>
          <w:p w:rsidR="007A1BF9" w:rsidRPr="0053451F" w:rsidRDefault="007A1BF9" w:rsidP="004E0E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Номер контактного телефона, адрес электронной почты</w:t>
            </w:r>
          </w:p>
        </w:tc>
      </w:tr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04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6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42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7. Список предложений, учтенных по результатам публичных консультаций</w:t>
      </w: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0"/>
        <w:gridCol w:w="2320"/>
        <w:gridCol w:w="3248"/>
        <w:gridCol w:w="3554"/>
      </w:tblGrid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320" w:type="dxa"/>
          </w:tcPr>
          <w:p w:rsidR="007A1BF9" w:rsidRPr="0053451F" w:rsidRDefault="007A1BF9" w:rsidP="004E0EBB">
            <w:pPr>
              <w:pStyle w:val="ConsPlusNormal"/>
              <w:ind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Содержание вопроса</w:t>
            </w:r>
          </w:p>
        </w:tc>
        <w:tc>
          <w:tcPr>
            <w:tcW w:w="3248" w:type="dxa"/>
          </w:tcPr>
          <w:p w:rsidR="007A1BF9" w:rsidRPr="0053451F" w:rsidRDefault="007A1BF9" w:rsidP="004E0EBB">
            <w:pPr>
              <w:pStyle w:val="ConsPlusNormal"/>
              <w:ind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Автор предложения, внесенного по содержанию вопроса</w:t>
            </w:r>
          </w:p>
        </w:tc>
        <w:tc>
          <w:tcPr>
            <w:tcW w:w="3554" w:type="dxa"/>
          </w:tcPr>
          <w:p w:rsidR="007A1BF9" w:rsidRPr="0053451F" w:rsidRDefault="007A1BF9" w:rsidP="004E0EBB">
            <w:pPr>
              <w:pStyle w:val="ConsPlusNormal"/>
              <w:ind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Формулировка предложения, учтенного по результатам публичных консультаций</w:t>
            </w:r>
          </w:p>
        </w:tc>
      </w:tr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248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54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7A1BF9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8. Список предложений, полученных по результатам публичных консультаций, которые не были учтены при корректировке проекта акта</w:t>
      </w: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0"/>
        <w:gridCol w:w="2320"/>
        <w:gridCol w:w="2550"/>
        <w:gridCol w:w="1856"/>
        <w:gridCol w:w="2396"/>
      </w:tblGrid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32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Содержание вопроса</w:t>
            </w:r>
          </w:p>
        </w:tc>
        <w:tc>
          <w:tcPr>
            <w:tcW w:w="255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Формулировка предложений, которые не были учтены</w:t>
            </w:r>
          </w:p>
        </w:tc>
        <w:tc>
          <w:tcPr>
            <w:tcW w:w="1856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Автор внесенного предложения</w:t>
            </w:r>
          </w:p>
        </w:tc>
        <w:tc>
          <w:tcPr>
            <w:tcW w:w="2396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Причина, по которой предложения не были учтены</w:t>
            </w:r>
          </w:p>
        </w:tc>
      </w:tr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0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6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96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7A1BF9" w:rsidRDefault="007A1BF9" w:rsidP="007A1BF9">
      <w:pPr>
        <w:pStyle w:val="ConsPlusNormal"/>
        <w:ind w:firstLine="709"/>
        <w:jc w:val="both"/>
      </w:pPr>
    </w:p>
    <w:p w:rsidR="00D12DB0" w:rsidRDefault="00D12DB0"/>
    <w:sectPr w:rsidR="00D12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E0066F"/>
    <w:multiLevelType w:val="hybridMultilevel"/>
    <w:tmpl w:val="22BAC62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0FE"/>
    <w:rsid w:val="0026396B"/>
    <w:rsid w:val="003C6900"/>
    <w:rsid w:val="003E20FE"/>
    <w:rsid w:val="004E0EBB"/>
    <w:rsid w:val="00606FBB"/>
    <w:rsid w:val="0074185B"/>
    <w:rsid w:val="007A1BF9"/>
    <w:rsid w:val="008C08B4"/>
    <w:rsid w:val="00D12DB0"/>
    <w:rsid w:val="00F50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A1B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A1BF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A1B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A1BF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Dasha</dc:creator>
  <cp:lastModifiedBy>Dasha</cp:lastModifiedBy>
  <cp:revision>2</cp:revision>
  <cp:lastPrinted>2020-09-08T07:53:00Z</cp:lastPrinted>
  <dcterms:created xsi:type="dcterms:W3CDTF">2020-09-08T07:53:00Z</dcterms:created>
  <dcterms:modified xsi:type="dcterms:W3CDTF">2020-09-08T07:53:00Z</dcterms:modified>
</cp:coreProperties>
</file>