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BC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B74ABC" w:rsidRPr="001F3653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Pr="00A0765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тдел прогнозирования и учета в сфере агропромышленного комплекса администрация Прокопьевского муниципального округа 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извещает о начале обсуждения проекта нормативного правового акта администрации Прокопьевского муниципального округа </w:t>
      </w:r>
      <w:r w:rsidR="00362E5B" w:rsidRPr="00362E5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«Об утверждении административного регламента предоставления муниципальной услуги </w:t>
      </w:r>
      <w:r w:rsidR="00362E5B" w:rsidRPr="00362E5B">
        <w:rPr>
          <w:rFonts w:ascii="Times New Roman" w:hAnsi="Times New Roman" w:cs="Times New Roman"/>
          <w:noProof/>
          <w:sz w:val="28"/>
          <w:szCs w:val="28"/>
        </w:rPr>
        <w:t>«Предоставление и возврат субсидий на возмещение части затрат за использование концентрированных кормов  для животноводческих комплексов»</w:t>
      </w:r>
      <w:r w:rsidR="00965E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B74ABC" w:rsidRPr="00A07651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proofErr w:type="spellStart"/>
      <w:r w:rsidRPr="00A07651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A07651">
        <w:rPr>
          <w:rFonts w:ascii="Times New Roman" w:hAnsi="Times New Roman" w:cs="Times New Roman"/>
          <w:sz w:val="28"/>
          <w:szCs w:val="28"/>
        </w:rPr>
        <w:t>-</w:t>
      </w:r>
      <w:r w:rsidRPr="00A07651">
        <w:rPr>
          <w:rFonts w:ascii="Times New Roman" w:hAnsi="Times New Roman" w:cs="Times New Roman"/>
          <w:sz w:val="28"/>
          <w:szCs w:val="28"/>
          <w:lang w:val="en-US"/>
        </w:rPr>
        <w:t>cx</w:t>
      </w:r>
      <w:r w:rsidRPr="00A07651">
        <w:rPr>
          <w:rFonts w:ascii="Times New Roman" w:hAnsi="Times New Roman" w:cs="Times New Roman"/>
          <w:sz w:val="28"/>
          <w:szCs w:val="28"/>
          <w:u w:val="single"/>
        </w:rPr>
        <w:t>@yandex.ru</w:t>
      </w:r>
    </w:p>
    <w:p w:rsidR="00B74ABC" w:rsidRPr="0044398F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B705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06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</w:t>
      </w:r>
      <w:r w:rsidR="00B705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705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B705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</w:t>
      </w:r>
      <w:r w:rsidR="00B705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705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B74ABC" w:rsidRPr="00F30D7C" w:rsidRDefault="00A3237D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B74ABC" w:rsidRPr="00F30D7C">
          <w:rPr>
            <w:rStyle w:val="a3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AA3CB7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367B88">
        <w:rPr>
          <w:rFonts w:ascii="Times New Roman" w:hAnsi="Times New Roman" w:cs="Times New Roman"/>
          <w:sz w:val="28"/>
          <w:szCs w:val="28"/>
        </w:rPr>
        <w:t>16</w:t>
      </w:r>
      <w:r w:rsidR="00AA3CB7" w:rsidRPr="00AA3CB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30767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CF326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E30767"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B74ABC" w:rsidRPr="00B62EA2" w:rsidRDefault="00B74ABC" w:rsidP="00B74AB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3CB7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AA3CB7" w:rsidRPr="00AA3CB7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муниципальной  услуги </w:t>
      </w:r>
      <w:r w:rsidR="003E6F7B" w:rsidRPr="003E6F7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A3237D" w:rsidRPr="00A3237D">
        <w:rPr>
          <w:rFonts w:ascii="Times New Roman" w:hAnsi="Times New Roman" w:cs="Times New Roman"/>
          <w:bCs/>
          <w:sz w:val="28"/>
          <w:szCs w:val="28"/>
          <w:u w:val="single"/>
        </w:rPr>
        <w:t>«Предоставление и возврат субсидий на возмещение части затрат за использование концентрированных кормов  для животноводческих комплексов»</w:t>
      </w:r>
      <w:r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6A2A6F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AA3CB7" w:rsidRPr="00AA3CB7">
        <w:rPr>
          <w:rFonts w:ascii="Times New Roman" w:hAnsi="Times New Roman" w:cs="Times New Roman"/>
          <w:bCs/>
          <w:sz w:val="28"/>
          <w:szCs w:val="28"/>
        </w:rPr>
        <w:t>повышение качества п</w:t>
      </w:r>
      <w:r w:rsidR="00AA3CB7" w:rsidRPr="00AA3CB7">
        <w:rPr>
          <w:rFonts w:ascii="Times New Roman" w:hAnsi="Times New Roman" w:cs="Times New Roman"/>
          <w:bCs/>
          <w:sz w:val="28"/>
          <w:szCs w:val="28"/>
          <w:u w:val="single"/>
        </w:rPr>
        <w:t xml:space="preserve">редоставления и доступности предоставления муниципальной услуги </w:t>
      </w:r>
      <w:r w:rsidR="00AC5E3B" w:rsidRPr="00AC5E3B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A3237D" w:rsidRPr="00A3237D">
        <w:rPr>
          <w:rFonts w:ascii="Times New Roman" w:hAnsi="Times New Roman" w:cs="Times New Roman"/>
          <w:bCs/>
          <w:sz w:val="28"/>
          <w:szCs w:val="28"/>
          <w:u w:val="single"/>
        </w:rPr>
        <w:t>«Предоставление и возврат субсидий на возмещение части затрат за использование концентрированных кормов  для животноводческих комплексов»</w:t>
      </w:r>
      <w:bookmarkStart w:id="0" w:name="_GoBack"/>
      <w:bookmarkEnd w:id="0"/>
      <w:r w:rsidRPr="006A2A6F">
        <w:rPr>
          <w:rFonts w:ascii="Times New Roman" w:hAnsi="Times New Roman" w:cs="Times New Roman"/>
          <w:sz w:val="28"/>
          <w:szCs w:val="28"/>
        </w:rPr>
        <w:t>.</w:t>
      </w:r>
    </w:p>
    <w:p w:rsidR="00B74ABC" w:rsidRPr="00B74CA5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>
        <w:rPr>
          <w:rFonts w:ascii="Times New Roman" w:hAnsi="Times New Roman" w:cs="Times New Roman"/>
          <w:sz w:val="28"/>
          <w:szCs w:val="28"/>
          <w:u w:val="single"/>
        </w:rPr>
        <w:t>й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 xml:space="preserve"> закон от 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07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210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-ФЗ «Об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 xml:space="preserve">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E30767">
        <w:rPr>
          <w:rFonts w:ascii="Times New Roman" w:hAnsi="Times New Roman" w:cs="Times New Roman"/>
          <w:sz w:val="28"/>
          <w:szCs w:val="28"/>
        </w:rPr>
        <w:t>май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E30767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DB6247" w:rsidRDefault="00B74ABC" w:rsidP="00B74ABC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B74ABC" w:rsidRPr="00DB6247" w:rsidTr="001675C8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B74ABC" w:rsidRDefault="00B74ABC" w:rsidP="00B74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B74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BC"/>
    <w:rsid w:val="00107FA4"/>
    <w:rsid w:val="00362E5B"/>
    <w:rsid w:val="00367B88"/>
    <w:rsid w:val="003E6F7B"/>
    <w:rsid w:val="00965EB8"/>
    <w:rsid w:val="00A3237D"/>
    <w:rsid w:val="00AA3CB7"/>
    <w:rsid w:val="00AC5E3B"/>
    <w:rsid w:val="00B705FA"/>
    <w:rsid w:val="00B74ABC"/>
    <w:rsid w:val="00E30767"/>
    <w:rsid w:val="00EE4AC6"/>
    <w:rsid w:val="00F5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11</cp:revision>
  <dcterms:created xsi:type="dcterms:W3CDTF">2021-05-11T04:50:00Z</dcterms:created>
  <dcterms:modified xsi:type="dcterms:W3CDTF">2022-04-05T08:00:00Z</dcterms:modified>
</cp:coreProperties>
</file>