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F5" w:rsidRPr="00893E0A" w:rsidRDefault="00ED2BF5" w:rsidP="00ED2B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93E0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КЕМЕРОВСКАЯ ОБЛАСТЬ-КУЗБАСС</w:t>
      </w:r>
    </w:p>
    <w:p w:rsidR="00ED2BF5" w:rsidRPr="00893E0A" w:rsidRDefault="00ED2BF5" w:rsidP="00ED2BF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893E0A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АДМИНИСТРАЦИЯ</w:t>
      </w:r>
    </w:p>
    <w:p w:rsidR="00ED2BF5" w:rsidRPr="00893E0A" w:rsidRDefault="00ED2BF5" w:rsidP="00ED2BF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893E0A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ПРОКОПЬЕВСКОГО МУНИЦИПАЛЬНОГО ОКРУГА</w:t>
      </w:r>
    </w:p>
    <w:p w:rsidR="00ED2BF5" w:rsidRPr="00893E0A" w:rsidRDefault="00ED2BF5" w:rsidP="00ED2BF5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40"/>
          <w:szCs w:val="40"/>
          <w:lang w:eastAsia="ru-RU"/>
        </w:rPr>
      </w:pPr>
      <w:r w:rsidRPr="00893E0A">
        <w:rPr>
          <w:rFonts w:ascii="Times New Roman" w:eastAsia="Times New Roman" w:hAnsi="Times New Roman" w:cs="Times New Roman"/>
          <w:b/>
          <w:bCs/>
          <w:caps/>
          <w:sz w:val="40"/>
          <w:szCs w:val="40"/>
          <w:lang w:eastAsia="ru-RU"/>
        </w:rPr>
        <w:t>ПОСТАНОВЛЕНИЕ</w:t>
      </w:r>
    </w:p>
    <w:p w:rsidR="00ED2BF5" w:rsidRPr="00893E0A" w:rsidRDefault="00ED2BF5" w:rsidP="00ED2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BF5" w:rsidRPr="00893E0A" w:rsidRDefault="00ED2BF5" w:rsidP="00F648D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BF5" w:rsidRPr="00893E0A" w:rsidRDefault="00ED2BF5" w:rsidP="00B1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BF5" w:rsidRDefault="00ED2BF5" w:rsidP="00B10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  </w:t>
      </w:r>
      <w:r w:rsidR="00260B6A">
        <w:rPr>
          <w:rFonts w:ascii="Times New Roman" w:eastAsia="Times New Roman" w:hAnsi="Times New Roman" w:cs="Times New Roman"/>
          <w:sz w:val="28"/>
          <w:szCs w:val="24"/>
          <w:lang w:eastAsia="ru-RU"/>
        </w:rPr>
        <w:t>24.04.2026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 </w:t>
      </w:r>
      <w:r w:rsidR="00260B6A">
        <w:rPr>
          <w:rFonts w:ascii="Times New Roman" w:eastAsia="Times New Roman" w:hAnsi="Times New Roman" w:cs="Times New Roman"/>
          <w:sz w:val="28"/>
          <w:szCs w:val="24"/>
          <w:lang w:eastAsia="ru-RU"/>
        </w:rPr>
        <w:t>84-п</w:t>
      </w:r>
      <w:bookmarkStart w:id="0" w:name="_GoBack"/>
      <w:bookmarkEnd w:id="0"/>
    </w:p>
    <w:p w:rsidR="00ED2BF5" w:rsidRPr="00893E0A" w:rsidRDefault="00ED2BF5" w:rsidP="00B10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D2BF5" w:rsidRPr="00893E0A" w:rsidRDefault="00ED2BF5" w:rsidP="00B10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</w:t>
      </w:r>
    </w:p>
    <w:p w:rsidR="00ED2BF5" w:rsidRPr="00893E0A" w:rsidRDefault="00ED2BF5" w:rsidP="00B10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BF5" w:rsidRPr="00F648DE" w:rsidRDefault="00ED2BF5" w:rsidP="00B1095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648DE">
        <w:rPr>
          <w:rFonts w:ascii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</w:t>
      </w:r>
      <w:r w:rsidRPr="00F648DE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ED2BF5" w:rsidRPr="00F648DE" w:rsidRDefault="00ED2BF5" w:rsidP="00B1095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648DE">
        <w:rPr>
          <w:rFonts w:ascii="Times New Roman" w:hAnsi="Times New Roman" w:cs="Times New Roman"/>
          <w:sz w:val="28"/>
          <w:szCs w:val="28"/>
          <w:lang w:eastAsia="ru-RU"/>
        </w:rPr>
        <w:t>администрации Прокопьевского муниципального</w:t>
      </w:r>
    </w:p>
    <w:p w:rsidR="00567C4F" w:rsidRPr="00567C4F" w:rsidRDefault="00ED2BF5" w:rsidP="00567C4F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F648DE">
        <w:rPr>
          <w:rFonts w:ascii="Times New Roman" w:hAnsi="Times New Roman" w:cs="Times New Roman"/>
          <w:sz w:val="28"/>
          <w:szCs w:val="28"/>
          <w:lang w:eastAsia="ru-RU"/>
        </w:rPr>
        <w:t>округа от 18.04.2025 № 6</w:t>
      </w:r>
      <w:r w:rsidR="00567C4F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F648DE">
        <w:rPr>
          <w:rFonts w:ascii="Times New Roman" w:hAnsi="Times New Roman" w:cs="Times New Roman"/>
          <w:sz w:val="28"/>
          <w:szCs w:val="28"/>
          <w:lang w:eastAsia="ru-RU"/>
        </w:rPr>
        <w:t>-п</w:t>
      </w:r>
      <w:r w:rsidR="00567C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B7150" w:rsidRPr="00567C4F">
        <w:rPr>
          <w:rFonts w:ascii="Times New Roman" w:hAnsi="Times New Roman" w:cs="Times New Roman"/>
          <w:sz w:val="28"/>
          <w:szCs w:val="28"/>
          <w:lang w:eastAsia="ru-RU" w:bidi="pa-IN"/>
        </w:rPr>
        <w:t>«</w:t>
      </w:r>
      <w:r w:rsidRPr="00567C4F">
        <w:rPr>
          <w:rFonts w:ascii="Times New Roman" w:hAnsi="Times New Roman" w:cs="Times New Roman"/>
          <w:sz w:val="28"/>
          <w:szCs w:val="28"/>
          <w:lang w:eastAsia="ru-RU" w:bidi="pa-IN"/>
        </w:rPr>
        <w:t xml:space="preserve">Об утверждении </w:t>
      </w:r>
      <w:r w:rsidR="00567C4F" w:rsidRPr="00567C4F">
        <w:rPr>
          <w:rFonts w:ascii="Times New Roman" w:hAnsi="Times New Roman" w:cs="Times New Roman"/>
          <w:bCs/>
          <w:sz w:val="28"/>
          <w:szCs w:val="28"/>
        </w:rPr>
        <w:t xml:space="preserve">Правил </w:t>
      </w:r>
    </w:p>
    <w:p w:rsidR="00567C4F" w:rsidRPr="00567C4F" w:rsidRDefault="00567C4F" w:rsidP="00567C4F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7C4F">
        <w:rPr>
          <w:rFonts w:ascii="Times New Roman" w:hAnsi="Times New Roman" w:cs="Times New Roman"/>
          <w:bCs/>
          <w:sz w:val="28"/>
          <w:szCs w:val="28"/>
        </w:rPr>
        <w:t>п</w:t>
      </w:r>
      <w:r w:rsidRPr="00567C4F">
        <w:rPr>
          <w:rFonts w:ascii="Times New Roman" w:hAnsi="Times New Roman" w:cs="Times New Roman"/>
          <w:sz w:val="28"/>
          <w:szCs w:val="28"/>
        </w:rPr>
        <w:t xml:space="preserve">редоставления субсидии сельскохозяйственным </w:t>
      </w:r>
    </w:p>
    <w:p w:rsidR="00567C4F" w:rsidRPr="00567C4F" w:rsidRDefault="00567C4F" w:rsidP="00567C4F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7C4F">
        <w:rPr>
          <w:rFonts w:ascii="Times New Roman" w:hAnsi="Times New Roman" w:cs="Times New Roman"/>
          <w:sz w:val="28"/>
          <w:szCs w:val="28"/>
        </w:rPr>
        <w:t xml:space="preserve">товаропроизводителям на возмещение части затрат </w:t>
      </w:r>
    </w:p>
    <w:p w:rsidR="00ED2BF5" w:rsidRPr="00F648DE" w:rsidRDefault="00567C4F" w:rsidP="00567C4F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ru-RU" w:bidi="pa-IN"/>
        </w:rPr>
      </w:pPr>
      <w:r w:rsidRPr="00567C4F">
        <w:rPr>
          <w:rFonts w:ascii="Times New Roman" w:hAnsi="Times New Roman" w:cs="Times New Roman"/>
          <w:sz w:val="28"/>
          <w:szCs w:val="28"/>
        </w:rPr>
        <w:t>на производство молока</w:t>
      </w:r>
      <w:r w:rsidR="00ED2BF5" w:rsidRPr="00F648DE">
        <w:rPr>
          <w:rFonts w:ascii="Times New Roman" w:hAnsi="Times New Roman" w:cs="Times New Roman"/>
          <w:sz w:val="28"/>
          <w:szCs w:val="28"/>
          <w:lang w:eastAsia="ru-RU" w:bidi="pa-IN"/>
        </w:rPr>
        <w:t>»</w:t>
      </w:r>
    </w:p>
    <w:p w:rsidR="00ED2BF5" w:rsidRPr="00893E0A" w:rsidRDefault="00ED2BF5" w:rsidP="00B10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ED2BF5" w:rsidRDefault="00BB7150" w:rsidP="00B109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 целях приведения в соответствие с действующим законодательством, р</w:t>
      </w:r>
      <w:r w:rsidR="00ED2BF5" w:rsidRPr="00893E0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уководствуясь </w:t>
      </w:r>
      <w:r w:rsidR="00A763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постановлением Правительства Российской Федерации от 25.12.2025 № 2144 </w:t>
      </w:r>
      <w:r w:rsidR="00A76362" w:rsidRPr="00A7636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76362" w:rsidRPr="00A763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внесении изменений в некоторые акты Правительства Российской Федерации</w:t>
      </w:r>
      <w:r w:rsidR="00A763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»,</w:t>
      </w:r>
      <w:r w:rsidR="00A763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F648DE" w:rsidRDefault="00ED2BF5" w:rsidP="00B109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Прокопьевского муниципального округа ПОСТАНОВЛЯЕТ</w:t>
      </w:r>
      <w:r w:rsidRPr="00893E0A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B10956" w:rsidRDefault="00B10956" w:rsidP="00B1095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B10956" w:rsidRDefault="00B10956" w:rsidP="006F720C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B10956">
        <w:rPr>
          <w:rFonts w:ascii="Times New Roman" w:eastAsia="Times New Roman" w:hAnsi="Times New Roman" w:cs="Times New Roman"/>
          <w:sz w:val="28"/>
          <w:szCs w:val="28"/>
        </w:rPr>
        <w:t xml:space="preserve">Внести в постановление администрации Прокопьевского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от 18.04.2025</w:t>
      </w:r>
      <w:r w:rsidRPr="00B10956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6F720C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-п</w:t>
      </w:r>
      <w:r w:rsidRPr="00B109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720C" w:rsidRPr="00567C4F">
        <w:rPr>
          <w:rFonts w:ascii="Times New Roman" w:hAnsi="Times New Roman" w:cs="Times New Roman"/>
          <w:sz w:val="28"/>
          <w:szCs w:val="28"/>
          <w:lang w:eastAsia="ru-RU" w:bidi="pa-IN"/>
        </w:rPr>
        <w:t xml:space="preserve">«Об утверждении </w:t>
      </w:r>
      <w:r w:rsidR="006F720C" w:rsidRPr="00567C4F">
        <w:rPr>
          <w:rFonts w:ascii="Times New Roman" w:hAnsi="Times New Roman" w:cs="Times New Roman"/>
          <w:bCs/>
          <w:sz w:val="28"/>
          <w:szCs w:val="28"/>
        </w:rPr>
        <w:t>Правил п</w:t>
      </w:r>
      <w:r w:rsidR="006F720C" w:rsidRPr="00567C4F">
        <w:rPr>
          <w:rFonts w:ascii="Times New Roman" w:hAnsi="Times New Roman" w:cs="Times New Roman"/>
          <w:sz w:val="28"/>
          <w:szCs w:val="28"/>
        </w:rPr>
        <w:t>редоставления</w:t>
      </w:r>
      <w:r w:rsidR="006F720C">
        <w:rPr>
          <w:rFonts w:ascii="Times New Roman" w:hAnsi="Times New Roman" w:cs="Times New Roman"/>
          <w:sz w:val="28"/>
          <w:szCs w:val="28"/>
        </w:rPr>
        <w:t xml:space="preserve"> </w:t>
      </w:r>
      <w:r w:rsidR="006F720C" w:rsidRPr="00567C4F">
        <w:rPr>
          <w:rFonts w:ascii="Times New Roman" w:hAnsi="Times New Roman" w:cs="Times New Roman"/>
          <w:sz w:val="28"/>
          <w:szCs w:val="28"/>
        </w:rPr>
        <w:t>субсидии сельскохозяйственным товаропроизводителям на возмещение части затрат на производство молока</w:t>
      </w:r>
      <w:r w:rsidR="006F720C" w:rsidRPr="00F648DE">
        <w:rPr>
          <w:rFonts w:ascii="Times New Roman" w:hAnsi="Times New Roman" w:cs="Times New Roman"/>
          <w:sz w:val="28"/>
          <w:szCs w:val="28"/>
          <w:lang w:eastAsia="ru-RU" w:bidi="pa-IN"/>
        </w:rPr>
        <w:t>»</w:t>
      </w:r>
      <w:r w:rsidRPr="00B10956">
        <w:rPr>
          <w:rFonts w:ascii="Times New Roman" w:eastAsia="Times New Roman" w:hAnsi="Times New Roman" w:cs="Times New Roman"/>
          <w:sz w:val="28"/>
          <w:szCs w:val="28"/>
        </w:rPr>
        <w:t xml:space="preserve"> следующие изменения:</w:t>
      </w:r>
    </w:p>
    <w:p w:rsidR="004878F4" w:rsidRDefault="004878F4" w:rsidP="004878F4">
      <w:pPr>
        <w:pStyle w:val="Standard"/>
        <w:ind w:firstLine="567"/>
        <w:jc w:val="both"/>
      </w:pPr>
      <w:r>
        <w:rPr>
          <w:rFonts w:ascii="Tinos" w:hAnsi="Tinos"/>
          <w:szCs w:val="28"/>
        </w:rPr>
        <w:t>1.1. Преамбулу постановления изложить в новой редакции следующего содержания:</w:t>
      </w:r>
    </w:p>
    <w:p w:rsidR="001C7E49" w:rsidRDefault="004878F4" w:rsidP="004878F4">
      <w:pPr>
        <w:pStyle w:val="Standard"/>
        <w:ind w:firstLine="567"/>
        <w:jc w:val="both"/>
        <w:rPr>
          <w:rFonts w:ascii="Tinos" w:hAnsi="Tinos"/>
          <w:color w:val="000000"/>
          <w:szCs w:val="28"/>
        </w:rPr>
      </w:pPr>
      <w:proofErr w:type="gramStart"/>
      <w:r>
        <w:rPr>
          <w:rFonts w:ascii="Tinos" w:hAnsi="Tinos"/>
          <w:szCs w:val="28"/>
        </w:rPr>
        <w:t>«</w:t>
      </w:r>
      <w:r>
        <w:rPr>
          <w:rFonts w:ascii="Tinos" w:hAnsi="Tinos"/>
          <w:color w:val="000000"/>
          <w:szCs w:val="28"/>
        </w:rPr>
        <w:t>В соответствии со статьей 78 Бюджетного кодекса Российской федерации, постановлением Правительства Российской Федерации </w:t>
      </w:r>
      <w:hyperlink r:id="rId6" w:history="1">
        <w:r w:rsidRPr="004878F4">
          <w:rPr>
            <w:rStyle w:val="a7"/>
            <w:rFonts w:ascii="Tinos" w:hAnsi="Tinos"/>
            <w:color w:val="000000"/>
            <w:szCs w:val="28"/>
            <w:u w:val="none"/>
          </w:rPr>
          <w:t>от 25.10.2023</w:t>
        </w:r>
        <w:r w:rsidR="00E45DF2">
          <w:rPr>
            <w:rStyle w:val="a7"/>
            <w:rFonts w:ascii="Tinos" w:hAnsi="Tinos"/>
            <w:color w:val="000000"/>
            <w:szCs w:val="28"/>
            <w:u w:val="none"/>
          </w:rPr>
          <w:t xml:space="preserve"> </w:t>
        </w:r>
        <w:r w:rsidRPr="004878F4">
          <w:rPr>
            <w:rStyle w:val="a7"/>
            <w:rFonts w:ascii="Tinos" w:hAnsi="Tinos"/>
            <w:color w:val="000000"/>
            <w:szCs w:val="28"/>
            <w:u w:val="none"/>
          </w:rPr>
          <w:t>№ 1782</w:t>
        </w:r>
      </w:hyperlink>
      <w:r w:rsidRPr="004878F4">
        <w:rPr>
          <w:rFonts w:ascii="Tinos" w:hAnsi="Tinos"/>
          <w:color w:val="000000"/>
          <w:szCs w:val="28"/>
        </w:rPr>
        <w:t> </w:t>
      </w:r>
      <w:r>
        <w:rPr>
          <w:rFonts w:ascii="Tinos" w:hAnsi="Tinos"/>
          <w:color w:val="000000"/>
          <w:szCs w:val="28"/>
        </w:rPr>
        <w:t>«</w:t>
      </w:r>
      <w:r>
        <w:rPr>
          <w:rFonts w:ascii="Tinos" w:hAnsi="Tinos"/>
        </w:rPr>
        <w:t xml:space="preserve">Об утверждении общих требований к нормативным правовым актам, муниципальным правовым актам, регулирующим предоставление из бюджетов субъектов </w:t>
      </w:r>
      <w:r w:rsidR="00A33739">
        <w:rPr>
          <w:rFonts w:ascii="Tinos" w:hAnsi="Tinos"/>
        </w:rPr>
        <w:t>Р</w:t>
      </w:r>
      <w:r>
        <w:rPr>
          <w:rFonts w:ascii="Tinos" w:hAnsi="Tinos"/>
        </w:rPr>
        <w:t xml:space="preserve">оссийской </w:t>
      </w:r>
      <w:r w:rsidR="00A33739">
        <w:rPr>
          <w:rFonts w:ascii="Tinos" w:hAnsi="Tinos"/>
        </w:rPr>
        <w:t>Ф</w:t>
      </w:r>
      <w:r>
        <w:rPr>
          <w:rFonts w:ascii="Tinos" w:hAnsi="Tinos"/>
        </w:rPr>
        <w:t>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</w:t>
      </w:r>
      <w:proofErr w:type="gramEnd"/>
      <w:r>
        <w:rPr>
          <w:rFonts w:ascii="Tinos" w:hAnsi="Tinos"/>
        </w:rPr>
        <w:t xml:space="preserve"> в форме субсидий</w:t>
      </w:r>
      <w:r>
        <w:rPr>
          <w:rFonts w:ascii="Tinos" w:hAnsi="Tinos"/>
          <w:color w:val="000000"/>
          <w:szCs w:val="28"/>
        </w:rPr>
        <w:t>», в целях реализации муниципальной программы «Развитие агропромышленного</w:t>
      </w:r>
      <w:r w:rsidR="00A33739">
        <w:rPr>
          <w:rFonts w:ascii="Tinos" w:hAnsi="Tinos"/>
          <w:color w:val="000000"/>
          <w:szCs w:val="28"/>
        </w:rPr>
        <w:t xml:space="preserve"> </w:t>
      </w:r>
      <w:r>
        <w:rPr>
          <w:rFonts w:ascii="Tinos" w:hAnsi="Tinos"/>
          <w:color w:val="000000"/>
          <w:szCs w:val="28"/>
        </w:rPr>
        <w:t xml:space="preserve">комплекса Прокопьевского муниципального округа», утвержденной постановлением администрации Прокопьевского </w:t>
      </w:r>
      <w:r>
        <w:rPr>
          <w:rFonts w:ascii="Tinos" w:hAnsi="Tinos"/>
          <w:color w:val="000000"/>
          <w:szCs w:val="28"/>
        </w:rPr>
        <w:lastRenderedPageBreak/>
        <w:t>муниципально</w:t>
      </w:r>
      <w:r w:rsidR="00A33739">
        <w:rPr>
          <w:rFonts w:ascii="Tinos" w:hAnsi="Tinos"/>
          <w:color w:val="000000"/>
          <w:szCs w:val="28"/>
        </w:rPr>
        <w:t>го округа от 29.10.2025 № 192-п,</w:t>
      </w:r>
    </w:p>
    <w:p w:rsidR="004878F4" w:rsidRDefault="004878F4" w:rsidP="00A33739">
      <w:pPr>
        <w:pStyle w:val="Standard"/>
        <w:ind w:firstLine="567"/>
        <w:jc w:val="both"/>
      </w:pPr>
      <w:r>
        <w:rPr>
          <w:rFonts w:ascii="Tinos" w:hAnsi="Tinos"/>
          <w:color w:val="000000"/>
          <w:szCs w:val="28"/>
        </w:rPr>
        <w:t>администрация Прокопьевского муниципального округа ПОСТАНОВЛЯЕТ</w:t>
      </w:r>
      <w:proofErr w:type="gramStart"/>
      <w:r>
        <w:rPr>
          <w:rFonts w:ascii="Tinos" w:hAnsi="Tinos"/>
          <w:color w:val="000000"/>
          <w:szCs w:val="28"/>
        </w:rPr>
        <w:t>:»</w:t>
      </w:r>
      <w:proofErr w:type="gramEnd"/>
      <w:r w:rsidR="00A33739">
        <w:rPr>
          <w:rFonts w:ascii="Tinos" w:hAnsi="Tinos"/>
          <w:color w:val="000000"/>
          <w:szCs w:val="28"/>
        </w:rPr>
        <w:t>.</w:t>
      </w:r>
    </w:p>
    <w:p w:rsidR="004878F4" w:rsidRDefault="004878F4" w:rsidP="004878F4">
      <w:pPr>
        <w:pStyle w:val="Standard"/>
        <w:ind w:firstLine="567"/>
        <w:jc w:val="both"/>
      </w:pPr>
      <w:r>
        <w:t>1.2. Пункт 1.7.1 изложить в новой редакции следующего содержания:</w:t>
      </w:r>
    </w:p>
    <w:p w:rsidR="004878F4" w:rsidRDefault="00E45DF2" w:rsidP="004878F4">
      <w:pPr>
        <w:pStyle w:val="Standard"/>
        <w:ind w:firstLine="567"/>
        <w:jc w:val="both"/>
      </w:pPr>
      <w:r>
        <w:t>«</w:t>
      </w:r>
      <w:r w:rsidR="004878F4">
        <w:t xml:space="preserve">1.7.1. </w:t>
      </w:r>
      <w:proofErr w:type="gramStart"/>
      <w:r w:rsidR="00A33739">
        <w:rPr>
          <w:rFonts w:ascii="Tinos" w:hAnsi="Tinos"/>
          <w:szCs w:val="28"/>
        </w:rPr>
        <w:t>С</w:t>
      </w:r>
      <w:r w:rsidR="004878F4">
        <w:rPr>
          <w:rFonts w:ascii="Tinos" w:hAnsi="Tinos"/>
          <w:szCs w:val="28"/>
        </w:rPr>
        <w:t>ведения размещены на едином портале бюджетной системы Российской Федерации в информационно-телек</w:t>
      </w:r>
      <w:r w:rsidR="00A33739">
        <w:rPr>
          <w:rFonts w:ascii="Tinos" w:hAnsi="Tinos"/>
          <w:szCs w:val="28"/>
        </w:rPr>
        <w:t xml:space="preserve">оммуникационной сети «Интернет» в разделе </w:t>
      </w:r>
      <w:r w:rsidR="004878F4">
        <w:rPr>
          <w:rFonts w:ascii="Tinos" w:hAnsi="Tinos"/>
          <w:szCs w:val="28"/>
        </w:rPr>
        <w:t>информации о субсиди</w:t>
      </w:r>
      <w:r w:rsidR="00A33739">
        <w:rPr>
          <w:rFonts w:ascii="Tinos" w:hAnsi="Tinos"/>
          <w:szCs w:val="28"/>
        </w:rPr>
        <w:t>ях</w:t>
      </w:r>
      <w:r w:rsidR="004878F4">
        <w:rPr>
          <w:rFonts w:ascii="Tinos" w:hAnsi="Tinos"/>
          <w:szCs w:val="28"/>
        </w:rPr>
        <w:t xml:space="preserve">, в том числе предусмотренных решением о бюджете </w:t>
      </w:r>
      <w:r w:rsidR="00A33739">
        <w:rPr>
          <w:rFonts w:ascii="Tinos" w:hAnsi="Tinos"/>
          <w:szCs w:val="28"/>
        </w:rPr>
        <w:t>(</w:t>
      </w:r>
      <w:r w:rsidR="004878F4">
        <w:rPr>
          <w:rFonts w:ascii="Tinos" w:hAnsi="Tinos"/>
          <w:szCs w:val="28"/>
        </w:rPr>
        <w:t>решением о внесении изменений в решение о бюджете</w:t>
      </w:r>
      <w:r w:rsidR="00A33739">
        <w:rPr>
          <w:rFonts w:ascii="Tinos" w:hAnsi="Tinos"/>
          <w:szCs w:val="28"/>
        </w:rPr>
        <w:t>)</w:t>
      </w:r>
      <w:r w:rsidR="004878F4">
        <w:rPr>
          <w:rFonts w:ascii="Tinos" w:hAnsi="Tinos"/>
          <w:szCs w:val="28"/>
        </w:rPr>
        <w:t>,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главн</w:t>
      </w:r>
      <w:r w:rsidR="001C7E49">
        <w:rPr>
          <w:rFonts w:ascii="Tinos" w:hAnsi="Tinos"/>
          <w:szCs w:val="28"/>
        </w:rPr>
        <w:t>ого</w:t>
      </w:r>
      <w:r w:rsidR="004878F4">
        <w:rPr>
          <w:rFonts w:ascii="Tinos" w:hAnsi="Tinos"/>
          <w:szCs w:val="28"/>
        </w:rPr>
        <w:t xml:space="preserve"> распорядител</w:t>
      </w:r>
      <w:r w:rsidR="001C7E49">
        <w:rPr>
          <w:rFonts w:ascii="Tinos" w:hAnsi="Tinos"/>
          <w:szCs w:val="28"/>
        </w:rPr>
        <w:t>я</w:t>
      </w:r>
      <w:r w:rsidR="004878F4">
        <w:rPr>
          <w:rFonts w:ascii="Tinos" w:hAnsi="Tinos"/>
          <w:szCs w:val="28"/>
        </w:rPr>
        <w:t xml:space="preserve"> бюджетных</w:t>
      </w:r>
      <w:proofErr w:type="gramEnd"/>
      <w:r w:rsidR="004878F4">
        <w:rPr>
          <w:rFonts w:ascii="Tinos" w:hAnsi="Tinos"/>
          <w:szCs w:val="28"/>
        </w:rPr>
        <w:t xml:space="preserve"> средств</w:t>
      </w:r>
      <w:proofErr w:type="gramStart"/>
      <w:r w:rsidR="004878F4">
        <w:rPr>
          <w:rFonts w:ascii="Tinos" w:hAnsi="Tinos"/>
          <w:szCs w:val="28"/>
        </w:rPr>
        <w:t>.».</w:t>
      </w:r>
      <w:proofErr w:type="gramEnd"/>
    </w:p>
    <w:p w:rsidR="004878F4" w:rsidRDefault="004878F4" w:rsidP="004878F4">
      <w:pPr>
        <w:pStyle w:val="Standard"/>
        <w:ind w:firstLine="567"/>
        <w:jc w:val="both"/>
        <w:rPr>
          <w:rFonts w:ascii="Tinos" w:hAnsi="Tinos"/>
          <w:szCs w:val="28"/>
        </w:rPr>
      </w:pPr>
      <w:r>
        <w:rPr>
          <w:rFonts w:ascii="Tinos" w:hAnsi="Tinos"/>
          <w:szCs w:val="28"/>
        </w:rPr>
        <w:t>1.3. Подпункт «</w:t>
      </w:r>
      <w:r w:rsidR="001C7E49">
        <w:rPr>
          <w:rFonts w:ascii="Tinos" w:hAnsi="Tinos"/>
          <w:szCs w:val="28"/>
        </w:rPr>
        <w:t>и</w:t>
      </w:r>
      <w:r>
        <w:rPr>
          <w:rFonts w:ascii="Tinos" w:hAnsi="Tinos"/>
          <w:szCs w:val="28"/>
        </w:rPr>
        <w:t>» пункта 2.1 раздела 2 изложить в новой редакции следующего содержания:</w:t>
      </w:r>
    </w:p>
    <w:p w:rsidR="00E45DF2" w:rsidRDefault="004878F4" w:rsidP="006D3151">
      <w:pPr>
        <w:pStyle w:val="Standard"/>
        <w:ind w:firstLine="567"/>
        <w:jc w:val="both"/>
        <w:rPr>
          <w:rFonts w:ascii="Tinos" w:hAnsi="Tinos"/>
          <w:szCs w:val="28"/>
        </w:rPr>
      </w:pPr>
      <w:r w:rsidRPr="006D3151">
        <w:rPr>
          <w:rFonts w:ascii="Tinos" w:hAnsi="Tinos"/>
          <w:szCs w:val="28"/>
        </w:rPr>
        <w:t>«</w:t>
      </w:r>
      <w:r w:rsidR="006D3151">
        <w:rPr>
          <w:rFonts w:ascii="Tinos" w:hAnsi="Tinos"/>
          <w:szCs w:val="28"/>
        </w:rPr>
        <w:t>и</w:t>
      </w:r>
      <w:r w:rsidRPr="006D3151">
        <w:rPr>
          <w:rFonts w:ascii="Tinos" w:hAnsi="Tinos"/>
          <w:szCs w:val="28"/>
        </w:rPr>
        <w:t>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предпринимателе, о физическом лице, являющихся получателями субсидии (участниками отбора);».</w:t>
      </w:r>
      <w:r>
        <w:rPr>
          <w:rFonts w:ascii="Tinos" w:hAnsi="Tinos"/>
          <w:szCs w:val="28"/>
        </w:rPr>
        <w:t xml:space="preserve"> </w:t>
      </w:r>
    </w:p>
    <w:p w:rsidR="006F720C" w:rsidRPr="00B10956" w:rsidRDefault="006F720C" w:rsidP="006F720C">
      <w:pPr>
        <w:pStyle w:val="Standard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nos" w:hAnsi="Tinos"/>
          <w:color w:val="000000"/>
          <w:szCs w:val="28"/>
        </w:rPr>
        <w:t>1.4. Пункт 2.13 постановления изложить в новой редакции следующего содержания:</w:t>
      </w:r>
    </w:p>
    <w:p w:rsidR="006F720C" w:rsidRPr="00B10956" w:rsidRDefault="006F720C" w:rsidP="006F720C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956">
        <w:rPr>
          <w:rFonts w:ascii="Times New Roman" w:eastAsia="Times New Roman" w:hAnsi="Times New Roman" w:cs="Times New Roman"/>
          <w:iCs/>
          <w:sz w:val="28"/>
          <w:szCs w:val="28"/>
        </w:rPr>
        <w:t xml:space="preserve">«2.13. Администрация в течение 10 рабочих дней перечисляет средства субсидии на счета, открытые получателями субсидии в учреждениях Центрального банка Российской Федерации или кредитных организациях,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если иное не установлено законодательством Российской Федерации</w:t>
      </w:r>
      <w:proofErr w:type="gramStart"/>
      <w:r w:rsidR="00A33739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».</w:t>
      </w:r>
      <w:proofErr w:type="gramEnd"/>
    </w:p>
    <w:p w:rsidR="004878F4" w:rsidRDefault="004878F4" w:rsidP="006D3151">
      <w:pPr>
        <w:pStyle w:val="Standard"/>
        <w:ind w:firstLine="567"/>
        <w:jc w:val="both"/>
      </w:pPr>
      <w:r>
        <w:rPr>
          <w:rFonts w:ascii="Tinos" w:hAnsi="Tinos"/>
          <w:szCs w:val="28"/>
        </w:rPr>
        <w:t>1.</w:t>
      </w:r>
      <w:r w:rsidR="006F720C">
        <w:rPr>
          <w:rFonts w:ascii="Tinos" w:hAnsi="Tinos"/>
          <w:szCs w:val="28"/>
        </w:rPr>
        <w:t>5</w:t>
      </w:r>
      <w:r>
        <w:rPr>
          <w:rFonts w:ascii="Tinos" w:hAnsi="Tinos"/>
          <w:szCs w:val="28"/>
        </w:rPr>
        <w:t>. Пункт 5.3 постановления изложить в новой редакции следующего содержания:</w:t>
      </w:r>
    </w:p>
    <w:p w:rsidR="004878F4" w:rsidRDefault="004878F4" w:rsidP="006D3151">
      <w:pPr>
        <w:pStyle w:val="Standard"/>
        <w:ind w:firstLine="567"/>
        <w:jc w:val="both"/>
        <w:rPr>
          <w:rFonts w:ascii="Tinos" w:hAnsi="Tinos"/>
          <w:color w:val="000000"/>
          <w:szCs w:val="28"/>
        </w:rPr>
      </w:pPr>
      <w:r>
        <w:rPr>
          <w:rFonts w:ascii="Tinos" w:hAnsi="Tinos"/>
          <w:szCs w:val="28"/>
        </w:rPr>
        <w:t xml:space="preserve">«5.3. </w:t>
      </w:r>
      <w:r>
        <w:rPr>
          <w:rFonts w:ascii="Tinos" w:hAnsi="Tinos"/>
          <w:color w:val="000000"/>
          <w:szCs w:val="28"/>
        </w:rPr>
        <w:t>Мерами ответственности к получателю за нарушение условий и порядка предоставления субсидии, в том числе за недостижение результата предоставления субсидии, являются возврат средств субсидии и штрафные санкции в бюджет Прокопьевского муниципального округа в следующих случаях</w:t>
      </w:r>
      <w:proofErr w:type="gramStart"/>
      <w:r>
        <w:rPr>
          <w:rFonts w:ascii="Tinos" w:hAnsi="Tinos"/>
          <w:color w:val="000000"/>
          <w:szCs w:val="28"/>
        </w:rPr>
        <w:t>:»</w:t>
      </w:r>
      <w:proofErr w:type="gramEnd"/>
      <w:r w:rsidR="00A33739">
        <w:rPr>
          <w:rFonts w:ascii="Tinos" w:hAnsi="Tinos"/>
          <w:color w:val="000000"/>
          <w:szCs w:val="28"/>
        </w:rPr>
        <w:t>.</w:t>
      </w:r>
    </w:p>
    <w:p w:rsidR="00F648DE" w:rsidRDefault="00F648DE" w:rsidP="006D31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0"/>
          <w:lang w:eastAsia="ru-RU"/>
        </w:rPr>
        <w:t>2. Настоящее постановление опубликовать в газете «Сельская новь».</w:t>
      </w:r>
    </w:p>
    <w:p w:rsidR="00F648DE" w:rsidRPr="00F648DE" w:rsidRDefault="00F648DE" w:rsidP="00AA6EB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48DE">
        <w:rPr>
          <w:rFonts w:ascii="Times New Roman" w:hAnsi="Times New Roman" w:cs="Times New Roman"/>
          <w:sz w:val="28"/>
          <w:szCs w:val="28"/>
          <w:lang w:eastAsia="ru-RU"/>
        </w:rPr>
        <w:t>3. Настоящее постановление вступает в силу со дня опубликования и распространяется на правоотношения, возникшие с 01.01.2026.</w:t>
      </w:r>
    </w:p>
    <w:p w:rsidR="00F648DE" w:rsidRPr="00893E0A" w:rsidRDefault="00F648DE" w:rsidP="00AA6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Контроль за исполнением настоящего постановления возложить на    заместителя главы округа по сельскому хозяйству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Ключника А.Ю.</w:t>
      </w:r>
    </w:p>
    <w:p w:rsidR="00F648DE" w:rsidRDefault="00F648DE" w:rsidP="008D36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6DAC" w:rsidRPr="00893E0A" w:rsidRDefault="00ED6DAC" w:rsidP="008D36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6DAC" w:rsidRDefault="00ED6DAC" w:rsidP="00ED6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 Прокопьевского</w:t>
      </w:r>
    </w:p>
    <w:p w:rsidR="00ED6DAC" w:rsidRDefault="00ED6DAC" w:rsidP="00ED6DA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Н.Г.Шабалина</w:t>
      </w:r>
      <w:proofErr w:type="spellEnd"/>
    </w:p>
    <w:p w:rsidR="00F648DE" w:rsidRPr="001E03B2" w:rsidRDefault="00F648DE" w:rsidP="00ED6DA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F648DE" w:rsidRPr="001E03B2" w:rsidSect="008D365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Tino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D59DE"/>
    <w:multiLevelType w:val="multilevel"/>
    <w:tmpl w:val="9D124CD4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53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eastAsiaTheme="minorHAnsi" w:hint="default"/>
      </w:rPr>
    </w:lvl>
  </w:abstractNum>
  <w:abstractNum w:abstractNumId="1">
    <w:nsid w:val="12DA71E2"/>
    <w:multiLevelType w:val="multilevel"/>
    <w:tmpl w:val="99664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B23C3D"/>
    <w:multiLevelType w:val="multilevel"/>
    <w:tmpl w:val="6A24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CB34CE"/>
    <w:multiLevelType w:val="multilevel"/>
    <w:tmpl w:val="0A8A9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FF313C"/>
    <w:multiLevelType w:val="multilevel"/>
    <w:tmpl w:val="35487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9A0858"/>
    <w:multiLevelType w:val="multilevel"/>
    <w:tmpl w:val="AF1A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FD23F8"/>
    <w:multiLevelType w:val="multilevel"/>
    <w:tmpl w:val="130CEFE8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6"/>
      <w:numFmt w:val="decimal"/>
      <w:lvlText w:val="%1.%2."/>
      <w:lvlJc w:val="left"/>
      <w:pPr>
        <w:ind w:left="153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eastAsiaTheme="minorHAnsi" w:hint="default"/>
      </w:rPr>
    </w:lvl>
  </w:abstractNum>
  <w:abstractNum w:abstractNumId="7">
    <w:nsid w:val="5E5E7B07"/>
    <w:multiLevelType w:val="multilevel"/>
    <w:tmpl w:val="416E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620B80"/>
    <w:multiLevelType w:val="multilevel"/>
    <w:tmpl w:val="CF464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FB69C0"/>
    <w:multiLevelType w:val="multilevel"/>
    <w:tmpl w:val="7D9EA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03636F"/>
    <w:multiLevelType w:val="multilevel"/>
    <w:tmpl w:val="EA0A1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5"/>
  </w:num>
  <w:num w:numId="5">
    <w:abstractNumId w:val="7"/>
  </w:num>
  <w:num w:numId="6">
    <w:abstractNumId w:val="3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C99"/>
    <w:rsid w:val="001C7E49"/>
    <w:rsid w:val="001E03B2"/>
    <w:rsid w:val="00260B6A"/>
    <w:rsid w:val="002A32E1"/>
    <w:rsid w:val="004878F4"/>
    <w:rsid w:val="0055152B"/>
    <w:rsid w:val="00567C4F"/>
    <w:rsid w:val="005D316D"/>
    <w:rsid w:val="0067748F"/>
    <w:rsid w:val="006D3151"/>
    <w:rsid w:val="006F720C"/>
    <w:rsid w:val="007E6014"/>
    <w:rsid w:val="00863C99"/>
    <w:rsid w:val="008D3651"/>
    <w:rsid w:val="009D1111"/>
    <w:rsid w:val="00A33739"/>
    <w:rsid w:val="00A76362"/>
    <w:rsid w:val="00AA6EB9"/>
    <w:rsid w:val="00B10956"/>
    <w:rsid w:val="00B706D5"/>
    <w:rsid w:val="00BB7150"/>
    <w:rsid w:val="00CE5DB4"/>
    <w:rsid w:val="00DC724E"/>
    <w:rsid w:val="00E45DF2"/>
    <w:rsid w:val="00ED2BF5"/>
    <w:rsid w:val="00ED6DAC"/>
    <w:rsid w:val="00F3397D"/>
    <w:rsid w:val="00F6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03B2"/>
    <w:pPr>
      <w:spacing w:after="0" w:line="240" w:lineRule="auto"/>
    </w:pPr>
  </w:style>
  <w:style w:type="table" w:styleId="a4">
    <w:name w:val="Table Grid"/>
    <w:basedOn w:val="a1"/>
    <w:rsid w:val="00ED2BF5"/>
    <w:pPr>
      <w:suppressAutoHyphens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6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6362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B10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878F4"/>
    <w:rPr>
      <w:color w:val="0000FF"/>
      <w:u w:val="single"/>
    </w:rPr>
  </w:style>
  <w:style w:type="paragraph" w:customStyle="1" w:styleId="Standard">
    <w:name w:val="Standard"/>
    <w:rsid w:val="004878F4"/>
    <w:pPr>
      <w:widowControl w:val="0"/>
      <w:suppressAutoHyphens/>
      <w:autoSpaceDN w:val="0"/>
      <w:spacing w:after="0" w:line="240" w:lineRule="auto"/>
      <w:jc w:val="center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03B2"/>
    <w:pPr>
      <w:spacing w:after="0" w:line="240" w:lineRule="auto"/>
    </w:pPr>
  </w:style>
  <w:style w:type="table" w:styleId="a4">
    <w:name w:val="Table Grid"/>
    <w:basedOn w:val="a1"/>
    <w:rsid w:val="00ED2BF5"/>
    <w:pPr>
      <w:suppressAutoHyphens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6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6362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B10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878F4"/>
    <w:rPr>
      <w:color w:val="0000FF"/>
      <w:u w:val="single"/>
    </w:rPr>
  </w:style>
  <w:style w:type="paragraph" w:customStyle="1" w:styleId="Standard">
    <w:name w:val="Standard"/>
    <w:rsid w:val="004878F4"/>
    <w:pPr>
      <w:widowControl w:val="0"/>
      <w:suppressAutoHyphens/>
      <w:autoSpaceDN w:val="0"/>
      <w:spacing w:after="0" w:line="240" w:lineRule="auto"/>
      <w:jc w:val="center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1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7696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0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7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8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45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734463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81858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949938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81858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150464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81858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096901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81858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56321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81858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525182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81858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039981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81858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20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4149494">
          <w:marLeft w:val="480"/>
          <w:marRight w:val="48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67571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27999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07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1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421069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2112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9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62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40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73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107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54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443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85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6218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8987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1581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8931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9643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8340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5818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7638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369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7174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8863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608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663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720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7358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3504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650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7480614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9CD65E6A-8BC1-4F19-9990-00638153029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2</cp:revision>
  <cp:lastPrinted>2026-04-02T08:39:00Z</cp:lastPrinted>
  <dcterms:created xsi:type="dcterms:W3CDTF">2026-04-24T03:19:00Z</dcterms:created>
  <dcterms:modified xsi:type="dcterms:W3CDTF">2026-04-24T03:19:00Z</dcterms:modified>
</cp:coreProperties>
</file>