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F6" w:rsidRDefault="009005E4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  <w:t>КЕМЕРОВСКАЯ ОБЛАСТЬ – КУЗБАСС</w:t>
      </w:r>
    </w:p>
    <w:p w:rsidR="00783CF6" w:rsidRDefault="009005E4">
      <w:pPr>
        <w:keepNext/>
        <w:spacing w:after="0" w:line="36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2"/>
          <w:sz w:val="28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2"/>
          <w:sz w:val="28"/>
          <w:szCs w:val="32"/>
          <w:lang w:eastAsia="zh-CN"/>
        </w:rPr>
        <w:t>АДМИНИСТРАЦИЯ</w:t>
      </w:r>
    </w:p>
    <w:p w:rsidR="00783CF6" w:rsidRDefault="009005E4">
      <w:pPr>
        <w:keepNext/>
        <w:spacing w:after="0" w:line="36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2"/>
          <w:sz w:val="28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bCs/>
          <w:kern w:val="2"/>
          <w:sz w:val="28"/>
          <w:szCs w:val="32"/>
          <w:lang w:eastAsia="zh-CN"/>
        </w:rPr>
        <w:t>ПРОКОПЬЕВСКОГО МУНИЦИПАЛЬНОГО ОКРУГА</w:t>
      </w:r>
    </w:p>
    <w:p w:rsidR="00783CF6" w:rsidRDefault="009005E4">
      <w:pPr>
        <w:keepNext/>
        <w:spacing w:after="0" w:line="360" w:lineRule="auto"/>
        <w:jc w:val="center"/>
        <w:outlineLvl w:val="1"/>
        <w:rPr>
          <w:rFonts w:ascii="Times New Roman" w:eastAsia="SimSun" w:hAnsi="Times New Roman" w:cs="Times New Roman"/>
          <w:b/>
          <w:bCs/>
          <w:iCs/>
          <w:caps/>
          <w:sz w:val="40"/>
          <w:szCs w:val="40"/>
          <w:lang w:eastAsia="zh-CN"/>
        </w:rPr>
      </w:pPr>
      <w:r>
        <w:rPr>
          <w:rFonts w:ascii="Times New Roman" w:eastAsia="SimSun" w:hAnsi="Times New Roman" w:cs="Times New Roman"/>
          <w:b/>
          <w:bCs/>
          <w:iCs/>
          <w:caps/>
          <w:sz w:val="40"/>
          <w:szCs w:val="40"/>
          <w:lang w:eastAsia="zh-CN"/>
        </w:rPr>
        <w:t>ПОСТАНОВЛЕНИЕ</w:t>
      </w:r>
    </w:p>
    <w:p w:rsidR="00783CF6" w:rsidRDefault="00783CF6">
      <w:pPr>
        <w:spacing w:after="0" w:line="360" w:lineRule="auto"/>
        <w:jc w:val="center"/>
        <w:outlineLvl w:val="1"/>
        <w:rPr>
          <w:rFonts w:ascii="Times New Roman" w:eastAsia="SimSun" w:hAnsi="Times New Roman" w:cs="Times New Roman"/>
          <w:b/>
          <w:bCs/>
          <w:iCs/>
          <w:caps/>
          <w:sz w:val="16"/>
          <w:szCs w:val="16"/>
          <w:lang w:eastAsia="zh-CN"/>
        </w:rPr>
      </w:pPr>
    </w:p>
    <w:tbl>
      <w:tblPr>
        <w:tblW w:w="2012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39"/>
        <w:gridCol w:w="4219"/>
        <w:gridCol w:w="4781"/>
        <w:gridCol w:w="4782"/>
      </w:tblGrid>
      <w:tr w:rsidR="00783CF6">
        <w:tc>
          <w:tcPr>
            <w:tcW w:w="6338" w:type="dxa"/>
            <w:shd w:val="clear" w:color="auto" w:fill="auto"/>
          </w:tcPr>
          <w:p w:rsidR="00783CF6" w:rsidRDefault="009005E4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07.09.2026 № 158 -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</w:p>
          <w:p w:rsidR="00783CF6" w:rsidRDefault="00783CF6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83CF6" w:rsidRDefault="009005E4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 Прокопьевск</w:t>
            </w:r>
          </w:p>
          <w:p w:rsidR="00783CF6" w:rsidRDefault="00783CF6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83CF6" w:rsidRDefault="009005E4">
            <w:pPr>
              <w:widowControl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утратившим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силу постановления</w:t>
            </w:r>
          </w:p>
          <w:p w:rsidR="00783CF6" w:rsidRDefault="009005E4">
            <w:pPr>
              <w:widowControl w:val="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администрации Прокопьевского муниципального района от 08.06.2016 № 633-п  «О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пропускном режиме в здании администрации Прокопьевского муниципального района»</w:t>
            </w:r>
          </w:p>
          <w:p w:rsidR="00783CF6" w:rsidRDefault="00783C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9" w:type="dxa"/>
          </w:tcPr>
          <w:p w:rsidR="00783CF6" w:rsidRDefault="00783CF6">
            <w:pPr>
              <w:widowControl w:val="0"/>
              <w:spacing w:after="0" w:line="100" w:lineRule="atLeast"/>
              <w:ind w:left="1" w:hang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1" w:type="dxa"/>
          </w:tcPr>
          <w:p w:rsidR="00783CF6" w:rsidRDefault="00783CF6">
            <w:pPr>
              <w:widowControl w:val="0"/>
              <w:spacing w:after="0" w:line="100" w:lineRule="atLeast"/>
              <w:ind w:left="-282" w:firstLine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82" w:type="dxa"/>
            <w:shd w:val="clear" w:color="auto" w:fill="auto"/>
          </w:tcPr>
          <w:p w:rsidR="00783CF6" w:rsidRDefault="00783CF6">
            <w:pPr>
              <w:widowControl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783CF6" w:rsidRDefault="00783C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83CF6" w:rsidRDefault="00900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</w:p>
    <w:p w:rsidR="00783CF6" w:rsidRDefault="00783C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83CF6" w:rsidRDefault="00900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В 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законом от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Прокопьевский муниципальный округ Кемеровской области — Кузбасса,</w:t>
      </w:r>
    </w:p>
    <w:p w:rsidR="00783CF6" w:rsidRDefault="00900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администрация Про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копьевского муниципального округа ПОСТАНОВЛЯЕТ:</w:t>
      </w:r>
    </w:p>
    <w:p w:rsidR="00783CF6" w:rsidRDefault="009005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Признать утратившим силу постановление администрации Прокопьевского муниципального района от 08.06.2016 № 633-п  «О пропускном режиме в здании администрации Прокопьевского муниципального района».</w:t>
      </w:r>
    </w:p>
    <w:p w:rsidR="00783CF6" w:rsidRDefault="009005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Настоя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щее постановление опубликовать в газете «Сельская новь».</w:t>
      </w:r>
    </w:p>
    <w:p w:rsidR="00783CF6" w:rsidRDefault="009005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Настоящее постановление вступает в силу со дня его опубликования.</w:t>
      </w:r>
    </w:p>
    <w:p w:rsidR="00783CF6" w:rsidRDefault="009005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главы, управляющего делами администрации Доронину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С.Н.</w:t>
      </w:r>
    </w:p>
    <w:p w:rsidR="00783CF6" w:rsidRDefault="00783C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3CF6" w:rsidRDefault="009005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Прокопьевского</w:t>
      </w:r>
    </w:p>
    <w:p w:rsidR="00783CF6" w:rsidRDefault="009005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783CF6">
          <w:pgSz w:w="11906" w:h="16838"/>
          <w:pgMar w:top="975" w:right="850" w:bottom="1013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Н.Г. Шабалина</w:t>
      </w:r>
      <w:bookmarkStart w:id="0" w:name="_GoBack"/>
      <w:bookmarkEnd w:id="0"/>
    </w:p>
    <w:p w:rsidR="00783CF6" w:rsidRDefault="00783CF6" w:rsidP="009005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783CF6">
      <w:pgSz w:w="11906" w:h="16838"/>
      <w:pgMar w:top="975" w:right="850" w:bottom="1013" w:left="1701" w:header="0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F6"/>
    <w:rsid w:val="00783CF6"/>
    <w:rsid w:val="0083134F"/>
    <w:rsid w:val="0090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user"/>
    <w:next w:val="a0"/>
    <w:qFormat/>
    <w:pPr>
      <w:spacing w:before="0" w:after="0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002EA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7F7AE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02E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Содержимое таблицы (user)"/>
    <w:basedOn w:val="a"/>
    <w:qFormat/>
  </w:style>
  <w:style w:type="paragraph" w:styleId="a0">
    <w:name w:val="Body Text Indent"/>
    <w:basedOn w:val="a"/>
    <w:qFormat/>
    <w:pPr>
      <w:ind w:firstLine="709"/>
      <w:jc w:val="both"/>
    </w:pPr>
  </w:style>
  <w:style w:type="paragraph" w:customStyle="1" w:styleId="user2">
    <w:name w:val="Заголовок таблицы (user)"/>
    <w:basedOn w:val="user1"/>
    <w:qFormat/>
    <w:pPr>
      <w:suppressLineNumbers/>
      <w:jc w:val="center"/>
    </w:pPr>
    <w:rPr>
      <w:b/>
      <w:bCs/>
    </w:rPr>
  </w:style>
  <w:style w:type="paragraph" w:customStyle="1" w:styleId="10">
    <w:name w:val="Без интервала1"/>
    <w:qFormat/>
    <w:rPr>
      <w:rFonts w:eastAsia="Times New Roman" w:cs="Calibri"/>
      <w:lang w:eastAsia="zh-CN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2"/>
    <w:uiPriority w:val="59"/>
    <w:rsid w:val="000B0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user"/>
    <w:next w:val="a0"/>
    <w:qFormat/>
    <w:pPr>
      <w:spacing w:before="0" w:after="0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uiPriority w:val="99"/>
    <w:semiHidden/>
    <w:qFormat/>
    <w:rsid w:val="00002EA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7F7AE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02E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Содержимое таблицы (user)"/>
    <w:basedOn w:val="a"/>
    <w:qFormat/>
  </w:style>
  <w:style w:type="paragraph" w:styleId="a0">
    <w:name w:val="Body Text Indent"/>
    <w:basedOn w:val="a"/>
    <w:qFormat/>
    <w:pPr>
      <w:ind w:firstLine="709"/>
      <w:jc w:val="both"/>
    </w:pPr>
  </w:style>
  <w:style w:type="paragraph" w:customStyle="1" w:styleId="user2">
    <w:name w:val="Заголовок таблицы (user)"/>
    <w:basedOn w:val="user1"/>
    <w:qFormat/>
    <w:pPr>
      <w:suppressLineNumbers/>
      <w:jc w:val="center"/>
    </w:pPr>
    <w:rPr>
      <w:b/>
      <w:bCs/>
    </w:rPr>
  </w:style>
  <w:style w:type="paragraph" w:customStyle="1" w:styleId="10">
    <w:name w:val="Без интервала1"/>
    <w:qFormat/>
    <w:rPr>
      <w:rFonts w:eastAsia="Times New Roman" w:cs="Calibri"/>
      <w:lang w:eastAsia="zh-CN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2"/>
    <w:uiPriority w:val="59"/>
    <w:rsid w:val="000B0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2393D-CEED-4D0A-908D-778B6A8F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cp:lastPrinted>2026-08-05T11:23:00Z</cp:lastPrinted>
  <dcterms:created xsi:type="dcterms:W3CDTF">2026-09-07T04:22:00Z</dcterms:created>
  <dcterms:modified xsi:type="dcterms:W3CDTF">2026-09-07T04:22:00Z</dcterms:modified>
  <dc:language>ru-RU</dc:language>
</cp:coreProperties>
</file>