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646" w:rsidRDefault="007E0974">
      <w:pPr>
        <w:pStyle w:val="1"/>
        <w:rPr>
          <w:b/>
          <w:sz w:val="32"/>
        </w:rPr>
      </w:pPr>
      <w:r>
        <w:rPr>
          <w:b/>
          <w:sz w:val="32"/>
        </w:rPr>
        <w:t xml:space="preserve">  КЕМЕРОВСКАЯ ОБЛАСТЬ-КУЗБАСС</w:t>
      </w:r>
    </w:p>
    <w:p w:rsidR="00924646" w:rsidRDefault="00924646">
      <w:pPr>
        <w:pStyle w:val="1"/>
        <w:rPr>
          <w:b/>
          <w:sz w:val="32"/>
        </w:rPr>
      </w:pPr>
    </w:p>
    <w:p w:rsidR="00924646" w:rsidRDefault="007E0974">
      <w:pPr>
        <w:pStyle w:val="1"/>
        <w:rPr>
          <w:b/>
        </w:rPr>
      </w:pPr>
      <w:r>
        <w:rPr>
          <w:b/>
        </w:rPr>
        <w:t xml:space="preserve">АДМИНИСТРАЦИЯ </w:t>
      </w:r>
    </w:p>
    <w:p w:rsidR="00924646" w:rsidRDefault="007E0974">
      <w:pPr>
        <w:pStyle w:val="1"/>
        <w:rPr>
          <w:b/>
        </w:rPr>
      </w:pPr>
      <w:r>
        <w:rPr>
          <w:b/>
        </w:rPr>
        <w:t>ПРОКОПЬЕВСКОГО МУНИЦИПАЛЬНОГО ОКРУГА</w:t>
      </w:r>
    </w:p>
    <w:p w:rsidR="00924646" w:rsidRDefault="00924646">
      <w:pPr>
        <w:pStyle w:val="1"/>
        <w:rPr>
          <w:b/>
          <w:sz w:val="32"/>
        </w:rPr>
      </w:pPr>
    </w:p>
    <w:p w:rsidR="00924646" w:rsidRDefault="007E0974">
      <w:pPr>
        <w:pStyle w:val="1"/>
        <w:rPr>
          <w:b/>
          <w:sz w:val="44"/>
        </w:rPr>
      </w:pPr>
      <w:r>
        <w:rPr>
          <w:b/>
          <w:sz w:val="44"/>
        </w:rPr>
        <w:t>ПОСТАНОВЛЕНИЕ</w:t>
      </w:r>
    </w:p>
    <w:p w:rsidR="00924646" w:rsidRDefault="00924646"/>
    <w:p w:rsidR="00924646" w:rsidRDefault="00924646"/>
    <w:p w:rsidR="00924646" w:rsidRDefault="007E0974">
      <w:pPr>
        <w:rPr>
          <w:sz w:val="28"/>
        </w:rPr>
      </w:pPr>
      <w:r>
        <w:rPr>
          <w:sz w:val="28"/>
        </w:rPr>
        <w:t>от  06.10.2026</w:t>
      </w:r>
      <w:r>
        <w:rPr>
          <w:sz w:val="28"/>
        </w:rPr>
        <w:t xml:space="preserve"> №  180-п</w:t>
      </w:r>
    </w:p>
    <w:p w:rsidR="00924646" w:rsidRDefault="00924646">
      <w:pPr>
        <w:rPr>
          <w:sz w:val="28"/>
        </w:rPr>
      </w:pPr>
    </w:p>
    <w:p w:rsidR="00924646" w:rsidRDefault="007E0974">
      <w:pPr>
        <w:rPr>
          <w:sz w:val="28"/>
        </w:rPr>
      </w:pPr>
      <w:r>
        <w:rPr>
          <w:sz w:val="28"/>
        </w:rPr>
        <w:t>г. Прокопьевск</w:t>
      </w:r>
    </w:p>
    <w:p w:rsidR="00924646" w:rsidRDefault="00924646">
      <w:pPr>
        <w:rPr>
          <w:sz w:val="28"/>
        </w:rPr>
      </w:pPr>
    </w:p>
    <w:p w:rsidR="00924646" w:rsidRDefault="00924646">
      <w:pPr>
        <w:rPr>
          <w:sz w:val="28"/>
        </w:rPr>
      </w:pPr>
    </w:p>
    <w:p w:rsidR="00924646" w:rsidRDefault="007E0974">
      <w:pPr>
        <w:rPr>
          <w:spacing w:val="-1"/>
          <w:sz w:val="28"/>
        </w:rPr>
      </w:pPr>
      <w:r>
        <w:rPr>
          <w:spacing w:val="-1"/>
          <w:sz w:val="28"/>
        </w:rPr>
        <w:t xml:space="preserve">О внесении изменений </w:t>
      </w:r>
      <w:proofErr w:type="gramStart"/>
      <w:r>
        <w:rPr>
          <w:spacing w:val="-1"/>
          <w:sz w:val="28"/>
        </w:rPr>
        <w:t>в</w:t>
      </w:r>
      <w:proofErr w:type="gramEnd"/>
      <w:r>
        <w:rPr>
          <w:spacing w:val="-1"/>
          <w:sz w:val="28"/>
        </w:rPr>
        <w:t xml:space="preserve"> </w:t>
      </w:r>
    </w:p>
    <w:p w:rsidR="00924646" w:rsidRDefault="007E0974">
      <w:pPr>
        <w:rPr>
          <w:spacing w:val="-1"/>
          <w:sz w:val="28"/>
        </w:rPr>
      </w:pPr>
      <w:r>
        <w:rPr>
          <w:spacing w:val="-1"/>
          <w:sz w:val="28"/>
        </w:rPr>
        <w:t>муниципальную программу «Жилье»,</w:t>
      </w:r>
    </w:p>
    <w:p w:rsidR="00924646" w:rsidRDefault="007E0974">
      <w:pPr>
        <w:rPr>
          <w:spacing w:val="-1"/>
          <w:sz w:val="28"/>
        </w:rPr>
      </w:pPr>
      <w:proofErr w:type="gramStart"/>
      <w:r>
        <w:rPr>
          <w:spacing w:val="-1"/>
          <w:sz w:val="28"/>
        </w:rPr>
        <w:t>утвержденную</w:t>
      </w:r>
      <w:proofErr w:type="gramEnd"/>
      <w:r>
        <w:rPr>
          <w:spacing w:val="-1"/>
          <w:sz w:val="28"/>
        </w:rPr>
        <w:t xml:space="preserve"> постановлением </w:t>
      </w:r>
    </w:p>
    <w:p w:rsidR="00924646" w:rsidRDefault="007E0974">
      <w:pPr>
        <w:rPr>
          <w:spacing w:val="-1"/>
          <w:sz w:val="28"/>
        </w:rPr>
      </w:pPr>
      <w:r>
        <w:rPr>
          <w:spacing w:val="-1"/>
          <w:sz w:val="28"/>
        </w:rPr>
        <w:t xml:space="preserve">администрации Прокопьевского </w:t>
      </w:r>
    </w:p>
    <w:p w:rsidR="00924646" w:rsidRDefault="007E0974">
      <w:pPr>
        <w:rPr>
          <w:spacing w:val="-1"/>
          <w:sz w:val="28"/>
        </w:rPr>
      </w:pPr>
      <w:r>
        <w:rPr>
          <w:spacing w:val="-1"/>
          <w:sz w:val="28"/>
        </w:rPr>
        <w:t xml:space="preserve">муниципального округа от 14.10.2025 </w:t>
      </w:r>
    </w:p>
    <w:p w:rsidR="00924646" w:rsidRDefault="007E0974">
      <w:pPr>
        <w:rPr>
          <w:spacing w:val="-1"/>
          <w:sz w:val="28"/>
        </w:rPr>
      </w:pPr>
      <w:r>
        <w:rPr>
          <w:spacing w:val="-1"/>
          <w:sz w:val="28"/>
        </w:rPr>
        <w:t xml:space="preserve">№ 172-п «Об утверждении </w:t>
      </w:r>
    </w:p>
    <w:p w:rsidR="00924646" w:rsidRDefault="007E0974">
      <w:pPr>
        <w:rPr>
          <w:spacing w:val="-1"/>
          <w:sz w:val="28"/>
        </w:rPr>
      </w:pPr>
      <w:r>
        <w:rPr>
          <w:spacing w:val="-1"/>
          <w:sz w:val="28"/>
        </w:rPr>
        <w:t xml:space="preserve">муниципальной программы «Жилье» </w:t>
      </w:r>
    </w:p>
    <w:p w:rsidR="00924646" w:rsidRDefault="00924646">
      <w:pPr>
        <w:rPr>
          <w:spacing w:val="-1"/>
          <w:sz w:val="28"/>
        </w:rPr>
      </w:pPr>
    </w:p>
    <w:p w:rsidR="00924646" w:rsidRDefault="00924646">
      <w:pPr>
        <w:rPr>
          <w:spacing w:val="-1"/>
          <w:sz w:val="28"/>
        </w:rPr>
      </w:pPr>
    </w:p>
    <w:p w:rsidR="00924646" w:rsidRDefault="007E0974">
      <w:pPr>
        <w:pStyle w:val="ConsPlusNormal111111111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Руководствуясь Федеральным законом от 20.03.2025 № 33-ФЗ «Об общих принципах организации местного самоуправления в единой системе</w:t>
      </w:r>
      <w:r>
        <w:rPr>
          <w:rFonts w:ascii="Times New Roman" w:hAnsi="Times New Roman"/>
          <w:sz w:val="28"/>
        </w:rPr>
        <w:t xml:space="preserve"> публичной власти», постановлением администрации Прокопьевского муниципального округа от 01.09.2025 № 142-п «Об утверждении Положения о порядке разработки и реализации муниципальных программ Прокопьевского муниципальн</w:t>
      </w:r>
      <w:r>
        <w:rPr>
          <w:rFonts w:ascii="Times New Roman" w:hAnsi="Times New Roman"/>
          <w:spacing w:val="1"/>
          <w:sz w:val="28"/>
        </w:rPr>
        <w:t>ого округа», Уставом муниципального обр</w:t>
      </w:r>
      <w:r>
        <w:rPr>
          <w:rFonts w:ascii="Times New Roman" w:hAnsi="Times New Roman"/>
          <w:spacing w:val="1"/>
          <w:sz w:val="28"/>
        </w:rPr>
        <w:t xml:space="preserve">азования Прокопьевский муниципальный округ Кемеровской области - Кузбасса, </w:t>
      </w:r>
    </w:p>
    <w:p w:rsidR="00924646" w:rsidRDefault="00924646">
      <w:pPr>
        <w:pStyle w:val="ConsPlusNormal111111111"/>
        <w:widowControl/>
        <w:ind w:firstLine="539"/>
        <w:jc w:val="both"/>
        <w:rPr>
          <w:rFonts w:ascii="Times New Roman" w:hAnsi="Times New Roman"/>
          <w:spacing w:val="1"/>
          <w:sz w:val="28"/>
        </w:rPr>
      </w:pPr>
    </w:p>
    <w:p w:rsidR="00924646" w:rsidRDefault="007E0974">
      <w:pPr>
        <w:pStyle w:val="ConsPlusNormal111111111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          Прокопьевского            муниципального             округа </w:t>
      </w:r>
    </w:p>
    <w:p w:rsidR="00924646" w:rsidRDefault="007E0974">
      <w:pPr>
        <w:pStyle w:val="ConsPlusNormal11111111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:rsidR="00924646" w:rsidRDefault="00924646">
      <w:pPr>
        <w:pStyle w:val="ConsPlusNormal111111111"/>
        <w:widowControl/>
        <w:ind w:firstLine="540"/>
        <w:jc w:val="both"/>
        <w:rPr>
          <w:rFonts w:ascii="Times New Roman" w:hAnsi="Times New Roman"/>
          <w:sz w:val="28"/>
        </w:rPr>
      </w:pPr>
    </w:p>
    <w:p w:rsidR="00924646" w:rsidRDefault="007E0974">
      <w:pPr>
        <w:pStyle w:val="ConsPlusNormal111111111"/>
        <w:widowControl/>
        <w:ind w:firstLine="709"/>
        <w:jc w:val="both"/>
      </w:pPr>
      <w:r>
        <w:rPr>
          <w:rFonts w:ascii="Times New Roman" w:hAnsi="Times New Roman"/>
          <w:sz w:val="28"/>
        </w:rPr>
        <w:t xml:space="preserve">1. Внести в муниципальную программу </w:t>
      </w:r>
      <w:r>
        <w:rPr>
          <w:rFonts w:ascii="Times New Roman" w:hAnsi="Times New Roman"/>
          <w:spacing w:val="-1"/>
          <w:sz w:val="28"/>
        </w:rPr>
        <w:t xml:space="preserve">«Жилье», </w:t>
      </w:r>
      <w:r>
        <w:rPr>
          <w:rFonts w:ascii="Times New Roman" w:hAnsi="Times New Roman"/>
          <w:sz w:val="28"/>
        </w:rPr>
        <w:t xml:space="preserve">утвержденную постановлением </w:t>
      </w:r>
      <w:r>
        <w:rPr>
          <w:rFonts w:ascii="Times New Roman" w:hAnsi="Times New Roman"/>
          <w:sz w:val="28"/>
        </w:rPr>
        <w:t>администрации Прокопьевского муниципального округа от 14.10.2025 № 172-п «Об утверждении муниципальной программы «Жилье» (в редакции постановления от 25.03.2026 № 59-п) следующие изменения:</w:t>
      </w:r>
    </w:p>
    <w:p w:rsidR="00924646" w:rsidRDefault="007E0974">
      <w:pPr>
        <w:pStyle w:val="ConsPlusNormal111111111"/>
        <w:widowControl/>
        <w:ind w:firstLine="709"/>
        <w:jc w:val="both"/>
      </w:pPr>
      <w:r>
        <w:rPr>
          <w:rFonts w:ascii="Times New Roman" w:hAnsi="Times New Roman"/>
          <w:sz w:val="28"/>
        </w:rPr>
        <w:t>1.1.  Раздел 2 приложения 1 муниципальной программы изложить в нов</w:t>
      </w:r>
      <w:r>
        <w:rPr>
          <w:rFonts w:ascii="Times New Roman" w:hAnsi="Times New Roman"/>
          <w:sz w:val="28"/>
        </w:rPr>
        <w:t>ой редакции, согласно приложению 1 к настоящему постановлению.</w:t>
      </w:r>
    </w:p>
    <w:p w:rsidR="00924646" w:rsidRDefault="007E0974">
      <w:pPr>
        <w:pStyle w:val="ConsPlusNormal111111111"/>
        <w:widowControl/>
        <w:ind w:firstLine="709"/>
        <w:jc w:val="both"/>
      </w:pPr>
      <w:r>
        <w:rPr>
          <w:rFonts w:ascii="Times New Roman" w:hAnsi="Times New Roman"/>
          <w:sz w:val="28"/>
        </w:rPr>
        <w:t>1.2. Раздел 3 приложения 1 муниципальной программы изложить в новой редакции, согласно приложению 2 к настоящему постановлению.</w:t>
      </w:r>
    </w:p>
    <w:p w:rsidR="00924646" w:rsidRDefault="007E0974">
      <w:pPr>
        <w:pStyle w:val="ConsPlusNormal111111111"/>
        <w:widowControl/>
        <w:ind w:firstLine="709"/>
        <w:jc w:val="both"/>
      </w:pPr>
      <w:r>
        <w:rPr>
          <w:rFonts w:ascii="Times New Roman" w:hAnsi="Times New Roman"/>
          <w:sz w:val="28"/>
        </w:rPr>
        <w:t>1.3. Раздел 2 приложения 3 муниципальной программы изложить в нов</w:t>
      </w:r>
      <w:r>
        <w:rPr>
          <w:rFonts w:ascii="Times New Roman" w:hAnsi="Times New Roman"/>
          <w:sz w:val="28"/>
        </w:rPr>
        <w:t>ой редакции, согласно приложению 3 к настоящему постановлению.</w:t>
      </w:r>
    </w:p>
    <w:p w:rsidR="00924646" w:rsidRDefault="007E0974">
      <w:pPr>
        <w:pStyle w:val="ConsPlusNormal111111111"/>
        <w:widowControl/>
        <w:ind w:firstLine="709"/>
        <w:jc w:val="both"/>
      </w:pPr>
      <w:r>
        <w:rPr>
          <w:rFonts w:ascii="Times New Roman" w:hAnsi="Times New Roman"/>
          <w:sz w:val="28"/>
        </w:rPr>
        <w:t>1.4. Раздел 3 приложения 3 муниципальной программы изложить в новой редакции, согласно приложению 4 к настоящему постановлению.</w:t>
      </w:r>
    </w:p>
    <w:p w:rsidR="00924646" w:rsidRDefault="007E0974">
      <w:pPr>
        <w:pStyle w:val="ConsPlusNormal111111111"/>
        <w:widowControl/>
        <w:ind w:firstLine="709"/>
        <w:jc w:val="both"/>
      </w:pPr>
      <w:r>
        <w:rPr>
          <w:rFonts w:ascii="Times New Roman" w:hAnsi="Times New Roman"/>
          <w:sz w:val="28"/>
        </w:rPr>
        <w:lastRenderedPageBreak/>
        <w:t>1.5.  Раздел 4 приложения 3 муниципальной программы изложить в но</w:t>
      </w:r>
      <w:r>
        <w:rPr>
          <w:rFonts w:ascii="Times New Roman" w:hAnsi="Times New Roman"/>
          <w:sz w:val="28"/>
        </w:rPr>
        <w:t>вой редакции, согласно приложению 5 к настоящему постановлению.</w:t>
      </w:r>
    </w:p>
    <w:p w:rsidR="00924646" w:rsidRDefault="007E0974">
      <w:pPr>
        <w:tabs>
          <w:tab w:val="left" w:pos="709"/>
        </w:tabs>
        <w:ind w:right="-149" w:firstLine="709"/>
        <w:jc w:val="both"/>
        <w:rPr>
          <w:sz w:val="28"/>
        </w:rPr>
      </w:pPr>
      <w:r>
        <w:rPr>
          <w:sz w:val="28"/>
        </w:rPr>
        <w:t>2. Настоящее постановление опубликовать в газете «Сельская новь».</w:t>
      </w:r>
    </w:p>
    <w:p w:rsidR="00924646" w:rsidRDefault="007E0974">
      <w:pPr>
        <w:tabs>
          <w:tab w:val="left" w:pos="709"/>
        </w:tabs>
        <w:ind w:right="-149" w:firstLine="709"/>
        <w:jc w:val="both"/>
        <w:rPr>
          <w:sz w:val="28"/>
        </w:rPr>
      </w:pPr>
      <w:r>
        <w:rPr>
          <w:sz w:val="28"/>
        </w:rPr>
        <w:t xml:space="preserve">3. Настоящее постановление вступает в силу с момента опубликования. </w:t>
      </w:r>
    </w:p>
    <w:p w:rsidR="00924646" w:rsidRDefault="007E0974">
      <w:pPr>
        <w:tabs>
          <w:tab w:val="left" w:pos="709"/>
        </w:tabs>
        <w:ind w:right="-149" w:firstLine="709"/>
        <w:jc w:val="both"/>
        <w:rPr>
          <w:sz w:val="28"/>
        </w:rPr>
      </w:pPr>
      <w:r>
        <w:rPr>
          <w:sz w:val="28"/>
        </w:rPr>
        <w:t xml:space="preserve">4. Контроль за исполнением настоящего постановления </w:t>
      </w:r>
      <w:r>
        <w:rPr>
          <w:sz w:val="28"/>
        </w:rPr>
        <w:t xml:space="preserve">возложить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 </w:t>
      </w:r>
      <w:proofErr w:type="spellStart"/>
      <w:r>
        <w:rPr>
          <w:sz w:val="28"/>
        </w:rPr>
        <w:t>и.</w:t>
      </w:r>
      <w:proofErr w:type="gramStart"/>
      <w:r>
        <w:rPr>
          <w:sz w:val="28"/>
        </w:rPr>
        <w:t>о</w:t>
      </w:r>
      <w:proofErr w:type="spellEnd"/>
      <w:proofErr w:type="gramEnd"/>
      <w:r>
        <w:rPr>
          <w:sz w:val="28"/>
        </w:rPr>
        <w:t xml:space="preserve">. заместителя главы округа – председателя Комитета по управлению муниципальной собственностью администрации Прокопьевского муниципального округа </w:t>
      </w:r>
      <w:proofErr w:type="spellStart"/>
      <w:r>
        <w:rPr>
          <w:sz w:val="28"/>
        </w:rPr>
        <w:t>Садченкову</w:t>
      </w:r>
      <w:proofErr w:type="spellEnd"/>
      <w:r>
        <w:rPr>
          <w:sz w:val="28"/>
        </w:rPr>
        <w:t xml:space="preserve"> А.С.</w:t>
      </w:r>
    </w:p>
    <w:p w:rsidR="00924646" w:rsidRDefault="00924646">
      <w:pPr>
        <w:tabs>
          <w:tab w:val="left" w:pos="709"/>
        </w:tabs>
        <w:ind w:right="-149" w:firstLine="709"/>
        <w:jc w:val="both"/>
        <w:rPr>
          <w:spacing w:val="-3"/>
          <w:sz w:val="28"/>
        </w:rPr>
      </w:pPr>
    </w:p>
    <w:p w:rsidR="00924646" w:rsidRDefault="00924646">
      <w:pPr>
        <w:tabs>
          <w:tab w:val="left" w:pos="709"/>
        </w:tabs>
        <w:ind w:right="-149" w:firstLine="709"/>
        <w:jc w:val="both"/>
        <w:rPr>
          <w:spacing w:val="-3"/>
          <w:sz w:val="28"/>
        </w:rPr>
      </w:pPr>
    </w:p>
    <w:p w:rsidR="00924646" w:rsidRDefault="007E0974">
      <w:pPr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главы Прокопьевского</w:t>
      </w:r>
    </w:p>
    <w:p w:rsidR="00924646" w:rsidRDefault="007E0974">
      <w:pPr>
        <w:tabs>
          <w:tab w:val="left" w:pos="1133"/>
        </w:tabs>
        <w:ind w:right="-149"/>
        <w:jc w:val="both"/>
        <w:sectPr w:rsidR="00924646">
          <w:headerReference w:type="even" r:id="rId7"/>
          <w:headerReference w:type="default" r:id="rId8"/>
          <w:headerReference w:type="first" r:id="rId9"/>
          <w:pgSz w:w="11906" w:h="16838"/>
          <w:pgMar w:top="850" w:right="850" w:bottom="850" w:left="1417" w:header="720" w:footer="0" w:gutter="0"/>
          <w:cols w:space="720"/>
          <w:formProt w:val="0"/>
          <w:titlePg/>
          <w:docGrid w:linePitch="100"/>
        </w:sectPr>
      </w:pPr>
      <w:r>
        <w:rPr>
          <w:sz w:val="28"/>
        </w:rPr>
        <w:t xml:space="preserve">муниципального округа                                                                        Н.Б. Матвеева </w:t>
      </w:r>
      <w:r>
        <w:t xml:space="preserve">                                             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lastRenderedPageBreak/>
        <w:t>Приложение 1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24646" w:rsidRDefault="007E0974">
      <w:pPr>
        <w:ind w:firstLine="72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</w:t>
      </w:r>
      <w:r>
        <w:rPr>
          <w:sz w:val="28"/>
        </w:rPr>
        <w:t xml:space="preserve">                            от  06.10.2026</w:t>
      </w:r>
      <w:r>
        <w:rPr>
          <w:sz w:val="28"/>
        </w:rPr>
        <w:t xml:space="preserve"> №  180</w:t>
      </w:r>
      <w:r>
        <w:rPr>
          <w:sz w:val="28"/>
        </w:rPr>
        <w:t xml:space="preserve">  -</w:t>
      </w:r>
      <w:proofErr w:type="gramStart"/>
      <w:r>
        <w:rPr>
          <w:sz w:val="28"/>
        </w:rPr>
        <w:t>п</w:t>
      </w:r>
      <w:proofErr w:type="gramEnd"/>
    </w:p>
    <w:p w:rsidR="00924646" w:rsidRDefault="00924646">
      <w:pPr>
        <w:ind w:firstLine="720"/>
        <w:jc w:val="center"/>
        <w:rPr>
          <w:sz w:val="28"/>
        </w:rPr>
      </w:pPr>
    </w:p>
    <w:p w:rsidR="00924646" w:rsidRDefault="00924646">
      <w:pPr>
        <w:jc w:val="right"/>
        <w:outlineLvl w:val="1"/>
        <w:rPr>
          <w:spacing w:val="1"/>
          <w:sz w:val="28"/>
        </w:rPr>
      </w:pPr>
    </w:p>
    <w:p w:rsidR="00924646" w:rsidRDefault="007E0974">
      <w:pPr>
        <w:ind w:left="720"/>
        <w:jc w:val="center"/>
        <w:rPr>
          <w:sz w:val="28"/>
        </w:rPr>
      </w:pPr>
      <w:r>
        <w:rPr>
          <w:sz w:val="28"/>
        </w:rPr>
        <w:t>2. Показатели муниципальн</w:t>
      </w:r>
      <w:r>
        <w:rPr>
          <w:sz w:val="28"/>
        </w:rPr>
        <w:t>ой программы</w:t>
      </w:r>
    </w:p>
    <w:p w:rsidR="00924646" w:rsidRDefault="00924646">
      <w:pPr>
        <w:ind w:left="720"/>
        <w:jc w:val="center"/>
        <w:rPr>
          <w:sz w:val="28"/>
        </w:rPr>
      </w:pPr>
    </w:p>
    <w:tbl>
      <w:tblPr>
        <w:tblW w:w="145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1478"/>
        <w:gridCol w:w="1080"/>
        <w:gridCol w:w="851"/>
        <w:gridCol w:w="962"/>
        <w:gridCol w:w="905"/>
        <w:gridCol w:w="633"/>
        <w:gridCol w:w="730"/>
        <w:gridCol w:w="688"/>
        <w:gridCol w:w="676"/>
        <w:gridCol w:w="675"/>
        <w:gridCol w:w="688"/>
        <w:gridCol w:w="1921"/>
        <w:gridCol w:w="1472"/>
        <w:gridCol w:w="1420"/>
      </w:tblGrid>
      <w:tr w:rsidR="00924646">
        <w:trPr>
          <w:trHeight w:val="524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Признак возрастания/ убывания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Единица измерения </w:t>
            </w:r>
            <w:proofErr w:type="gramStart"/>
            <w:r>
              <w:rPr>
                <w:sz w:val="20"/>
              </w:rPr>
              <w:t>по</w:t>
            </w:r>
            <w:proofErr w:type="gramEnd"/>
            <w:r>
              <w:rPr>
                <w:sz w:val="20"/>
              </w:rPr>
              <w:t xml:space="preserve"> (О КЕИ)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Базовое значение</w:t>
            </w: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 показателя по годам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Документ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Ответственный за</w:t>
            </w:r>
            <w:r>
              <w:rPr>
                <w:spacing w:val="-40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показателя (участник </w:t>
            </w:r>
            <w:proofErr w:type="gramStart"/>
            <w:r>
              <w:rPr>
                <w:sz w:val="20"/>
              </w:rPr>
              <w:t>муниципальной</w:t>
            </w:r>
            <w:proofErr w:type="gramEnd"/>
            <w:r>
              <w:rPr>
                <w:sz w:val="20"/>
              </w:rPr>
              <w:t xml:space="preserve"> программ)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Связь </w:t>
            </w:r>
            <w:r>
              <w:rPr>
                <w:sz w:val="20"/>
              </w:rPr>
              <w:t>с показателями национальных целей</w:t>
            </w:r>
          </w:p>
        </w:tc>
      </w:tr>
      <w:tr w:rsidR="00924646">
        <w:trPr>
          <w:trHeight w:val="800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2026 г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2027 г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2028 г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2029 г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2030 г</w:t>
            </w: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</w:tr>
      <w:tr w:rsidR="00924646">
        <w:trPr>
          <w:trHeight w:hRule="exact" w:val="50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924646">
        <w:trPr>
          <w:trHeight w:hRule="exact" w:val="397"/>
        </w:trPr>
        <w:tc>
          <w:tcPr>
            <w:tcW w:w="145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Цель муниципальной программы: «Обеспечение жильем к 2030 году не менее 162 семей»</w:t>
            </w:r>
          </w:p>
        </w:tc>
      </w:tr>
      <w:tr w:rsidR="00924646">
        <w:trPr>
          <w:trHeight w:val="79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Всего количество семей, улучшивших </w:t>
            </w:r>
            <w:r>
              <w:rPr>
                <w:sz w:val="20"/>
              </w:rPr>
              <w:t>жилищные условия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ГП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убывание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семей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color w:val="auto"/>
                <w:sz w:val="20"/>
              </w:rPr>
              <w:t>39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color w:val="auto"/>
                <w:sz w:val="20"/>
              </w:rPr>
              <w:t>39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color w:val="auto"/>
                <w:sz w:val="20"/>
              </w:rPr>
              <w:t>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Государственная программа Кемеровской области «Жилищная и социальная инфраструктура Кузбасса», утвержденная постановлением Правительства Кемеровской области - Кузбасса от 12.12.2023 № 816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Жилищный отд</w:t>
            </w:r>
            <w:r>
              <w:rPr>
                <w:sz w:val="20"/>
              </w:rPr>
              <w:t>ел аппарата администрации Прокопьевского муниципального округа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Улучшение жилищных условий не менее 100 тыс. семей ежегодно к 2030 году</w:t>
            </w:r>
          </w:p>
        </w:tc>
      </w:tr>
      <w:tr w:rsidR="00924646">
        <w:trPr>
          <w:trHeight w:val="183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Количество квадратных метров расселенного непригодного для проживания жилищного фонда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убывание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квадратных метров </w:t>
            </w:r>
            <w:r>
              <w:rPr>
                <w:sz w:val="20"/>
              </w:rPr>
              <w:t>общей площади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44,1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2025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237,5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422,2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-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-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XO Thames" w:hAnsi="XO Thames"/>
                <w:sz w:val="20"/>
              </w:rPr>
              <w:t>-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46" w:rsidRDefault="007E097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Государственная программа Кемеровской области «Жилищная и социальная инфраструктура Кузбасса», утвержденная постановлением Правительства Кемеровской области - Кузбасса от 12.12.2023 № 816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646" w:rsidRDefault="00924646">
            <w:pPr>
              <w:widowControl w:val="0"/>
              <w:jc w:val="both"/>
              <w:rPr>
                <w:sz w:val="20"/>
              </w:rPr>
            </w:pPr>
          </w:p>
          <w:p w:rsidR="00924646" w:rsidRDefault="00924646">
            <w:pPr>
              <w:widowControl w:val="0"/>
              <w:jc w:val="both"/>
              <w:rPr>
                <w:sz w:val="20"/>
              </w:rPr>
            </w:pPr>
          </w:p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Жилищный отдел аппарата </w:t>
            </w:r>
            <w:r>
              <w:rPr>
                <w:sz w:val="20"/>
              </w:rPr>
              <w:t>администрации Прокопьевского муниципального округа</w:t>
            </w:r>
          </w:p>
          <w:p w:rsidR="00924646" w:rsidRDefault="00924646">
            <w:pPr>
              <w:widowControl w:val="0"/>
              <w:jc w:val="both"/>
              <w:rPr>
                <w:sz w:val="20"/>
              </w:rPr>
            </w:pPr>
          </w:p>
          <w:p w:rsidR="00924646" w:rsidRDefault="00924646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646" w:rsidRDefault="007E097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Устойчивое сокращение непригодного для проживания жилищного фонда</w:t>
            </w:r>
          </w:p>
        </w:tc>
      </w:tr>
    </w:tbl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p w:rsidR="00924646" w:rsidRDefault="007E0974">
      <w:pPr>
        <w:jc w:val="center"/>
        <w:outlineLvl w:val="2"/>
        <w:rPr>
          <w:rFonts w:ascii="PT Astra Serif" w:hAnsi="PT Astra Serif"/>
          <w:sz w:val="28"/>
        </w:rPr>
      </w:pPr>
      <w:r>
        <w:br w:type="page"/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lastRenderedPageBreak/>
        <w:t>Приложение 2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24646" w:rsidRDefault="007E0974">
      <w:pPr>
        <w:ind w:right="-57" w:firstLine="737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от  06.10.2026</w:t>
      </w:r>
      <w:r>
        <w:rPr>
          <w:sz w:val="28"/>
        </w:rPr>
        <w:t xml:space="preserve"> № 180</w:t>
      </w:r>
      <w:r>
        <w:rPr>
          <w:sz w:val="28"/>
        </w:rPr>
        <w:t xml:space="preserve"> -</w:t>
      </w:r>
      <w:proofErr w:type="gramStart"/>
      <w:r>
        <w:rPr>
          <w:sz w:val="28"/>
        </w:rPr>
        <w:t>п</w:t>
      </w:r>
      <w:proofErr w:type="gramEnd"/>
    </w:p>
    <w:p w:rsidR="00924646" w:rsidRDefault="00924646">
      <w:pPr>
        <w:ind w:firstLine="720"/>
        <w:jc w:val="center"/>
        <w:rPr>
          <w:sz w:val="28"/>
        </w:rPr>
      </w:pPr>
    </w:p>
    <w:p w:rsidR="00924646" w:rsidRDefault="00924646">
      <w:pPr>
        <w:jc w:val="right"/>
        <w:outlineLvl w:val="1"/>
        <w:rPr>
          <w:spacing w:val="1"/>
          <w:sz w:val="28"/>
        </w:rPr>
      </w:pPr>
    </w:p>
    <w:p w:rsidR="00924646" w:rsidRDefault="007E0974">
      <w:pPr>
        <w:jc w:val="center"/>
        <w:outlineLvl w:val="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План достижения показателей муниципальной программы </w:t>
      </w:r>
    </w:p>
    <w:p w:rsidR="00924646" w:rsidRDefault="007E0974">
      <w:pPr>
        <w:jc w:val="center"/>
        <w:outlineLvl w:val="2"/>
      </w:pPr>
      <w:r>
        <w:rPr>
          <w:rFonts w:ascii="PT Astra Serif" w:hAnsi="PT Astra Serif"/>
          <w:sz w:val="28"/>
        </w:rPr>
        <w:t xml:space="preserve">в 2026 </w:t>
      </w:r>
      <w:r>
        <w:rPr>
          <w:rFonts w:ascii="PT Astra Serif" w:hAnsi="PT Astra Serif"/>
          <w:sz w:val="28"/>
        </w:rPr>
        <w:t>году</w:t>
      </w:r>
    </w:p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tbl>
      <w:tblPr>
        <w:tblW w:w="14550" w:type="dxa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003"/>
        <w:gridCol w:w="1063"/>
        <w:gridCol w:w="1207"/>
        <w:gridCol w:w="841"/>
        <w:gridCol w:w="850"/>
        <w:gridCol w:w="653"/>
        <w:gridCol w:w="884"/>
        <w:gridCol w:w="560"/>
        <w:gridCol w:w="788"/>
        <w:gridCol w:w="718"/>
        <w:gridCol w:w="806"/>
        <w:gridCol w:w="1045"/>
        <w:gridCol w:w="945"/>
        <w:gridCol w:w="901"/>
        <w:gridCol w:w="721"/>
      </w:tblGrid>
      <w:tr w:rsidR="00924646">
        <w:trPr>
          <w:trHeight w:val="349"/>
          <w:jc w:val="right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Цели/показатели муниципальной программы</w:t>
            </w:r>
          </w:p>
        </w:tc>
        <w:tc>
          <w:tcPr>
            <w:tcW w:w="1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Единица измерения (по </w:t>
            </w:r>
            <w:hyperlink r:id="rId10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)</w:t>
            </w:r>
          </w:p>
        </w:tc>
        <w:tc>
          <w:tcPr>
            <w:tcW w:w="89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Плановые значения по месяцам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rPr>
                <w:sz w:val="20"/>
              </w:rPr>
            </w:pPr>
            <w:proofErr w:type="gramStart"/>
            <w:r>
              <w:rPr>
                <w:sz w:val="20"/>
              </w:rPr>
              <w:t>На конец</w:t>
            </w:r>
            <w:proofErr w:type="gramEnd"/>
            <w:r>
              <w:rPr>
                <w:sz w:val="20"/>
              </w:rPr>
              <w:t xml:space="preserve"> 2026 г.</w:t>
            </w:r>
          </w:p>
        </w:tc>
      </w:tr>
      <w:tr w:rsidR="00924646">
        <w:trPr>
          <w:jc w:val="right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2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февраль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март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май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июнь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июль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август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октябрь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</w:tr>
      <w:tr w:rsidR="00924646">
        <w:trPr>
          <w:trHeight w:hRule="exact" w:val="397"/>
          <w:jc w:val="righ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924646">
        <w:trPr>
          <w:trHeight w:val="340"/>
          <w:jc w:val="right"/>
        </w:trPr>
        <w:tc>
          <w:tcPr>
            <w:tcW w:w="1454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bottom w:w="0" w:type="dxa"/>
            </w:tcMar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Цель «Обеспечение жильем к 2030 году не менее 162 семей»</w:t>
            </w:r>
          </w:p>
        </w:tc>
      </w:tr>
      <w:tr w:rsidR="00924646">
        <w:trPr>
          <w:trHeight w:hRule="exact" w:val="1024"/>
          <w:jc w:val="righ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bottom w:w="167" w:type="dxa"/>
            </w:tcMar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Всего количество семей, улучшивших жилищные условия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ГП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Семей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  <w:tr w:rsidR="00924646">
        <w:trPr>
          <w:jc w:val="righ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bottom w:w="167" w:type="dxa"/>
            </w:tcMar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 w:rsidR="00924646" w:rsidRDefault="007E0974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Количество </w:t>
            </w:r>
            <w:r>
              <w:rPr>
                <w:sz w:val="20"/>
              </w:rPr>
              <w:t>квадратных метров расселенного непригодного для проживания жилищного фонда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НП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Квадратных метров общей площади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rFonts w:ascii="PT Astra Serif" w:hAnsi="PT Astra Serif"/>
                <w:sz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76,2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237,5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4646" w:rsidRDefault="007E097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237,5</w:t>
            </w:r>
          </w:p>
        </w:tc>
      </w:tr>
    </w:tbl>
    <w:p w:rsidR="00924646" w:rsidRDefault="00924646">
      <w:pPr>
        <w:jc w:val="center"/>
        <w:outlineLvl w:val="2"/>
      </w:pPr>
    </w:p>
    <w:p w:rsidR="00924646" w:rsidRDefault="00924646">
      <w:pPr>
        <w:jc w:val="center"/>
        <w:outlineLvl w:val="2"/>
      </w:pPr>
    </w:p>
    <w:p w:rsidR="00924646" w:rsidRDefault="00924646">
      <w:pPr>
        <w:jc w:val="center"/>
        <w:outlineLvl w:val="2"/>
      </w:pPr>
    </w:p>
    <w:p w:rsidR="00924646" w:rsidRDefault="007E0974">
      <w:pPr>
        <w:jc w:val="center"/>
        <w:outlineLvl w:val="2"/>
      </w:pPr>
      <w:r>
        <w:br w:type="page"/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lastRenderedPageBreak/>
        <w:t>Приложение 3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24646" w:rsidRDefault="007E0974">
      <w:pPr>
        <w:ind w:firstLine="72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</w:t>
      </w:r>
      <w:r>
        <w:rPr>
          <w:sz w:val="28"/>
        </w:rPr>
        <w:t xml:space="preserve"> от  06.10.2026</w:t>
      </w:r>
      <w:r>
        <w:rPr>
          <w:sz w:val="28"/>
        </w:rPr>
        <w:t xml:space="preserve"> № 180</w:t>
      </w:r>
      <w:r>
        <w:rPr>
          <w:sz w:val="28"/>
        </w:rPr>
        <w:t xml:space="preserve">  -</w:t>
      </w:r>
      <w:proofErr w:type="gramStart"/>
      <w:r>
        <w:rPr>
          <w:sz w:val="28"/>
        </w:rPr>
        <w:t>п</w:t>
      </w:r>
      <w:proofErr w:type="gramEnd"/>
    </w:p>
    <w:p w:rsidR="00924646" w:rsidRDefault="00924646">
      <w:pPr>
        <w:ind w:firstLine="720"/>
        <w:jc w:val="center"/>
        <w:rPr>
          <w:sz w:val="28"/>
        </w:rPr>
      </w:pPr>
    </w:p>
    <w:p w:rsidR="00924646" w:rsidRDefault="00924646">
      <w:pPr>
        <w:jc w:val="right"/>
        <w:outlineLvl w:val="1"/>
        <w:rPr>
          <w:spacing w:val="1"/>
          <w:sz w:val="28"/>
        </w:rPr>
      </w:pPr>
    </w:p>
    <w:p w:rsidR="00924646" w:rsidRDefault="007E0974">
      <w:pPr>
        <w:jc w:val="center"/>
        <w:outlineLvl w:val="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 Показатели муниципального проекта</w:t>
      </w:r>
    </w:p>
    <w:p w:rsidR="00924646" w:rsidRDefault="00924646">
      <w:pPr>
        <w:jc w:val="both"/>
        <w:rPr>
          <w:rFonts w:ascii="PT Astra Serif" w:hAnsi="PT Astra Serif"/>
          <w:sz w:val="28"/>
        </w:rPr>
      </w:pPr>
    </w:p>
    <w:tbl>
      <w:tblPr>
        <w:tblW w:w="1470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2346"/>
        <w:gridCol w:w="1221"/>
        <w:gridCol w:w="1181"/>
        <w:gridCol w:w="930"/>
        <w:gridCol w:w="680"/>
        <w:gridCol w:w="587"/>
        <w:gridCol w:w="598"/>
        <w:gridCol w:w="574"/>
        <w:gridCol w:w="585"/>
        <w:gridCol w:w="587"/>
        <w:gridCol w:w="1987"/>
        <w:gridCol w:w="1265"/>
        <w:gridCol w:w="1745"/>
      </w:tblGrid>
      <w:tr w:rsidR="00924646">
        <w:tc>
          <w:tcPr>
            <w:tcW w:w="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Показатели муниципа</w:t>
            </w:r>
            <w:r>
              <w:rPr>
                <w:sz w:val="20"/>
              </w:rPr>
              <w:t>льного проекта</w:t>
            </w:r>
          </w:p>
        </w:tc>
        <w:tc>
          <w:tcPr>
            <w:tcW w:w="1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Уровень показателя</w:t>
            </w:r>
          </w:p>
        </w:tc>
        <w:tc>
          <w:tcPr>
            <w:tcW w:w="11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Единица измерения (по ОКЕИ)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Базовое значение</w:t>
            </w:r>
          </w:p>
        </w:tc>
        <w:tc>
          <w:tcPr>
            <w:tcW w:w="29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Период, год</w:t>
            </w:r>
          </w:p>
        </w:tc>
        <w:tc>
          <w:tcPr>
            <w:tcW w:w="19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Признак возрастания/убывания</w:t>
            </w:r>
          </w:p>
        </w:tc>
        <w:tc>
          <w:tcPr>
            <w:tcW w:w="1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Нарастающий итог</w:t>
            </w:r>
          </w:p>
        </w:tc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Декомпозиция на муниципальные образования</w:t>
            </w:r>
          </w:p>
        </w:tc>
      </w:tr>
      <w:tr w:rsidR="00924646">
        <w:trPr>
          <w:trHeight w:val="353"/>
        </w:trPr>
        <w:tc>
          <w:tcPr>
            <w:tcW w:w="4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23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1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значение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год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2026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2027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2029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2030</w:t>
            </w:r>
          </w:p>
        </w:tc>
        <w:tc>
          <w:tcPr>
            <w:tcW w:w="19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jc w:val="center"/>
              <w:rPr>
                <w:sz w:val="20"/>
              </w:rPr>
            </w:pPr>
          </w:p>
        </w:tc>
      </w:tr>
      <w:tr w:rsidR="00924646">
        <w:trPr>
          <w:trHeight w:val="33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14</w:t>
            </w:r>
          </w:p>
        </w:tc>
      </w:tr>
      <w:tr w:rsidR="00924646">
        <w:trPr>
          <w:trHeight w:val="349"/>
        </w:trPr>
        <w:tc>
          <w:tcPr>
            <w:tcW w:w="14706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Задача «Переселение граждан из аварийных многоквартирных домов, признанных таковыми после 01.01.2017»</w:t>
            </w:r>
          </w:p>
        </w:tc>
      </w:tr>
      <w:tr w:rsidR="00924646">
        <w:trPr>
          <w:trHeight w:val="680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1.1.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Количество переселенных граждан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«ГП»    «МПР»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Человек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Возрастание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Нет</w:t>
            </w:r>
          </w:p>
        </w:tc>
      </w:tr>
      <w:tr w:rsidR="00924646">
        <w:tc>
          <w:tcPr>
            <w:tcW w:w="14706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Задача «Устойчивое сокращение непригодного для </w:t>
            </w:r>
            <w:r>
              <w:rPr>
                <w:sz w:val="20"/>
              </w:rPr>
              <w:t>проживания жилищного фонда»</w:t>
            </w:r>
          </w:p>
        </w:tc>
      </w:tr>
      <w:tr w:rsidR="00924646">
        <w:tc>
          <w:tcPr>
            <w:tcW w:w="4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1.2.</w:t>
            </w:r>
          </w:p>
        </w:tc>
        <w:tc>
          <w:tcPr>
            <w:tcW w:w="23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Расселяемая площадь</w:t>
            </w:r>
          </w:p>
        </w:tc>
        <w:tc>
          <w:tcPr>
            <w:tcW w:w="12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  <w:rPr>
                <w:sz w:val="20"/>
              </w:rPr>
            </w:pPr>
            <w:r>
              <w:rPr>
                <w:sz w:val="20"/>
              </w:rPr>
              <w:t>«ГП»    «МПР»</w:t>
            </w: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Квадратных метров</w:t>
            </w:r>
          </w:p>
        </w:tc>
        <w:tc>
          <w:tcPr>
            <w:tcW w:w="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44,1</w:t>
            </w:r>
          </w:p>
        </w:tc>
        <w:tc>
          <w:tcPr>
            <w:tcW w:w="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2025</w:t>
            </w:r>
          </w:p>
        </w:tc>
        <w:tc>
          <w:tcPr>
            <w:tcW w:w="5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237,5</w:t>
            </w:r>
          </w:p>
        </w:tc>
        <w:tc>
          <w:tcPr>
            <w:tcW w:w="5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422,2</w:t>
            </w:r>
          </w:p>
        </w:tc>
        <w:tc>
          <w:tcPr>
            <w:tcW w:w="5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pStyle w:val="1113"/>
              <w:jc w:val="center"/>
              <w:rPr>
                <w:sz w:val="20"/>
              </w:rPr>
            </w:pPr>
          </w:p>
        </w:tc>
        <w:tc>
          <w:tcPr>
            <w:tcW w:w="19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Убывание</w:t>
            </w:r>
          </w:p>
        </w:tc>
        <w:tc>
          <w:tcPr>
            <w:tcW w:w="12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17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Нет</w:t>
            </w:r>
          </w:p>
        </w:tc>
      </w:tr>
    </w:tbl>
    <w:p w:rsidR="00924646" w:rsidRDefault="007E0974">
      <w:r>
        <w:br w:type="page"/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lastRenderedPageBreak/>
        <w:t>Приложение 4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24646" w:rsidRDefault="007E0974">
      <w:pPr>
        <w:ind w:firstLine="72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</w:t>
      </w:r>
      <w:r>
        <w:rPr>
          <w:sz w:val="28"/>
        </w:rPr>
        <w:t xml:space="preserve">         от 06.10.2026</w:t>
      </w:r>
      <w:r>
        <w:rPr>
          <w:sz w:val="28"/>
        </w:rPr>
        <w:t xml:space="preserve"> №  180</w:t>
      </w:r>
      <w:r>
        <w:rPr>
          <w:sz w:val="28"/>
        </w:rPr>
        <w:t xml:space="preserve"> -</w:t>
      </w:r>
      <w:proofErr w:type="gramStart"/>
      <w:r>
        <w:rPr>
          <w:sz w:val="28"/>
        </w:rPr>
        <w:t>п</w:t>
      </w:r>
      <w:proofErr w:type="gramEnd"/>
    </w:p>
    <w:p w:rsidR="00924646" w:rsidRDefault="00924646">
      <w:pPr>
        <w:jc w:val="right"/>
        <w:outlineLvl w:val="1"/>
        <w:rPr>
          <w:sz w:val="28"/>
        </w:rPr>
      </w:pPr>
    </w:p>
    <w:p w:rsidR="00924646" w:rsidRDefault="00924646">
      <w:pPr>
        <w:jc w:val="right"/>
        <w:outlineLvl w:val="1"/>
        <w:rPr>
          <w:rFonts w:ascii="PT Astra Serif" w:hAnsi="PT Astra Serif"/>
          <w:sz w:val="28"/>
        </w:rPr>
      </w:pPr>
    </w:p>
    <w:p w:rsidR="00924646" w:rsidRDefault="007E0974">
      <w:pPr>
        <w:jc w:val="center"/>
        <w:outlineLvl w:val="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План достижения показателей муниципального проекта </w:t>
      </w:r>
    </w:p>
    <w:p w:rsidR="00924646" w:rsidRDefault="007E0974">
      <w:pPr>
        <w:jc w:val="center"/>
        <w:outlineLvl w:val="2"/>
      </w:pPr>
      <w:r>
        <w:rPr>
          <w:rFonts w:ascii="PT Astra Serif" w:hAnsi="PT Astra Serif"/>
          <w:sz w:val="28"/>
        </w:rPr>
        <w:t xml:space="preserve">в 2026 </w:t>
      </w:r>
      <w:r>
        <w:rPr>
          <w:rFonts w:ascii="PT Astra Serif" w:hAnsi="PT Astra Serif"/>
          <w:sz w:val="28"/>
        </w:rPr>
        <w:t>году</w:t>
      </w:r>
    </w:p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tbl>
      <w:tblPr>
        <w:tblW w:w="14655" w:type="dxa"/>
        <w:tblInd w:w="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"/>
        <w:gridCol w:w="2476"/>
        <w:gridCol w:w="1236"/>
        <w:gridCol w:w="1203"/>
        <w:gridCol w:w="809"/>
        <w:gridCol w:w="932"/>
        <w:gridCol w:w="595"/>
        <w:gridCol w:w="803"/>
        <w:gridCol w:w="490"/>
        <w:gridCol w:w="664"/>
        <w:gridCol w:w="647"/>
        <w:gridCol w:w="765"/>
        <w:gridCol w:w="1006"/>
        <w:gridCol w:w="910"/>
        <w:gridCol w:w="828"/>
        <w:gridCol w:w="820"/>
      </w:tblGrid>
      <w:tr w:rsidR="00924646">
        <w:trPr>
          <w:trHeight w:val="364"/>
        </w:trPr>
        <w:tc>
          <w:tcPr>
            <w:tcW w:w="4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Показатели</w:t>
            </w:r>
          </w:p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муниципального проекта</w:t>
            </w:r>
          </w:p>
        </w:tc>
        <w:tc>
          <w:tcPr>
            <w:tcW w:w="1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Уровень показателя</w:t>
            </w:r>
          </w:p>
        </w:tc>
        <w:tc>
          <w:tcPr>
            <w:tcW w:w="12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Единица измерения (по ОКЕИ)</w:t>
            </w:r>
          </w:p>
        </w:tc>
        <w:tc>
          <w:tcPr>
            <w:tcW w:w="844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Плановые значения по месяцам</w:t>
            </w:r>
          </w:p>
        </w:tc>
        <w:tc>
          <w:tcPr>
            <w:tcW w:w="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proofErr w:type="gramStart"/>
            <w:r>
              <w:rPr>
                <w:sz w:val="20"/>
              </w:rPr>
              <w:t>На конец</w:t>
            </w:r>
            <w:proofErr w:type="gramEnd"/>
            <w:r>
              <w:rPr>
                <w:sz w:val="20"/>
              </w:rPr>
              <w:t xml:space="preserve"> 2026 года</w:t>
            </w:r>
          </w:p>
        </w:tc>
      </w:tr>
      <w:tr w:rsidR="00924646">
        <w:tc>
          <w:tcPr>
            <w:tcW w:w="4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24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2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2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январь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февраль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март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апрель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май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июнь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июль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август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сентябрь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октябрь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ноябрь</w:t>
            </w:r>
          </w:p>
        </w:tc>
        <w:tc>
          <w:tcPr>
            <w:tcW w:w="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</w:tr>
      <w:tr w:rsidR="00924646">
        <w:trPr>
          <w:trHeight w:hRule="exact" w:val="352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16</w:t>
            </w:r>
          </w:p>
        </w:tc>
      </w:tr>
      <w:tr w:rsidR="00924646">
        <w:trPr>
          <w:trHeight w:hRule="exact" w:val="283"/>
        </w:trPr>
        <w:tc>
          <w:tcPr>
            <w:tcW w:w="1465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</w:pPr>
            <w:r>
              <w:rPr>
                <w:sz w:val="20"/>
              </w:rPr>
              <w:t>Задача 1 «Переселение граждан из аварийных многоквартирных домов, признанных таковыми после 01.01.2017»</w:t>
            </w:r>
          </w:p>
        </w:tc>
      </w:tr>
      <w:tr w:rsidR="00924646">
        <w:trPr>
          <w:trHeight w:val="620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1.1.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Количество переселенных граждан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«ГП»  «МПР»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Человек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pStyle w:val="1113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pStyle w:val="1113"/>
              <w:jc w:val="center"/>
            </w:pP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pStyle w:val="1113"/>
              <w:jc w:val="center"/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18</w:t>
            </w:r>
          </w:p>
        </w:tc>
      </w:tr>
      <w:tr w:rsidR="00924646">
        <w:trPr>
          <w:trHeight w:hRule="exact" w:val="266"/>
        </w:trPr>
        <w:tc>
          <w:tcPr>
            <w:tcW w:w="1465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</w:pPr>
            <w:r>
              <w:rPr>
                <w:sz w:val="20"/>
              </w:rPr>
              <w:t xml:space="preserve">Задача 2 «Устойчивое сокращение непригодного для проживания </w:t>
            </w:r>
            <w:r>
              <w:rPr>
                <w:sz w:val="20"/>
              </w:rPr>
              <w:t>жилищного фонда»</w:t>
            </w:r>
          </w:p>
        </w:tc>
      </w:tr>
      <w:tr w:rsidR="00924646">
        <w:trPr>
          <w:trHeight w:hRule="exact" w:val="59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2.1.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Расселяемая площадь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«МПР»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Квадратных метров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76,2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t>237,5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t>237,5</w:t>
            </w:r>
          </w:p>
        </w:tc>
      </w:tr>
    </w:tbl>
    <w:p w:rsidR="00924646" w:rsidRDefault="007E0974">
      <w:pPr>
        <w:jc w:val="center"/>
        <w:outlineLvl w:val="2"/>
        <w:rPr>
          <w:rFonts w:ascii="PT Astra Serif" w:hAnsi="PT Astra Serif"/>
          <w:sz w:val="28"/>
        </w:rPr>
      </w:pPr>
      <w:r>
        <w:br w:type="page"/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lastRenderedPageBreak/>
        <w:t>Приложение 5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24646" w:rsidRDefault="007E0974">
      <w:pPr>
        <w:ind w:firstLine="720"/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24646" w:rsidRDefault="007E0974">
      <w:pPr>
        <w:ind w:firstLine="72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</w:t>
      </w:r>
      <w:r>
        <w:rPr>
          <w:sz w:val="28"/>
        </w:rPr>
        <w:t xml:space="preserve">              от  06.10.2026</w:t>
      </w:r>
      <w:r>
        <w:rPr>
          <w:sz w:val="28"/>
        </w:rPr>
        <w:t xml:space="preserve"> № 180</w:t>
      </w:r>
      <w:bookmarkStart w:id="0" w:name="_GoBack"/>
      <w:bookmarkEnd w:id="0"/>
      <w:r>
        <w:rPr>
          <w:sz w:val="28"/>
        </w:rPr>
        <w:t xml:space="preserve">  -</w:t>
      </w:r>
      <w:proofErr w:type="gramStart"/>
      <w:r>
        <w:rPr>
          <w:sz w:val="28"/>
        </w:rPr>
        <w:t>п</w:t>
      </w:r>
      <w:proofErr w:type="gramEnd"/>
    </w:p>
    <w:p w:rsidR="00924646" w:rsidRDefault="00924646">
      <w:pPr>
        <w:ind w:firstLine="720"/>
        <w:jc w:val="center"/>
        <w:rPr>
          <w:sz w:val="28"/>
        </w:rPr>
      </w:pPr>
    </w:p>
    <w:p w:rsidR="00924646" w:rsidRDefault="00924646">
      <w:pPr>
        <w:jc w:val="right"/>
        <w:outlineLvl w:val="1"/>
        <w:rPr>
          <w:sz w:val="28"/>
        </w:rPr>
      </w:pPr>
    </w:p>
    <w:p w:rsidR="00924646" w:rsidRDefault="007E0974">
      <w:pPr>
        <w:jc w:val="center"/>
        <w:outlineLvl w:val="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 Мероприятия муниципального проекта</w:t>
      </w:r>
    </w:p>
    <w:p w:rsidR="00924646" w:rsidRDefault="00924646">
      <w:pPr>
        <w:jc w:val="center"/>
        <w:outlineLvl w:val="2"/>
        <w:rPr>
          <w:rFonts w:ascii="PT Astra Serif" w:hAnsi="PT Astra Serif"/>
          <w:sz w:val="28"/>
        </w:rPr>
      </w:pPr>
    </w:p>
    <w:tbl>
      <w:tblPr>
        <w:tblW w:w="1466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2347"/>
        <w:gridCol w:w="1182"/>
        <w:gridCol w:w="1025"/>
        <w:gridCol w:w="587"/>
        <w:gridCol w:w="586"/>
        <w:gridCol w:w="585"/>
        <w:gridCol w:w="587"/>
        <w:gridCol w:w="585"/>
        <w:gridCol w:w="586"/>
        <w:gridCol w:w="3729"/>
        <w:gridCol w:w="1189"/>
        <w:gridCol w:w="1255"/>
      </w:tblGrid>
      <w:tr w:rsidR="00924646">
        <w:tc>
          <w:tcPr>
            <w:tcW w:w="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N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>мероприятия (результата)</w:t>
            </w:r>
          </w:p>
        </w:tc>
        <w:tc>
          <w:tcPr>
            <w:tcW w:w="11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Единица измерения (по ОКЕИ)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Базовое значение</w:t>
            </w:r>
          </w:p>
        </w:tc>
        <w:tc>
          <w:tcPr>
            <w:tcW w:w="29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Значения мероприятия (результата) по годам</w:t>
            </w:r>
          </w:p>
        </w:tc>
        <w:tc>
          <w:tcPr>
            <w:tcW w:w="37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Характеристика мероприятия</w:t>
            </w:r>
          </w:p>
        </w:tc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Тип мероприятия</w:t>
            </w:r>
          </w:p>
        </w:tc>
        <w:tc>
          <w:tcPr>
            <w:tcW w:w="12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Связь с показателями муниципального проекта</w:t>
            </w:r>
          </w:p>
        </w:tc>
      </w:tr>
      <w:tr w:rsidR="00924646">
        <w:tc>
          <w:tcPr>
            <w:tcW w:w="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2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1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значение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год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2027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2029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2030</w:t>
            </w:r>
          </w:p>
        </w:tc>
        <w:tc>
          <w:tcPr>
            <w:tcW w:w="37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  <w:tc>
          <w:tcPr>
            <w:tcW w:w="12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widowControl w:val="0"/>
              <w:rPr>
                <w:sz w:val="20"/>
              </w:rPr>
            </w:pPr>
          </w:p>
        </w:tc>
      </w:tr>
      <w:tr w:rsidR="00924646">
        <w:trPr>
          <w:trHeight w:hRule="exact" w:val="442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13</w:t>
            </w:r>
          </w:p>
        </w:tc>
      </w:tr>
      <w:tr w:rsidR="00924646">
        <w:tc>
          <w:tcPr>
            <w:tcW w:w="146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</w:pPr>
            <w:r>
              <w:rPr>
                <w:sz w:val="20"/>
              </w:rPr>
              <w:t>Задача 1 «Переселение граждан из аварийных многоквартирных домов, признанных таковыми после 01.01.2017»</w:t>
            </w:r>
          </w:p>
        </w:tc>
      </w:tr>
      <w:tr w:rsidR="00924646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924646">
            <w:pPr>
              <w:pStyle w:val="1113"/>
              <w:jc w:val="center"/>
              <w:rPr>
                <w:sz w:val="20"/>
              </w:rPr>
            </w:pPr>
          </w:p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1.1.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Всего количество граждан, переселенных из непригодного жилья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Человек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2025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Переселение граждан из аварийных </w:t>
            </w:r>
            <w:r>
              <w:rPr>
                <w:sz w:val="20"/>
              </w:rPr>
              <w:t>многоквартирных домов, признанных таковыми после 01.01.2017, в том числе по адресам:</w:t>
            </w:r>
          </w:p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1) Кемеровская область-Кузбасс, </w:t>
            </w:r>
            <w:proofErr w:type="spellStart"/>
            <w:r>
              <w:rPr>
                <w:sz w:val="20"/>
              </w:rPr>
              <w:t>пгт</w:t>
            </w:r>
            <w:proofErr w:type="spellEnd"/>
            <w:r>
              <w:rPr>
                <w:sz w:val="20"/>
              </w:rPr>
              <w:t>. Краснобродский, ул. Пушкина, д. 5, кв. 1</w:t>
            </w:r>
          </w:p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2) Кемеровская область-Кузбасс, п. </w:t>
            </w:r>
            <w:proofErr w:type="spellStart"/>
            <w:r>
              <w:rPr>
                <w:sz w:val="20"/>
              </w:rPr>
              <w:t>Калачево</w:t>
            </w:r>
            <w:proofErr w:type="spellEnd"/>
            <w:r>
              <w:rPr>
                <w:sz w:val="20"/>
              </w:rPr>
              <w:t>, ул. Советская, д. 10</w:t>
            </w:r>
          </w:p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 xml:space="preserve">3) Кемеровская </w:t>
            </w:r>
            <w:r>
              <w:rPr>
                <w:sz w:val="20"/>
              </w:rPr>
              <w:t xml:space="preserve">область-Кузбасс, </w:t>
            </w:r>
            <w:proofErr w:type="spellStart"/>
            <w:r>
              <w:rPr>
                <w:sz w:val="20"/>
              </w:rPr>
              <w:t>пгт</w:t>
            </w:r>
            <w:proofErr w:type="spellEnd"/>
            <w:r>
              <w:rPr>
                <w:sz w:val="20"/>
              </w:rPr>
              <w:t xml:space="preserve">. Краснобродский, ул. </w:t>
            </w:r>
            <w:proofErr w:type="gramStart"/>
            <w:r>
              <w:rPr>
                <w:sz w:val="20"/>
              </w:rPr>
              <w:t>Новая</w:t>
            </w:r>
            <w:proofErr w:type="gramEnd"/>
            <w:r>
              <w:rPr>
                <w:sz w:val="20"/>
              </w:rPr>
              <w:t>, д.50</w:t>
            </w:r>
          </w:p>
          <w:p w:rsidR="00924646" w:rsidRDefault="007E0974">
            <w:pPr>
              <w:pStyle w:val="1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направлено на решение проблемы переселения граждан из аварийных многоквартирных домов, на создание безопасных и благоприятных условий проживания граждан, на снижение социальной напряженности</w:t>
            </w:r>
            <w:r>
              <w:rPr>
                <w:sz w:val="18"/>
                <w:szCs w:val="18"/>
              </w:rPr>
              <w:t xml:space="preserve"> в округе. Программа позволит обеспечить выполнение обязательств муниципальных образований перед гражданами, проживающими в условиях, непригодных для постоянного проживания, снизить социальную напряженность и </w:t>
            </w:r>
            <w:r>
              <w:rPr>
                <w:sz w:val="18"/>
                <w:szCs w:val="18"/>
              </w:rPr>
              <w:lastRenderedPageBreak/>
              <w:t>улучшить архитектурный облик округа</w:t>
            </w:r>
          </w:p>
          <w:p w:rsidR="00924646" w:rsidRDefault="007E0974">
            <w:pPr>
              <w:pStyle w:val="1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</w:t>
            </w:r>
            <w:r>
              <w:rPr>
                <w:sz w:val="18"/>
                <w:szCs w:val="18"/>
              </w:rPr>
              <w:t>ние осуществляется за счет средств областного бюджета, в том числе иных не запрещенных законодательством источников финансирования: средств публично-правовой компании «Фонд развития территорий», местного бюджета</w:t>
            </w:r>
          </w:p>
          <w:p w:rsidR="00924646" w:rsidRDefault="007E0974">
            <w:pPr>
              <w:pStyle w:val="1113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Денежные средства расходуются на строительст</w:t>
            </w:r>
            <w:r>
              <w:rPr>
                <w:sz w:val="18"/>
                <w:szCs w:val="18"/>
              </w:rPr>
              <w:t>во или приобретение у застройщиков жилых помещений в многоквартирных домах (в том числе в многоквартирных домах, строительство которых не завершено, включая многоквартирные дома, строящиеся (создаваемые) с привлечением денежных средств граждан и (или) юрид</w:t>
            </w:r>
            <w:r>
              <w:rPr>
                <w:sz w:val="18"/>
                <w:szCs w:val="18"/>
              </w:rPr>
              <w:t>ических лиц), 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также у лиц, не являющихся застройщиками домов, в которых расположены эти помещения, выплату компенсации за изымаемые жилые помещения лицам, в чьей</w:t>
            </w:r>
            <w:proofErr w:type="gramEnd"/>
            <w:r>
              <w:rPr>
                <w:sz w:val="18"/>
                <w:szCs w:val="18"/>
              </w:rPr>
              <w:t xml:space="preserve"> собственности находятся жилые помещения, входящие в аварийный жилищный фонд Прокопьевского м</w:t>
            </w:r>
            <w:r>
              <w:rPr>
                <w:sz w:val="18"/>
                <w:szCs w:val="18"/>
              </w:rPr>
              <w:t xml:space="preserve">униципального округа, </w:t>
            </w:r>
            <w:proofErr w:type="spellStart"/>
            <w:r>
              <w:rPr>
                <w:sz w:val="18"/>
                <w:szCs w:val="18"/>
              </w:rPr>
              <w:t>софинансирование</w:t>
            </w:r>
            <w:proofErr w:type="spellEnd"/>
            <w:r>
              <w:rPr>
                <w:sz w:val="18"/>
                <w:szCs w:val="18"/>
              </w:rPr>
              <w:t xml:space="preserve"> оплаты муниципальных контрактов по приобретению в муниципальную собственность жилых помещений путем инвестирования в строительство жилого дома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</w:pPr>
            <w:r>
              <w:rPr>
                <w:sz w:val="20"/>
              </w:rPr>
              <w:lastRenderedPageBreak/>
              <w:t>Оказание услуг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Количество переселенных граждан</w:t>
            </w:r>
          </w:p>
        </w:tc>
      </w:tr>
      <w:tr w:rsidR="00924646">
        <w:trPr>
          <w:trHeight w:val="384"/>
        </w:trPr>
        <w:tc>
          <w:tcPr>
            <w:tcW w:w="146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</w:pPr>
            <w:r>
              <w:rPr>
                <w:sz w:val="20"/>
              </w:rPr>
              <w:lastRenderedPageBreak/>
              <w:t xml:space="preserve">Задача 2 «Устойчивое </w:t>
            </w:r>
            <w:r>
              <w:rPr>
                <w:sz w:val="20"/>
              </w:rPr>
              <w:t>сокращение непригодного для проживания жилищного фонда»</w:t>
            </w:r>
          </w:p>
        </w:tc>
      </w:tr>
      <w:tr w:rsidR="00924646">
        <w:trPr>
          <w:trHeight w:hRule="exact" w:val="1015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2.1.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Всего квадратных метров расселенной общей площади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Квадратных метров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44,1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2025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237,5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422,2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  <w:jc w:val="center"/>
            </w:pPr>
            <w:r>
              <w:rPr>
                <w:sz w:val="20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1113"/>
            </w:pPr>
            <w:r>
              <w:rPr>
                <w:sz w:val="20"/>
              </w:rPr>
              <w:t>Оказание услуг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646" w:rsidRDefault="007E0974">
            <w:pPr>
              <w:pStyle w:val="a5"/>
              <w:widowControl w:val="0"/>
              <w:spacing w:after="0" w:line="240" w:lineRule="auto"/>
            </w:pPr>
            <w:r>
              <w:rPr>
                <w:sz w:val="20"/>
              </w:rPr>
              <w:t>Расселяемая площадь</w:t>
            </w:r>
          </w:p>
        </w:tc>
      </w:tr>
    </w:tbl>
    <w:p w:rsidR="00924646" w:rsidRDefault="00924646">
      <w:pPr>
        <w:pStyle w:val="a5"/>
        <w:jc w:val="center"/>
        <w:outlineLvl w:val="2"/>
        <w:rPr>
          <w:rFonts w:ascii="PT Astra Serif" w:hAnsi="PT Astra Serif"/>
          <w:sz w:val="28"/>
        </w:rPr>
      </w:pPr>
    </w:p>
    <w:p w:rsidR="00924646" w:rsidRDefault="00924646">
      <w:pPr>
        <w:pStyle w:val="a5"/>
        <w:jc w:val="center"/>
        <w:outlineLvl w:val="2"/>
        <w:rPr>
          <w:rFonts w:ascii="PT Astra Serif" w:hAnsi="PT Astra Serif"/>
          <w:sz w:val="28"/>
        </w:rPr>
      </w:pPr>
    </w:p>
    <w:p w:rsidR="00924646" w:rsidRDefault="00924646">
      <w:pPr>
        <w:rPr>
          <w:sz w:val="28"/>
        </w:rPr>
      </w:pPr>
    </w:p>
    <w:sectPr w:rsidR="00924646">
      <w:headerReference w:type="default" r:id="rId11"/>
      <w:headerReference w:type="first" r:id="rId12"/>
      <w:pgSz w:w="16838" w:h="11906" w:orient="landscape"/>
      <w:pgMar w:top="1693" w:right="1134" w:bottom="1134" w:left="1134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0974">
      <w:r>
        <w:separator/>
      </w:r>
    </w:p>
  </w:endnote>
  <w:endnote w:type="continuationSeparator" w:id="0">
    <w:p w:rsidR="00000000" w:rsidRDefault="007E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0974">
      <w:r>
        <w:separator/>
      </w:r>
    </w:p>
  </w:footnote>
  <w:footnote w:type="continuationSeparator" w:id="0">
    <w:p w:rsidR="00000000" w:rsidRDefault="007E0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646" w:rsidRDefault="0092464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646" w:rsidRDefault="007E0974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646" w:rsidRDefault="00924646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646" w:rsidRDefault="007E0974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646" w:rsidRDefault="009246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46"/>
    <w:rsid w:val="007E0974"/>
    <w:rsid w:val="0092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211">
    <w:name w:val="Header211"/>
    <w:link w:val="Header2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211">
    <w:name w:val="Header and Footer211"/>
    <w:link w:val="HeaderandFooter2111"/>
    <w:qFormat/>
    <w:rPr>
      <w:rFonts w:ascii="XO Thames" w:hAnsi="XO Thames"/>
      <w:color w:val="000000"/>
      <w:spacing w:val="0"/>
      <w:sz w:val="28"/>
    </w:rPr>
  </w:style>
  <w:style w:type="character" w:customStyle="1" w:styleId="Heading211111111">
    <w:name w:val="Heading 211111111"/>
    <w:link w:val="Heading211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Footer1">
    <w:name w:val="Footer1"/>
    <w:link w:val="Footer11"/>
    <w:qFormat/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Heading311111">
    <w:name w:val="Heading 311111"/>
    <w:link w:val="Heading3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customStyle="1" w:styleId="Contents1211">
    <w:name w:val="Contents 1211"/>
    <w:link w:val="Contents12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2211">
    <w:name w:val="Heading 2211"/>
    <w:link w:val="Heading2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Title211">
    <w:name w:val="Title211"/>
    <w:link w:val="Title2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11111">
    <w:name w:val="Указатель11111"/>
    <w:link w:val="111111"/>
    <w:qFormat/>
    <w:rPr>
      <w:rFonts w:ascii="PT Astra Serif" w:hAnsi="PT Astra Serif"/>
    </w:rPr>
  </w:style>
  <w:style w:type="character" w:customStyle="1" w:styleId="List211">
    <w:name w:val="List211"/>
    <w:basedOn w:val="Textbody21"/>
    <w:link w:val="List2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311">
    <w:name w:val="Heading 311"/>
    <w:link w:val="Heading3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sNormal11111111">
    <w:name w:val="ConsNormal11111111"/>
    <w:link w:val="ConsNormal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11111111">
    <w:name w:val="Header and Footer11111111"/>
    <w:link w:val="HeaderandFooter111111111"/>
    <w:qFormat/>
    <w:rPr>
      <w:rFonts w:ascii="XO Thames" w:hAnsi="XO Thames"/>
      <w:color w:val="000000"/>
      <w:spacing w:val="0"/>
      <w:sz w:val="28"/>
    </w:rPr>
  </w:style>
  <w:style w:type="character" w:customStyle="1" w:styleId="Header111111">
    <w:name w:val="Header111111"/>
    <w:link w:val="Header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Footer12">
    <w:name w:val="Footer12"/>
    <w:link w:val="Footer121"/>
    <w:qFormat/>
    <w:rPr>
      <w:rFonts w:ascii="Times New Roman" w:hAnsi="Times New Roman"/>
      <w:color w:val="000000"/>
      <w:spacing w:val="0"/>
      <w:sz w:val="20"/>
    </w:rPr>
  </w:style>
  <w:style w:type="character" w:customStyle="1" w:styleId="List1111">
    <w:name w:val="List1111"/>
    <w:basedOn w:val="Textbody311"/>
    <w:link w:val="List11111"/>
    <w:qFormat/>
    <w:rPr>
      <w:rFonts w:ascii="PT Astra Serif" w:hAnsi="PT Astra Serif"/>
      <w:color w:val="000000"/>
      <w:spacing w:val="0"/>
      <w:sz w:val="20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1111">
    <w:name w:val="Гиперссылка1111"/>
    <w:link w:val="111110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sPlusCell11111111">
    <w:name w:val="ConsPlusCell11111111"/>
    <w:link w:val="ConsPlusCell111111111"/>
    <w:qFormat/>
    <w:rPr>
      <w:rFonts w:ascii="Arial" w:hAnsi="Arial"/>
      <w:color w:val="000000"/>
      <w:spacing w:val="0"/>
      <w:sz w:val="20"/>
    </w:rPr>
  </w:style>
  <w:style w:type="character" w:customStyle="1" w:styleId="1111111">
    <w:name w:val="Содержимое таблицы1111111"/>
    <w:link w:val="11111111"/>
    <w:qFormat/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Footnote2">
    <w:name w:val="Footnote2"/>
    <w:link w:val="Footnote21"/>
    <w:qFormat/>
    <w:rPr>
      <w:rFonts w:ascii="XO Thames" w:hAnsi="XO Thames"/>
      <w:color w:val="000000"/>
      <w:spacing w:val="0"/>
      <w:sz w:val="22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Internetlink1">
    <w:name w:val="Internet link1"/>
    <w:link w:val="Internetlink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Textbody311">
    <w:name w:val="Text body311"/>
    <w:link w:val="Textbody3111"/>
    <w:qFormat/>
    <w:rPr>
      <w:rFonts w:ascii="Times New Roman" w:hAnsi="Times New Roman"/>
      <w:color w:val="000000"/>
      <w:spacing w:val="0"/>
      <w:sz w:val="20"/>
    </w:rPr>
  </w:style>
  <w:style w:type="character" w:customStyle="1" w:styleId="Caption1211111">
    <w:name w:val="Caption1211111"/>
    <w:link w:val="Caption12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111">
    <w:name w:val="Указатель111"/>
    <w:basedOn w:val="121"/>
    <w:link w:val="11110"/>
    <w:qFormat/>
    <w:rPr>
      <w:rFonts w:ascii="PT Astra Serif" w:hAnsi="PT Astra Serif"/>
      <w:color w:val="000000"/>
      <w:spacing w:val="0"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Internetlink11111">
    <w:name w:val="Internet link11111"/>
    <w:link w:val="Internetlink1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10">
    <w:name w:val="Заголовок111"/>
    <w:link w:val="11112"/>
    <w:qFormat/>
    <w:rPr>
      <w:rFonts w:ascii="PT Astra Serif" w:hAnsi="PT Astra Serif"/>
      <w:sz w:val="28"/>
    </w:rPr>
  </w:style>
  <w:style w:type="character" w:customStyle="1" w:styleId="Internetlink2">
    <w:name w:val="Internet link2"/>
    <w:link w:val="Internetlink2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BodyText211111111">
    <w:name w:val="Body Text 211111111"/>
    <w:link w:val="BodyText2111111111"/>
    <w:qFormat/>
    <w:rPr>
      <w:sz w:val="28"/>
    </w:rPr>
  </w:style>
  <w:style w:type="character" w:customStyle="1" w:styleId="Heading411">
    <w:name w:val="Heading 411"/>
    <w:link w:val="Heading41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er2">
    <w:name w:val="Footer2"/>
    <w:qFormat/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customStyle="1" w:styleId="List111111">
    <w:name w:val="List111111"/>
    <w:basedOn w:val="Textbody111111"/>
    <w:link w:val="List1111111"/>
    <w:qFormat/>
    <w:rPr>
      <w:rFonts w:ascii="PT Astra Serif" w:hAnsi="PT Astra Serif"/>
      <w:color w:val="000000"/>
      <w:spacing w:val="0"/>
      <w:sz w:val="20"/>
    </w:rPr>
  </w:style>
  <w:style w:type="character" w:customStyle="1" w:styleId="Contents6311111">
    <w:name w:val="Contents 6311111"/>
    <w:link w:val="Contents63111111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Contents711111">
    <w:name w:val="Contents 711111"/>
    <w:link w:val="Contents7111111"/>
    <w:qFormat/>
    <w:rPr>
      <w:rFonts w:ascii="XO Thames" w:hAnsi="XO Thames"/>
      <w:color w:val="000000"/>
      <w:spacing w:val="0"/>
      <w:sz w:val="28"/>
    </w:rPr>
  </w:style>
  <w:style w:type="character" w:customStyle="1" w:styleId="IndexHeading21">
    <w:name w:val="Index Heading21"/>
    <w:link w:val="IndexHeading211"/>
    <w:qFormat/>
    <w:rPr>
      <w:rFonts w:ascii="PT Astra Serif" w:hAnsi="PT Astra Serif"/>
      <w:color w:val="000000"/>
      <w:spacing w:val="0"/>
      <w:sz w:val="20"/>
    </w:rPr>
  </w:style>
  <w:style w:type="character" w:customStyle="1" w:styleId="Contents511">
    <w:name w:val="Contents 511"/>
    <w:link w:val="Contents5111"/>
    <w:qFormat/>
    <w:rPr>
      <w:rFonts w:ascii="XO Thames" w:hAnsi="XO Thames"/>
      <w:color w:val="000000"/>
      <w:spacing w:val="0"/>
      <w:sz w:val="28"/>
    </w:rPr>
  </w:style>
  <w:style w:type="character" w:customStyle="1" w:styleId="Textbody21">
    <w:name w:val="Text body21"/>
    <w:link w:val="Textbody2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221111">
    <w:name w:val="Heading 221111"/>
    <w:link w:val="Heading2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331">
    <w:name w:val="Contents 331"/>
    <w:link w:val="Contents3311"/>
    <w:qFormat/>
    <w:rPr>
      <w:rFonts w:ascii="XO Thames" w:hAnsi="XO Thames"/>
      <w:color w:val="000000"/>
      <w:spacing w:val="0"/>
      <w:sz w:val="28"/>
    </w:rPr>
  </w:style>
  <w:style w:type="character" w:customStyle="1" w:styleId="Heading3121">
    <w:name w:val="Heading 3121"/>
    <w:link w:val="Heading31211"/>
    <w:qFormat/>
    <w:rPr>
      <w:rFonts w:ascii="XO Thames" w:hAnsi="XO Thames"/>
      <w:b/>
      <w:color w:val="000000"/>
      <w:spacing w:val="0"/>
      <w:sz w:val="26"/>
    </w:rPr>
  </w:style>
  <w:style w:type="character" w:customStyle="1" w:styleId="Internetlink21111">
    <w:name w:val="Internet link21111"/>
    <w:link w:val="Internetlink2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Heading1121111">
    <w:name w:val="Heading 1121111"/>
    <w:link w:val="Heading11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111112">
    <w:name w:val="Содержимое таблицы11111"/>
    <w:link w:val="1111110"/>
    <w:qFormat/>
  </w:style>
  <w:style w:type="character" w:customStyle="1" w:styleId="List1211111">
    <w:name w:val="List1211111"/>
    <w:basedOn w:val="Textbody211111"/>
    <w:link w:val="List12111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12111111">
    <w:name w:val="Heading 12111111"/>
    <w:link w:val="Heading12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Subtitle21111">
    <w:name w:val="Subtitle21111"/>
    <w:link w:val="Subtitle2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Title2111111">
    <w:name w:val="Title2111111"/>
    <w:link w:val="Title2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aption111111">
    <w:name w:val="Caption111111"/>
    <w:link w:val="Caption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Subtitle2111111">
    <w:name w:val="Subtitle2111111"/>
    <w:link w:val="Subtitle2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BodyTextIndent311111111">
    <w:name w:val="Body Text Indent 311111111"/>
    <w:link w:val="BodyTextIndent3111111111"/>
    <w:qFormat/>
    <w:rPr>
      <w:sz w:val="16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Contents7311111">
    <w:name w:val="Contents 7311111"/>
    <w:link w:val="Contents73111111"/>
    <w:qFormat/>
    <w:rPr>
      <w:rFonts w:ascii="XO Thames" w:hAnsi="XO Thames"/>
      <w:color w:val="000000"/>
      <w:spacing w:val="0"/>
      <w:sz w:val="28"/>
    </w:rPr>
  </w:style>
  <w:style w:type="character" w:customStyle="1" w:styleId="Caption11">
    <w:name w:val="Caption11"/>
    <w:link w:val="Caption111"/>
    <w:qFormat/>
    <w:rPr>
      <w:rFonts w:ascii="PT Astra Serif" w:hAnsi="PT Astra Serif"/>
      <w:i/>
      <w:color w:val="000000"/>
      <w:spacing w:val="0"/>
      <w:sz w:val="20"/>
    </w:rPr>
  </w:style>
  <w:style w:type="character" w:customStyle="1" w:styleId="Contents91111111">
    <w:name w:val="Contents 91111111"/>
    <w:link w:val="Contents911111111"/>
    <w:qFormat/>
    <w:rPr>
      <w:rFonts w:ascii="XO Thames" w:hAnsi="XO Thames"/>
      <w:color w:val="000000"/>
      <w:spacing w:val="0"/>
      <w:sz w:val="28"/>
    </w:rPr>
  </w:style>
  <w:style w:type="character" w:customStyle="1" w:styleId="Heading111111111">
    <w:name w:val="Heading 111111111"/>
    <w:link w:val="Heading111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IndexHeading11">
    <w:name w:val="Index Heading11"/>
    <w:link w:val="IndexHeading12"/>
    <w:qFormat/>
    <w:rPr>
      <w:rFonts w:ascii="PT Astra Serif" w:hAnsi="PT Astra Serif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BalloonText11111111">
    <w:name w:val="Balloon Text11111111"/>
    <w:link w:val="BalloonText111111111"/>
    <w:qFormat/>
    <w:rPr>
      <w:rFonts w:ascii="Tahoma" w:hAnsi="Tahoma"/>
      <w:sz w:val="16"/>
    </w:rPr>
  </w:style>
  <w:style w:type="character" w:customStyle="1" w:styleId="Heading22">
    <w:name w:val="Heading 22"/>
    <w:link w:val="Heading221"/>
    <w:qFormat/>
    <w:rPr>
      <w:rFonts w:ascii="Arial" w:hAnsi="Arial"/>
      <w:b/>
      <w:i/>
      <w:sz w:val="28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Endnote21111">
    <w:name w:val="Endnote21111"/>
    <w:link w:val="Endnote211111"/>
    <w:qFormat/>
    <w:rPr>
      <w:rFonts w:ascii="XO Thames" w:hAnsi="XO Thames"/>
      <w:color w:val="000000"/>
      <w:spacing w:val="0"/>
      <w:sz w:val="22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Heading411111111">
    <w:name w:val="Heading 411111111"/>
    <w:link w:val="Heading41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5311111">
    <w:name w:val="Contents 5311111"/>
    <w:link w:val="Contents53111111"/>
    <w:qFormat/>
    <w:rPr>
      <w:rFonts w:ascii="XO Thames" w:hAnsi="XO Thames"/>
      <w:color w:val="000000"/>
      <w:spacing w:val="0"/>
      <w:sz w:val="28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3">
    <w:name w:val="Заголовок11111"/>
    <w:link w:val="1111112"/>
    <w:qFormat/>
    <w:rPr>
      <w:rFonts w:ascii="PT Astra Serif" w:hAnsi="PT Astra Serif"/>
      <w:sz w:val="28"/>
    </w:rPr>
  </w:style>
  <w:style w:type="character" w:customStyle="1" w:styleId="Footnote111111">
    <w:name w:val="Footnote111111"/>
    <w:link w:val="Footnote1111111"/>
    <w:qFormat/>
    <w:rPr>
      <w:rFonts w:ascii="XO Thames" w:hAnsi="XO Thames"/>
      <w:color w:val="000000"/>
      <w:spacing w:val="0"/>
      <w:sz w:val="22"/>
    </w:rPr>
  </w:style>
  <w:style w:type="character" w:customStyle="1" w:styleId="HeaderandFooter111111">
    <w:name w:val="Header and Footer111111"/>
    <w:link w:val="HeaderandFooter1111111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таблицы11"/>
    <w:basedOn w:val="110"/>
    <w:link w:val="1112"/>
    <w:qFormat/>
    <w:rPr>
      <w:b/>
    </w:rPr>
  </w:style>
  <w:style w:type="character" w:customStyle="1" w:styleId="Title111111">
    <w:name w:val="Title111111"/>
    <w:link w:val="Title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111111">
    <w:name w:val="Heading 42111111"/>
    <w:link w:val="Heading42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312111111">
    <w:name w:val="Heading 312111111"/>
    <w:link w:val="Heading3121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er12">
    <w:name w:val="Header12"/>
    <w:link w:val="Header12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41111">
    <w:name w:val="Heading 41111"/>
    <w:link w:val="Heading4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Heading22111111">
    <w:name w:val="Heading 22111111"/>
    <w:link w:val="Heading2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Footnote11">
    <w:name w:val="Footnote11"/>
    <w:link w:val="Footnote111"/>
    <w:qFormat/>
    <w:rPr>
      <w:rFonts w:ascii="XO Thames" w:hAnsi="XO Thames"/>
      <w:color w:val="000000"/>
      <w:spacing w:val="0"/>
      <w:sz w:val="22"/>
    </w:rPr>
  </w:style>
  <w:style w:type="character" w:customStyle="1" w:styleId="Footer2111111">
    <w:name w:val="Footer2111111"/>
    <w:link w:val="Footer2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113111">
    <w:name w:val="Heading 113111"/>
    <w:link w:val="Heading113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12111111">
    <w:name w:val="Contents 12111111"/>
    <w:link w:val="Contents12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22111111">
    <w:name w:val="Contents 22111111"/>
    <w:link w:val="Contents22111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111">
    <w:name w:val="Default Paragraph Font111"/>
    <w:link w:val="DefaultParagraphFont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31311111">
    <w:name w:val="Heading 31311111"/>
    <w:link w:val="Heading313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Textbodyindent21">
    <w:name w:val="Text body indent21"/>
    <w:link w:val="Textbodyindent2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32111">
    <w:name w:val="Heading 32111"/>
    <w:link w:val="Heading321111"/>
    <w:qFormat/>
    <w:rPr>
      <w:rFonts w:ascii="XO Thames" w:hAnsi="XO Thames"/>
      <w:b/>
      <w:color w:val="000000"/>
      <w:spacing w:val="0"/>
      <w:sz w:val="26"/>
    </w:rPr>
  </w:style>
  <w:style w:type="character" w:customStyle="1" w:styleId="Footer13111">
    <w:name w:val="Footer13111"/>
    <w:link w:val="Footer13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customStyle="1" w:styleId="BodyTextIndent211111111">
    <w:name w:val="Body Text Indent 211111111"/>
    <w:link w:val="BodyTextIndent2111111111"/>
    <w:qFormat/>
  </w:style>
  <w:style w:type="character" w:customStyle="1" w:styleId="Caption1">
    <w:name w:val="Caption1"/>
    <w:qFormat/>
    <w:rPr>
      <w:rFonts w:ascii="PT Astra Serif" w:hAnsi="PT Astra Serif"/>
      <w:i/>
    </w:rPr>
  </w:style>
  <w:style w:type="character" w:customStyle="1" w:styleId="Contents92111111">
    <w:name w:val="Contents 92111111"/>
    <w:link w:val="Contents921111111"/>
    <w:qFormat/>
    <w:rPr>
      <w:rFonts w:ascii="XO Thames" w:hAnsi="XO Thames"/>
      <w:color w:val="000000"/>
      <w:spacing w:val="0"/>
      <w:sz w:val="28"/>
    </w:rPr>
  </w:style>
  <w:style w:type="character" w:customStyle="1" w:styleId="11111110">
    <w:name w:val="Заголовок таблицы1111111"/>
    <w:basedOn w:val="1111111"/>
    <w:link w:val="111111110"/>
    <w:qFormat/>
    <w:rPr>
      <w:b/>
    </w:rPr>
  </w:style>
  <w:style w:type="character" w:customStyle="1" w:styleId="Internetlink1111111">
    <w:name w:val="Internet link1111111"/>
    <w:link w:val="Internetlink111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ConsPlusNormal111111">
    <w:name w:val="ConsPlusNormal111111"/>
    <w:link w:val="ConsPlusNormal1111111"/>
    <w:qFormat/>
    <w:rPr>
      <w:rFonts w:ascii="Arial" w:hAnsi="Arial"/>
      <w:color w:val="000000"/>
      <w:spacing w:val="0"/>
      <w:sz w:val="16"/>
    </w:rPr>
  </w:style>
  <w:style w:type="character" w:customStyle="1" w:styleId="s1011111111">
    <w:name w:val="s_1011111111"/>
    <w:link w:val="s10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111114">
    <w:name w:val="Заголовок таблицы11111"/>
    <w:basedOn w:val="111112"/>
    <w:link w:val="1111113"/>
    <w:qFormat/>
    <w:rPr>
      <w:b/>
    </w:rPr>
  </w:style>
  <w:style w:type="character" w:customStyle="1" w:styleId="Textbody211111">
    <w:name w:val="Text body211111"/>
    <w:link w:val="Textbody2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1111">
    <w:name w:val="Heading 51111"/>
    <w:link w:val="Heading5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111111111">
    <w:name w:val="Обычный111111111"/>
    <w:link w:val="1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11113">
    <w:name w:val="Содержимое врезки1111"/>
    <w:link w:val="111115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Header1">
    <w:name w:val="Header1"/>
    <w:link w:val="Header11"/>
    <w:qFormat/>
  </w:style>
  <w:style w:type="character" w:customStyle="1" w:styleId="Subtitle211">
    <w:name w:val="Subtitle211"/>
    <w:link w:val="Subtitle2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511">
    <w:name w:val="Heading 511"/>
    <w:link w:val="Heading5111"/>
    <w:qFormat/>
    <w:rPr>
      <w:rFonts w:ascii="XO Thames" w:hAnsi="XO Thames"/>
      <w:b/>
      <w:color w:val="000000"/>
      <w:spacing w:val="0"/>
      <w:sz w:val="22"/>
    </w:rPr>
  </w:style>
  <w:style w:type="character" w:customStyle="1" w:styleId="Textbodyindent11">
    <w:name w:val="Text body indent11"/>
    <w:link w:val="Textbodyindent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Contents52111111">
    <w:name w:val="Contents 52111111"/>
    <w:link w:val="Contents521111111"/>
    <w:qFormat/>
    <w:rPr>
      <w:rFonts w:ascii="XO Thames" w:hAnsi="XO Thames"/>
      <w:color w:val="000000"/>
      <w:spacing w:val="0"/>
      <w:sz w:val="28"/>
    </w:rPr>
  </w:style>
  <w:style w:type="character" w:customStyle="1" w:styleId="Internetlink2111111">
    <w:name w:val="Internet link2111111"/>
    <w:link w:val="Internetlink211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Textbody">
    <w:name w:val="Text body"/>
    <w:qFormat/>
  </w:style>
  <w:style w:type="character" w:customStyle="1" w:styleId="Subtitle1111">
    <w:name w:val="Subtitle1111"/>
    <w:link w:val="Subtitle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Textbody1">
    <w:name w:val="Text body1"/>
    <w:link w:val="Textbody2"/>
    <w:qFormat/>
  </w:style>
  <w:style w:type="character" w:customStyle="1" w:styleId="Title11111111">
    <w:name w:val="Title11111111"/>
    <w:link w:val="Title1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1111">
    <w:name w:val="Heading 421111"/>
    <w:link w:val="Heading42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11111112">
    <w:name w:val="Заголовок1111111"/>
    <w:link w:val="111111112"/>
    <w:qFormat/>
    <w:rPr>
      <w:rFonts w:ascii="PT Astra Serif" w:hAnsi="PT Astra Serif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Heading5111111">
    <w:name w:val="Heading 5111111"/>
    <w:link w:val="Heading5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Footer1111">
    <w:name w:val="Footer1111"/>
    <w:link w:val="Footer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Subtitle111111">
    <w:name w:val="Subtitle111111"/>
    <w:link w:val="Subtitle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2111111">
    <w:name w:val="Header2111111"/>
    <w:link w:val="Header2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311111">
    <w:name w:val="Contents 2311111"/>
    <w:link w:val="Contents23111111"/>
    <w:qFormat/>
    <w:rPr>
      <w:rFonts w:ascii="XO Thames" w:hAnsi="XO Thames"/>
      <w:color w:val="000000"/>
      <w:spacing w:val="0"/>
      <w:sz w:val="28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Header1111">
    <w:name w:val="Header1111"/>
    <w:link w:val="Header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82111111">
    <w:name w:val="Contents 82111111"/>
    <w:link w:val="Contents821111111"/>
    <w:qFormat/>
    <w:rPr>
      <w:rFonts w:ascii="XO Thames" w:hAnsi="XO Thames"/>
      <w:color w:val="000000"/>
      <w:spacing w:val="0"/>
      <w:sz w:val="28"/>
    </w:rPr>
  </w:style>
  <w:style w:type="character" w:customStyle="1" w:styleId="Endnote2111111">
    <w:name w:val="Endnote2111111"/>
    <w:link w:val="Endnote21111111"/>
    <w:qFormat/>
    <w:rPr>
      <w:rFonts w:ascii="XO Thames" w:hAnsi="XO Thames"/>
      <w:color w:val="000000"/>
      <w:spacing w:val="0"/>
      <w:sz w:val="22"/>
    </w:rPr>
  </w:style>
  <w:style w:type="character" w:customStyle="1" w:styleId="Contents3311111">
    <w:name w:val="Contents 3311111"/>
    <w:link w:val="Contents3311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21">
    <w:name w:val="Default Paragraph Font21"/>
    <w:link w:val="DefaultParagraphFont2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121111">
    <w:name w:val="Contents 121111"/>
    <w:link w:val="Contents12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1">
    <w:name w:val="Heading 11"/>
    <w:qFormat/>
    <w:rPr>
      <w:sz w:val="28"/>
    </w:rPr>
  </w:style>
  <w:style w:type="character" w:customStyle="1" w:styleId="Footer11111111">
    <w:name w:val="Footer11111111"/>
    <w:link w:val="Footer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2">
    <w:name w:val="Heading 52"/>
    <w:link w:val="Heading521"/>
    <w:qFormat/>
    <w:rPr>
      <w:rFonts w:ascii="XO Thames" w:hAnsi="XO Thames"/>
      <w:b/>
      <w:color w:val="000000"/>
      <w:spacing w:val="0"/>
      <w:sz w:val="22"/>
    </w:rPr>
  </w:style>
  <w:style w:type="character" w:customStyle="1" w:styleId="Heading511111111">
    <w:name w:val="Heading 511111111"/>
    <w:link w:val="Heading511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aption2">
    <w:name w:val="Caption2"/>
    <w:link w:val="Caption21"/>
    <w:qFormat/>
    <w:rPr>
      <w:rFonts w:ascii="PT Astra Serif" w:hAnsi="PT Astra Serif"/>
      <w:i/>
    </w:rPr>
  </w:style>
  <w:style w:type="character" w:customStyle="1" w:styleId="HeaderandFooter2">
    <w:name w:val="Header and Footer2"/>
    <w:link w:val="HeaderandFooter21"/>
    <w:qFormat/>
    <w:rPr>
      <w:rFonts w:ascii="XO Thames" w:hAnsi="XO Thames"/>
      <w:color w:val="000000"/>
      <w:spacing w:val="0"/>
      <w:sz w:val="28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Textbodyindent111111">
    <w:name w:val="Text body indent111111"/>
    <w:link w:val="Textbodyindent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Heading5211">
    <w:name w:val="Heading 5211"/>
    <w:link w:val="Heading52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4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customStyle="1" w:styleId="List21111">
    <w:name w:val="List21111"/>
    <w:basedOn w:val="Textbody2111"/>
    <w:link w:val="List211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4211">
    <w:name w:val="Heading 4211"/>
    <w:link w:val="Heading42111"/>
    <w:qFormat/>
    <w:rPr>
      <w:rFonts w:ascii="XO Thames" w:hAnsi="XO Thames"/>
      <w:b/>
      <w:color w:val="000000"/>
      <w:spacing w:val="0"/>
      <w:sz w:val="24"/>
    </w:rPr>
  </w:style>
  <w:style w:type="character" w:customStyle="1" w:styleId="Endnote11111111">
    <w:name w:val="Endnote11111111"/>
    <w:link w:val="Endnote111111111"/>
    <w:qFormat/>
    <w:rPr>
      <w:rFonts w:ascii="XO Thames" w:hAnsi="XO Thames"/>
      <w:color w:val="000000"/>
      <w:spacing w:val="0"/>
      <w:sz w:val="22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Heading1131">
    <w:name w:val="Heading 1131"/>
    <w:link w:val="Heading113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11211">
    <w:name w:val="Heading 11211"/>
    <w:link w:val="Heading11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2111">
    <w:name w:val="Contents 52111"/>
    <w:link w:val="Contents521111"/>
    <w:qFormat/>
    <w:rPr>
      <w:rFonts w:ascii="XO Thames" w:hAnsi="XO Thames"/>
      <w:color w:val="000000"/>
      <w:spacing w:val="0"/>
      <w:sz w:val="28"/>
    </w:rPr>
  </w:style>
  <w:style w:type="character" w:customStyle="1" w:styleId="Contents81111111">
    <w:name w:val="Contents 81111111"/>
    <w:link w:val="Contents811111111"/>
    <w:qFormat/>
    <w:rPr>
      <w:rFonts w:ascii="XO Thames" w:hAnsi="XO Thames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Internetlink111">
    <w:name w:val="Internet link111"/>
    <w:link w:val="Internetlink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tents11111111">
    <w:name w:val="Contents 11111111"/>
    <w:link w:val="Contents1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DefaultParagraphFont11111111">
    <w:name w:val="Default Paragraph Font11111111"/>
    <w:link w:val="DefaultParagraphFont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110">
    <w:name w:val="Содержимое таблицы11"/>
    <w:link w:val="1113"/>
    <w:qFormat/>
  </w:style>
  <w:style w:type="character" w:customStyle="1" w:styleId="Textbodyindent1111">
    <w:name w:val="Text body indent1111"/>
    <w:link w:val="Textbodyindent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Caption211">
    <w:name w:val="Caption211"/>
    <w:link w:val="Caption2111"/>
    <w:qFormat/>
    <w:rPr>
      <w:rFonts w:ascii="PT Astra Serif" w:hAnsi="PT Astra Serif"/>
      <w:i/>
      <w:color w:val="000000"/>
      <w:spacing w:val="0"/>
      <w:sz w:val="20"/>
    </w:rPr>
  </w:style>
  <w:style w:type="character" w:customStyle="1" w:styleId="Textbody3">
    <w:name w:val="Text body3"/>
    <w:link w:val="Textbody31"/>
    <w:qFormat/>
    <w:rPr>
      <w:rFonts w:ascii="Times New Roman" w:hAnsi="Times New Roman"/>
      <w:color w:val="000000"/>
      <w:spacing w:val="0"/>
      <w:sz w:val="20"/>
    </w:rPr>
  </w:style>
  <w:style w:type="character" w:customStyle="1" w:styleId="11114">
    <w:name w:val="Обычный1111"/>
    <w:link w:val="111116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indent2111111">
    <w:name w:val="Text body indent2111111"/>
    <w:link w:val="Textbodyindent2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4311111">
    <w:name w:val="Contents 4311111"/>
    <w:link w:val="Contents43111111"/>
    <w:qFormat/>
    <w:rPr>
      <w:rFonts w:ascii="XO Thames" w:hAnsi="XO Thames"/>
      <w:color w:val="000000"/>
      <w:spacing w:val="0"/>
      <w:sz w:val="28"/>
    </w:rPr>
  </w:style>
  <w:style w:type="character" w:customStyle="1" w:styleId="Textbody111111">
    <w:name w:val="Text body111111"/>
    <w:link w:val="Textbody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21111">
    <w:name w:val="Header and Footer21111"/>
    <w:link w:val="HeaderandFooter211111"/>
    <w:qFormat/>
    <w:rPr>
      <w:rFonts w:ascii="XO Thames" w:hAnsi="XO Thames"/>
      <w:color w:val="000000"/>
      <w:spacing w:val="0"/>
      <w:sz w:val="28"/>
    </w:rPr>
  </w:style>
  <w:style w:type="character" w:customStyle="1" w:styleId="Footnote211">
    <w:name w:val="Footnote211"/>
    <w:link w:val="Footnote2111"/>
    <w:qFormat/>
    <w:rPr>
      <w:rFonts w:ascii="XO Thames" w:hAnsi="XO Thames"/>
      <w:color w:val="000000"/>
      <w:spacing w:val="0"/>
      <w:sz w:val="22"/>
    </w:rPr>
  </w:style>
  <w:style w:type="character" w:customStyle="1" w:styleId="10">
    <w:name w:val="Указатель1"/>
    <w:link w:val="112"/>
    <w:qFormat/>
    <w:rPr>
      <w:rFonts w:ascii="PT Astra Serif" w:hAnsi="PT Astra Serif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Subtitle11111111">
    <w:name w:val="Subtitle11111111"/>
    <w:link w:val="Subtitle1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2111111">
    <w:name w:val="Heading 2111111"/>
    <w:link w:val="Heading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11">
    <w:name w:val="Contents 11"/>
    <w:link w:val="Contents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42">
    <w:name w:val="Heading 42"/>
    <w:link w:val="Heading421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11">
    <w:name w:val="Title11"/>
    <w:link w:val="Title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12">
    <w:name w:val="Заголовок1"/>
    <w:link w:val="113"/>
    <w:qFormat/>
    <w:rPr>
      <w:rFonts w:ascii="PT Astra Serif" w:hAnsi="PT Astra Serif"/>
      <w:sz w:val="28"/>
    </w:rPr>
  </w:style>
  <w:style w:type="character" w:customStyle="1" w:styleId="Contents5111111">
    <w:name w:val="Contents 5111111"/>
    <w:link w:val="Contents51111111"/>
    <w:qFormat/>
    <w:rPr>
      <w:rFonts w:ascii="XO Thames" w:hAnsi="XO Thames"/>
      <w:color w:val="000000"/>
      <w:spacing w:val="0"/>
      <w:sz w:val="28"/>
    </w:rPr>
  </w:style>
  <w:style w:type="character" w:customStyle="1" w:styleId="Title2">
    <w:name w:val="Title2"/>
    <w:link w:val="Title2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sPlusNonformat11111111">
    <w:name w:val="ConsPlusNonformat11111111"/>
    <w:link w:val="ConsPlusNonformat111111111"/>
    <w:qFormat/>
    <w:rPr>
      <w:rFonts w:ascii="Courier New" w:hAnsi="Courier New"/>
      <w:color w:val="000000"/>
      <w:spacing w:val="0"/>
      <w:sz w:val="20"/>
    </w:rPr>
  </w:style>
  <w:style w:type="character" w:customStyle="1" w:styleId="HeaderandFooter1111">
    <w:name w:val="Header and Footer1111"/>
    <w:link w:val="HeaderandFooter11111"/>
    <w:qFormat/>
    <w:rPr>
      <w:rFonts w:ascii="XO Thames" w:hAnsi="XO Thames"/>
      <w:color w:val="000000"/>
      <w:spacing w:val="0"/>
      <w:sz w:val="28"/>
    </w:rPr>
  </w:style>
  <w:style w:type="character" w:customStyle="1" w:styleId="Footnote11111111">
    <w:name w:val="Footnote11111111"/>
    <w:link w:val="Footnote111111111"/>
    <w:qFormat/>
    <w:rPr>
      <w:rFonts w:ascii="XO Thames" w:hAnsi="XO Thames"/>
      <w:color w:val="000000"/>
      <w:spacing w:val="0"/>
      <w:sz w:val="22"/>
    </w:rPr>
  </w:style>
  <w:style w:type="character" w:customStyle="1" w:styleId="Textbodyindent">
    <w:name w:val="Text body indent"/>
    <w:qFormat/>
  </w:style>
  <w:style w:type="character" w:customStyle="1" w:styleId="Heading4111111">
    <w:name w:val="Heading 4111111"/>
    <w:link w:val="Heading4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Heading111">
    <w:name w:val="Heading 111"/>
    <w:link w:val="Heading113"/>
    <w:qFormat/>
    <w:rPr>
      <w:sz w:val="28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Heading3121111">
    <w:name w:val="Heading 3121111"/>
    <w:link w:val="Heading312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Footer121111">
    <w:name w:val="Footer121111"/>
    <w:link w:val="Footer12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42111111">
    <w:name w:val="Contents 42111111"/>
    <w:link w:val="Contents421111111"/>
    <w:qFormat/>
    <w:rPr>
      <w:rFonts w:ascii="XO Thames" w:hAnsi="XO Thames"/>
      <w:color w:val="000000"/>
      <w:spacing w:val="0"/>
      <w:sz w:val="28"/>
    </w:rPr>
  </w:style>
  <w:style w:type="character" w:customStyle="1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andFooter11">
    <w:name w:val="Header and Footer11"/>
    <w:link w:val="HeaderandFooter111"/>
    <w:qFormat/>
    <w:rPr>
      <w:rFonts w:ascii="XO Thames" w:hAnsi="XO Thames"/>
      <w:color w:val="000000"/>
      <w:spacing w:val="0"/>
      <w:sz w:val="28"/>
    </w:rPr>
  </w:style>
  <w:style w:type="character" w:customStyle="1" w:styleId="Footer211">
    <w:name w:val="Footer211"/>
    <w:link w:val="Footer2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List11">
    <w:name w:val="List11"/>
    <w:basedOn w:val="Textbody3"/>
    <w:link w:val="List111"/>
    <w:qFormat/>
    <w:rPr>
      <w:rFonts w:ascii="PT Astra Serif" w:hAnsi="PT Astra Serif"/>
      <w:color w:val="000000"/>
      <w:spacing w:val="0"/>
      <w:sz w:val="20"/>
    </w:rPr>
  </w:style>
  <w:style w:type="character" w:customStyle="1" w:styleId="11111113">
    <w:name w:val="Указатель1111111"/>
    <w:link w:val="111111113"/>
    <w:qFormat/>
    <w:rPr>
      <w:rFonts w:ascii="PT Astra Serif" w:hAnsi="PT Astra Serif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Textbodyindent1">
    <w:name w:val="Text body indent1"/>
    <w:link w:val="Textbodyindent2"/>
    <w:qFormat/>
  </w:style>
  <w:style w:type="character" w:customStyle="1" w:styleId="Contents72111111">
    <w:name w:val="Contents 72111111"/>
    <w:link w:val="Contents721111111"/>
    <w:qFormat/>
    <w:rPr>
      <w:rFonts w:ascii="XO Thames" w:hAnsi="XO Thames"/>
      <w:color w:val="000000"/>
      <w:spacing w:val="0"/>
      <w:sz w:val="28"/>
    </w:rPr>
  </w:style>
  <w:style w:type="character" w:customStyle="1" w:styleId="Heading21111">
    <w:name w:val="Heading 21111"/>
    <w:link w:val="Heading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Textbodyindent311111">
    <w:name w:val="Text body indent311111"/>
    <w:link w:val="Textbodyindent3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Title21111">
    <w:name w:val="Title21111"/>
    <w:link w:val="Title2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211">
    <w:name w:val="Heading 211"/>
    <w:link w:val="Heading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Textbodyindent2111">
    <w:name w:val="Text body indent2111"/>
    <w:link w:val="Textbodyindent21111"/>
    <w:qFormat/>
    <w:rPr>
      <w:rFonts w:ascii="Times New Roman" w:hAnsi="Times New Roman"/>
      <w:color w:val="000000"/>
      <w:spacing w:val="0"/>
      <w:sz w:val="20"/>
    </w:rPr>
  </w:style>
  <w:style w:type="character" w:customStyle="1" w:styleId="Footnote1111">
    <w:name w:val="Footnote1111"/>
    <w:link w:val="Footnote11111"/>
    <w:qFormat/>
    <w:rPr>
      <w:rFonts w:ascii="XO Thames" w:hAnsi="XO Thames"/>
      <w:color w:val="000000"/>
      <w:spacing w:val="0"/>
      <w:sz w:val="22"/>
    </w:rPr>
  </w:style>
  <w:style w:type="character" w:customStyle="1" w:styleId="Footnote21111">
    <w:name w:val="Footnote21111"/>
    <w:link w:val="Footnote211111"/>
    <w:qFormat/>
    <w:rPr>
      <w:rFonts w:ascii="XO Thames" w:hAnsi="XO Thames"/>
      <w:color w:val="000000"/>
      <w:spacing w:val="0"/>
      <w:sz w:val="22"/>
    </w:rPr>
  </w:style>
  <w:style w:type="character" w:customStyle="1" w:styleId="CharChar11111111">
    <w:name w:val="Знак Знак Знак Char Char Знак Знак Знак Знак Знак Знак Знак Знак Знак Знак Знак Знак11111111"/>
    <w:link w:val="CharChar111111111"/>
    <w:qFormat/>
    <w:rPr>
      <w:rFonts w:ascii="Verdana" w:hAnsi="Verdana"/>
      <w:sz w:val="20"/>
    </w:rPr>
  </w:style>
  <w:style w:type="character" w:customStyle="1" w:styleId="Textbody2111">
    <w:name w:val="Text body2111"/>
    <w:link w:val="Textbody2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Contents5311">
    <w:name w:val="Contents 5311"/>
    <w:link w:val="Contents53111"/>
    <w:qFormat/>
    <w:rPr>
      <w:rFonts w:ascii="XO Thames" w:hAnsi="XO Thames"/>
      <w:color w:val="000000"/>
      <w:spacing w:val="0"/>
      <w:sz w:val="28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IndexHeading111">
    <w:name w:val="Index Heading111"/>
    <w:link w:val="IndexHeading1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112">
    <w:name w:val="Heading 112"/>
    <w:link w:val="Heading1121"/>
    <w:qFormat/>
    <w:rPr>
      <w:rFonts w:ascii="Times New Roman" w:hAnsi="Times New Roman"/>
      <w:color w:val="000000"/>
      <w:spacing w:val="0"/>
      <w:sz w:val="28"/>
    </w:rPr>
  </w:style>
  <w:style w:type="character" w:customStyle="1" w:styleId="Endnote211">
    <w:name w:val="Endnote211"/>
    <w:link w:val="Endnote2111"/>
    <w:qFormat/>
    <w:rPr>
      <w:rFonts w:ascii="XO Thames" w:hAnsi="XO Thames"/>
      <w:color w:val="000000"/>
      <w:spacing w:val="0"/>
      <w:sz w:val="22"/>
    </w:rPr>
  </w:style>
  <w:style w:type="character" w:customStyle="1" w:styleId="Endnote1111">
    <w:name w:val="Endnote1111"/>
    <w:link w:val="Endnote11111"/>
    <w:qFormat/>
    <w:rPr>
      <w:rFonts w:ascii="XO Thames" w:hAnsi="XO Thames"/>
      <w:color w:val="000000"/>
      <w:spacing w:val="0"/>
      <w:sz w:val="22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32111111">
    <w:name w:val="Contents 32111111"/>
    <w:link w:val="Contents321111111"/>
    <w:qFormat/>
    <w:rPr>
      <w:rFonts w:ascii="XO Thames" w:hAnsi="XO Thames"/>
      <w:color w:val="000000"/>
      <w:spacing w:val="0"/>
      <w:sz w:val="28"/>
    </w:rPr>
  </w:style>
  <w:style w:type="character" w:customStyle="1" w:styleId="121">
    <w:name w:val="Обычный121"/>
    <w:link w:val="1211"/>
    <w:qFormat/>
    <w:rPr>
      <w:rFonts w:ascii="Times New Roman" w:hAnsi="Times New Roman"/>
      <w:color w:val="000000"/>
      <w:spacing w:val="0"/>
      <w:sz w:val="24"/>
    </w:rPr>
  </w:style>
  <w:style w:type="character" w:customStyle="1" w:styleId="Footnote2111111">
    <w:name w:val="Footnote2111111"/>
    <w:link w:val="Footnote21111111"/>
    <w:qFormat/>
    <w:rPr>
      <w:rFonts w:ascii="XO Thames" w:hAnsi="XO Thames"/>
      <w:color w:val="000000"/>
      <w:spacing w:val="0"/>
      <w:sz w:val="22"/>
    </w:rPr>
  </w:style>
  <w:style w:type="character" w:customStyle="1" w:styleId="ConsPlusTitle11111111">
    <w:name w:val="ConsPlusTitle11111111"/>
    <w:link w:val="ConsPlusTitle111111111"/>
    <w:qFormat/>
    <w:rPr>
      <w:rFonts w:ascii="Arial" w:hAnsi="Arial"/>
      <w:b/>
      <w:color w:val="000000"/>
      <w:spacing w:val="0"/>
      <w:sz w:val="20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11111114">
    <w:name w:val="Верхний колонтитул слева1111111"/>
    <w:basedOn w:val="Header2"/>
    <w:link w:val="111111114"/>
    <w:qFormat/>
  </w:style>
  <w:style w:type="character" w:customStyle="1" w:styleId="Contents521">
    <w:name w:val="Contents 521"/>
    <w:link w:val="Contents5211"/>
    <w:qFormat/>
    <w:rPr>
      <w:rFonts w:ascii="XO Thames" w:hAnsi="XO Thames"/>
      <w:color w:val="000000"/>
      <w:spacing w:val="0"/>
      <w:sz w:val="28"/>
    </w:rPr>
  </w:style>
  <w:style w:type="character" w:customStyle="1" w:styleId="Contents111111">
    <w:name w:val="Contents 111111"/>
    <w:link w:val="Contents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Header2">
    <w:name w:val="Header2"/>
    <w:qFormat/>
  </w:style>
  <w:style w:type="character" w:customStyle="1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1111">
    <w:name w:val="Title1111"/>
    <w:link w:val="Title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52111111">
    <w:name w:val="Heading 52111111"/>
    <w:link w:val="Heading52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HeaderandFooter2111111">
    <w:name w:val="Header and Footer2111111"/>
    <w:link w:val="HeaderandFooter21111111"/>
    <w:qFormat/>
    <w:rPr>
      <w:rFonts w:ascii="XO Thames" w:hAnsi="XO Thames"/>
      <w:color w:val="000000"/>
      <w:spacing w:val="0"/>
      <w:sz w:val="28"/>
    </w:rPr>
  </w:style>
  <w:style w:type="character" w:customStyle="1" w:styleId="Endnote111111">
    <w:name w:val="Endnote111111"/>
    <w:link w:val="Endnote1111111"/>
    <w:qFormat/>
    <w:rPr>
      <w:rFonts w:ascii="XO Thames" w:hAnsi="XO Thames"/>
      <w:color w:val="000000"/>
      <w:spacing w:val="0"/>
      <w:sz w:val="22"/>
    </w:rPr>
  </w:style>
  <w:style w:type="character" w:customStyle="1" w:styleId="Contents43111">
    <w:name w:val="Contents 43111"/>
    <w:link w:val="Contents431111"/>
    <w:qFormat/>
    <w:rPr>
      <w:rFonts w:ascii="XO Thames" w:hAnsi="XO Thames"/>
      <w:color w:val="000000"/>
      <w:spacing w:val="0"/>
      <w:sz w:val="28"/>
    </w:rPr>
  </w:style>
  <w:style w:type="character" w:customStyle="1" w:styleId="Internetlink211">
    <w:name w:val="Internet link211"/>
    <w:link w:val="Internetlink2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aption1111">
    <w:name w:val="Caption1111"/>
    <w:link w:val="Caption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Heading521111">
    <w:name w:val="Heading 521111"/>
    <w:link w:val="Heading52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1111">
    <w:name w:val="Contents 1111"/>
    <w:link w:val="Contents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Header11111111">
    <w:name w:val="Header11111111"/>
    <w:link w:val="Header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62111111">
    <w:name w:val="Contents 62111111"/>
    <w:link w:val="Contents621111111"/>
    <w:qFormat/>
    <w:rPr>
      <w:rFonts w:ascii="XO Thames" w:hAnsi="XO Thames"/>
      <w:color w:val="000000"/>
      <w:spacing w:val="0"/>
      <w:sz w:val="28"/>
    </w:rPr>
  </w:style>
  <w:style w:type="character" w:customStyle="1" w:styleId="Caption21111">
    <w:name w:val="Caption21111"/>
    <w:link w:val="Caption2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Header21111">
    <w:name w:val="Header21111"/>
    <w:link w:val="Header211111"/>
    <w:qFormat/>
    <w:rPr>
      <w:rFonts w:ascii="Times New Roman" w:hAnsi="Times New Roman"/>
      <w:color w:val="000000"/>
      <w:spacing w:val="0"/>
      <w:sz w:val="20"/>
    </w:rPr>
  </w:style>
  <w:style w:type="character" w:customStyle="1" w:styleId="11111115">
    <w:name w:val="Символ нумерации1111111"/>
    <w:link w:val="111111115"/>
    <w:qFormat/>
    <w:rPr>
      <w:rFonts w:ascii="Times New Roman" w:hAnsi="Times New Roman"/>
      <w:color w:val="000000"/>
      <w:spacing w:val="0"/>
      <w:sz w:val="20"/>
    </w:rPr>
  </w:style>
  <w:style w:type="character" w:customStyle="1" w:styleId="List2">
    <w:name w:val="List2"/>
    <w:basedOn w:val="Textbody1"/>
    <w:link w:val="List21"/>
    <w:qFormat/>
    <w:rPr>
      <w:rFonts w:ascii="PT Astra Serif" w:hAnsi="PT Astra Serif"/>
    </w:rPr>
  </w:style>
  <w:style w:type="character" w:customStyle="1" w:styleId="1210">
    <w:name w:val="Гиперссылка121"/>
    <w:link w:val="12110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sPlusNormal11111111">
    <w:name w:val="ConsPlusNormal11111111"/>
    <w:link w:val="ConsPlusNormal111111111"/>
    <w:qFormat/>
    <w:rPr>
      <w:rFonts w:ascii="Arial" w:hAnsi="Arial"/>
      <w:color w:val="000000"/>
      <w:spacing w:val="0"/>
      <w:sz w:val="20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styleId="a8">
    <w:name w:val="index heading"/>
    <w:basedOn w:val="a"/>
    <w:qFormat/>
    <w:rPr>
      <w:rFonts w:ascii="PT Astra Serif" w:hAnsi="PT Astra Serif"/>
    </w:rPr>
  </w:style>
  <w:style w:type="paragraph" w:customStyle="1" w:styleId="Header2111">
    <w:name w:val="Header2111"/>
    <w:link w:val="Header211"/>
    <w:qFormat/>
  </w:style>
  <w:style w:type="paragraph" w:customStyle="1" w:styleId="HeaderandFooter2111">
    <w:name w:val="Header and Footer2111"/>
    <w:link w:val="HeaderandFooter211"/>
    <w:qFormat/>
    <w:pPr>
      <w:jc w:val="both"/>
    </w:pPr>
    <w:rPr>
      <w:rFonts w:ascii="XO Thames" w:hAnsi="XO Thames"/>
      <w:sz w:val="28"/>
    </w:rPr>
  </w:style>
  <w:style w:type="paragraph" w:customStyle="1" w:styleId="Heading2111111111">
    <w:name w:val="Heading 2111111111"/>
    <w:link w:val="Heading211111111"/>
    <w:qFormat/>
    <w:rPr>
      <w:rFonts w:ascii="Arial" w:hAnsi="Arial"/>
      <w:b/>
      <w:i/>
      <w:sz w:val="28"/>
    </w:rPr>
  </w:style>
  <w:style w:type="paragraph" w:customStyle="1" w:styleId="Footer11">
    <w:name w:val="Footer11"/>
    <w:link w:val="Footer1"/>
    <w:qFormat/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Heading3111111">
    <w:name w:val="Heading 3111111"/>
    <w:link w:val="Heading311111"/>
    <w:qFormat/>
    <w:rPr>
      <w:rFonts w:ascii="XO Thames" w:hAnsi="XO Thames"/>
      <w:b/>
      <w:sz w:val="26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tents12111">
    <w:name w:val="Contents 12111"/>
    <w:link w:val="Contents1211"/>
    <w:qFormat/>
    <w:rPr>
      <w:rFonts w:ascii="XO Thames" w:hAnsi="XO Thames"/>
      <w:b/>
      <w:sz w:val="28"/>
    </w:rPr>
  </w:style>
  <w:style w:type="paragraph" w:customStyle="1" w:styleId="Heading22111">
    <w:name w:val="Heading 22111"/>
    <w:link w:val="Heading2211"/>
    <w:qFormat/>
    <w:rPr>
      <w:rFonts w:ascii="Arial" w:hAnsi="Arial"/>
      <w:b/>
      <w:i/>
      <w:sz w:val="28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Title2111">
    <w:name w:val="Title2111"/>
    <w:link w:val="Title211"/>
    <w:qFormat/>
    <w:rPr>
      <w:rFonts w:ascii="XO Thames" w:hAnsi="XO Thames"/>
      <w:b/>
      <w:caps/>
      <w:sz w:val="40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111111">
    <w:name w:val="Указатель111111"/>
    <w:basedOn w:val="a"/>
    <w:link w:val="11111"/>
    <w:qFormat/>
    <w:rPr>
      <w:rFonts w:ascii="PT Astra Serif" w:hAnsi="PT Astra Serif"/>
    </w:rPr>
  </w:style>
  <w:style w:type="paragraph" w:customStyle="1" w:styleId="List2111">
    <w:name w:val="List2111"/>
    <w:basedOn w:val="Textbody211"/>
    <w:link w:val="List211"/>
    <w:qFormat/>
    <w:rPr>
      <w:rFonts w:ascii="PT Astra Serif" w:hAnsi="PT Astra Serif"/>
    </w:rPr>
  </w:style>
  <w:style w:type="paragraph" w:customStyle="1" w:styleId="Heading3111">
    <w:name w:val="Heading 3111"/>
    <w:link w:val="Heading311"/>
    <w:qFormat/>
    <w:rPr>
      <w:rFonts w:ascii="XO Thames" w:hAnsi="XO Thames"/>
      <w:b/>
      <w:sz w:val="26"/>
    </w:rPr>
  </w:style>
  <w:style w:type="paragraph" w:customStyle="1" w:styleId="ConsNormal111111111">
    <w:name w:val="ConsNormal111111111"/>
    <w:link w:val="ConsNormal11111111"/>
    <w:qFormat/>
    <w:pPr>
      <w:widowControl w:val="0"/>
      <w:ind w:firstLine="720"/>
    </w:pPr>
  </w:style>
  <w:style w:type="paragraph" w:customStyle="1" w:styleId="HeaderandFooter111111111">
    <w:name w:val="Header and Footer111111111"/>
    <w:link w:val="HeaderandFooter11111111"/>
    <w:qFormat/>
    <w:pPr>
      <w:jc w:val="both"/>
    </w:pPr>
    <w:rPr>
      <w:rFonts w:ascii="XO Thames" w:hAnsi="XO Thames"/>
      <w:sz w:val="28"/>
    </w:rPr>
  </w:style>
  <w:style w:type="paragraph" w:customStyle="1" w:styleId="Header1111111">
    <w:name w:val="Header1111111"/>
    <w:link w:val="Header111111"/>
    <w:qFormat/>
  </w:style>
  <w:style w:type="paragraph" w:customStyle="1" w:styleId="Footer121">
    <w:name w:val="Footer121"/>
    <w:link w:val="Footer12"/>
    <w:qFormat/>
  </w:style>
  <w:style w:type="paragraph" w:customStyle="1" w:styleId="List11111">
    <w:name w:val="List11111"/>
    <w:basedOn w:val="Textbody3111"/>
    <w:link w:val="List1111"/>
    <w:qFormat/>
    <w:rPr>
      <w:rFonts w:ascii="PT Astra Serif" w:hAnsi="PT Astra Serif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111110">
    <w:name w:val="Гиперссылка11111"/>
    <w:link w:val="1111"/>
    <w:qFormat/>
    <w:rPr>
      <w:color w:val="0000FF"/>
      <w:u w:val="single"/>
    </w:rPr>
  </w:style>
  <w:style w:type="paragraph" w:customStyle="1" w:styleId="ConsPlusCell111111111">
    <w:name w:val="ConsPlusCell111111111"/>
    <w:link w:val="ConsPlusCell11111111"/>
    <w:qFormat/>
    <w:pPr>
      <w:widowControl w:val="0"/>
    </w:pPr>
    <w:rPr>
      <w:rFonts w:ascii="Arial" w:hAnsi="Arial"/>
    </w:rPr>
  </w:style>
  <w:style w:type="paragraph" w:customStyle="1" w:styleId="11111111">
    <w:name w:val="Содержимое таблицы11111111"/>
    <w:basedOn w:val="a"/>
    <w:link w:val="1111111"/>
    <w:qFormat/>
    <w:pPr>
      <w:widowControl w:val="0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Footnote21">
    <w:name w:val="Footnote21"/>
    <w:link w:val="Foot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121">
    <w:name w:val="Contents 121"/>
    <w:link w:val="Contents12"/>
    <w:qFormat/>
    <w:rPr>
      <w:rFonts w:ascii="XO Thames" w:hAnsi="XO Thames"/>
      <w:b/>
      <w:sz w:val="28"/>
    </w:rPr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Textbody3111">
    <w:name w:val="Text body3111"/>
    <w:link w:val="Textbody311"/>
    <w:qFormat/>
  </w:style>
  <w:style w:type="paragraph" w:customStyle="1" w:styleId="Caption12111111">
    <w:name w:val="Caption12111111"/>
    <w:link w:val="Caption1211111"/>
    <w:qFormat/>
    <w:rPr>
      <w:rFonts w:ascii="PT Astra Serif" w:hAnsi="PT Astra Serif"/>
      <w:i/>
      <w:sz w:val="24"/>
    </w:rPr>
  </w:style>
  <w:style w:type="paragraph" w:customStyle="1" w:styleId="11110">
    <w:name w:val="Указатель1111"/>
    <w:basedOn w:val="1211"/>
    <w:link w:val="111"/>
    <w:qFormat/>
    <w:rPr>
      <w:rFonts w:ascii="PT Astra Serif" w:hAnsi="PT Astra Serif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Internetlink111111">
    <w:name w:val="Internet link111111"/>
    <w:link w:val="Internetlink11111"/>
    <w:qFormat/>
    <w:rPr>
      <w:color w:val="0000FF"/>
      <w:u w:val="single"/>
    </w:rPr>
  </w:style>
  <w:style w:type="paragraph" w:customStyle="1" w:styleId="11112">
    <w:name w:val="Заголовок1111"/>
    <w:basedOn w:val="a"/>
    <w:next w:val="a5"/>
    <w:link w:val="1110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BodyText2111111111">
    <w:name w:val="Body Text 2111111111"/>
    <w:basedOn w:val="a"/>
    <w:link w:val="BodyText211111111"/>
    <w:qFormat/>
    <w:pPr>
      <w:ind w:firstLine="709"/>
      <w:jc w:val="both"/>
    </w:pPr>
    <w:rPr>
      <w:sz w:val="28"/>
    </w:rPr>
  </w:style>
  <w:style w:type="paragraph" w:customStyle="1" w:styleId="Heading4111">
    <w:name w:val="Heading 4111"/>
    <w:link w:val="Heading411"/>
    <w:qFormat/>
    <w:rPr>
      <w:rFonts w:ascii="XO Thames" w:hAnsi="XO Thames"/>
      <w:b/>
      <w:sz w:val="24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  <w:sz w:val="28"/>
    </w:rPr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customStyle="1" w:styleId="HeaderandFooter9">
    <w:name w:val="Header and Footer9"/>
    <w:basedOn w:val="a"/>
    <w:qFormat/>
  </w:style>
  <w:style w:type="paragraph" w:customStyle="1" w:styleId="HeaderandFooter10">
    <w:name w:val="Header and Footer10"/>
    <w:basedOn w:val="a"/>
    <w:qFormat/>
  </w:style>
  <w:style w:type="paragraph" w:customStyle="1" w:styleId="HeaderandFooter12">
    <w:name w:val="Header and Footer12"/>
    <w:basedOn w:val="a"/>
    <w:qFormat/>
  </w:style>
  <w:style w:type="paragraph" w:customStyle="1" w:styleId="HeaderandFooter13">
    <w:name w:val="Header and Footer13"/>
    <w:basedOn w:val="a"/>
    <w:qFormat/>
  </w:style>
  <w:style w:type="paragraph" w:customStyle="1" w:styleId="HeaderandFooter14">
    <w:name w:val="Header and Footer14"/>
    <w:basedOn w:val="a"/>
    <w:qFormat/>
  </w:style>
  <w:style w:type="paragraph" w:customStyle="1" w:styleId="HeaderandFooter15">
    <w:name w:val="Header and Footer15"/>
    <w:basedOn w:val="a"/>
    <w:qFormat/>
  </w:style>
  <w:style w:type="paragraph" w:customStyle="1" w:styleId="HeaderandFooter16">
    <w:name w:val="Header and Footer16"/>
    <w:basedOn w:val="a"/>
    <w:qFormat/>
  </w:style>
  <w:style w:type="paragraph" w:customStyle="1" w:styleId="a9">
    <w:name w:val="Колонтитул"/>
    <w:basedOn w:val="a"/>
    <w:qFormat/>
  </w:style>
  <w:style w:type="paragraph" w:customStyle="1" w:styleId="HeaderandFooter17">
    <w:name w:val="Header and Footer17"/>
    <w:basedOn w:val="a"/>
    <w:qFormat/>
  </w:style>
  <w:style w:type="paragraph" w:customStyle="1" w:styleId="HeaderandFooter18">
    <w:name w:val="Header and Footer18"/>
    <w:basedOn w:val="a"/>
    <w:qFormat/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Subtitle21">
    <w:name w:val="Subtitle21"/>
    <w:link w:val="Subtitle2"/>
    <w:qFormat/>
    <w:rPr>
      <w:rFonts w:ascii="XO Thames" w:hAnsi="XO Thames"/>
      <w:i/>
      <w:sz w:val="24"/>
    </w:rPr>
  </w:style>
  <w:style w:type="paragraph" w:customStyle="1" w:styleId="List1111111">
    <w:name w:val="List1111111"/>
    <w:basedOn w:val="Textbody1111111"/>
    <w:link w:val="List111111"/>
    <w:qFormat/>
    <w:rPr>
      <w:rFonts w:ascii="PT Astra Serif" w:hAnsi="PT Astra Serif"/>
    </w:rPr>
  </w:style>
  <w:style w:type="paragraph" w:customStyle="1" w:styleId="Contents63111111">
    <w:name w:val="Contents 63111111"/>
    <w:link w:val="Contents631111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Contents7111111">
    <w:name w:val="Contents 7111111"/>
    <w:link w:val="Contents711111"/>
    <w:qFormat/>
    <w:rPr>
      <w:rFonts w:ascii="XO Thames" w:hAnsi="XO Thames"/>
      <w:sz w:val="28"/>
    </w:rPr>
  </w:style>
  <w:style w:type="paragraph" w:customStyle="1" w:styleId="IndexHeading211">
    <w:name w:val="Index Heading211"/>
    <w:link w:val="IndexHeading21"/>
    <w:qFormat/>
    <w:rPr>
      <w:rFonts w:ascii="PT Astra Serif" w:hAnsi="PT Astra Serif"/>
    </w:rPr>
  </w:style>
  <w:style w:type="paragraph" w:customStyle="1" w:styleId="Contents5111">
    <w:name w:val="Contents 5111"/>
    <w:link w:val="Contents511"/>
    <w:qFormat/>
    <w:rPr>
      <w:rFonts w:ascii="XO Thames" w:hAnsi="XO Thames"/>
      <w:sz w:val="28"/>
    </w:rPr>
  </w:style>
  <w:style w:type="paragraph" w:customStyle="1" w:styleId="Textbody211">
    <w:name w:val="Text body211"/>
    <w:link w:val="Textbody21"/>
    <w:qFormat/>
  </w:style>
  <w:style w:type="paragraph" w:customStyle="1" w:styleId="Heading2211111">
    <w:name w:val="Heading 2211111"/>
    <w:link w:val="Heading221111"/>
    <w:qFormat/>
    <w:rPr>
      <w:rFonts w:ascii="Arial" w:hAnsi="Arial"/>
      <w:b/>
      <w:i/>
      <w:sz w:val="28"/>
    </w:rPr>
  </w:style>
  <w:style w:type="paragraph" w:customStyle="1" w:styleId="Contents3311">
    <w:name w:val="Contents 3311"/>
    <w:link w:val="Contents331"/>
    <w:qFormat/>
    <w:rPr>
      <w:rFonts w:ascii="XO Thames" w:hAnsi="XO Thames"/>
      <w:sz w:val="28"/>
    </w:rPr>
  </w:style>
  <w:style w:type="paragraph" w:customStyle="1" w:styleId="Heading31211">
    <w:name w:val="Heading 31211"/>
    <w:link w:val="Heading3121"/>
    <w:qFormat/>
    <w:rPr>
      <w:rFonts w:ascii="XO Thames" w:hAnsi="XO Thames"/>
      <w:b/>
      <w:sz w:val="26"/>
    </w:rPr>
  </w:style>
  <w:style w:type="paragraph" w:customStyle="1" w:styleId="Internetlink211111">
    <w:name w:val="Internet link211111"/>
    <w:link w:val="Internetlink21111"/>
    <w:qFormat/>
    <w:rPr>
      <w:color w:val="0000FF"/>
      <w:u w:val="single"/>
    </w:rPr>
  </w:style>
  <w:style w:type="paragraph" w:customStyle="1" w:styleId="Heading11211111">
    <w:name w:val="Heading 11211111"/>
    <w:link w:val="Heading1121111"/>
    <w:qFormat/>
    <w:rPr>
      <w:sz w:val="28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1111110">
    <w:name w:val="Содержимое таблицы111111"/>
    <w:basedOn w:val="a"/>
    <w:link w:val="111112"/>
    <w:qFormat/>
    <w:pPr>
      <w:widowControl w:val="0"/>
    </w:pPr>
  </w:style>
  <w:style w:type="paragraph" w:customStyle="1" w:styleId="List12111111">
    <w:name w:val="List12111111"/>
    <w:basedOn w:val="Textbody2111111"/>
    <w:link w:val="List1211111"/>
    <w:qFormat/>
    <w:rPr>
      <w:rFonts w:ascii="PT Astra Serif" w:hAnsi="PT Astra Serif"/>
    </w:rPr>
  </w:style>
  <w:style w:type="paragraph" w:customStyle="1" w:styleId="Heading121111111">
    <w:name w:val="Heading 121111111"/>
    <w:link w:val="Heading12111111"/>
    <w:qFormat/>
    <w:rPr>
      <w:sz w:val="28"/>
    </w:rPr>
  </w:style>
  <w:style w:type="paragraph" w:customStyle="1" w:styleId="Subtitle211111">
    <w:name w:val="Subtitle211111"/>
    <w:link w:val="Subtitle21111"/>
    <w:qFormat/>
    <w:rPr>
      <w:rFonts w:ascii="XO Thames" w:hAnsi="XO Thames"/>
      <w:i/>
      <w:sz w:val="24"/>
    </w:rPr>
  </w:style>
  <w:style w:type="paragraph" w:customStyle="1" w:styleId="Title21111111">
    <w:name w:val="Title21111111"/>
    <w:link w:val="Title2111111"/>
    <w:qFormat/>
    <w:rPr>
      <w:rFonts w:ascii="XO Thames" w:hAnsi="XO Thames"/>
      <w:b/>
      <w:caps/>
      <w:sz w:val="40"/>
    </w:rPr>
  </w:style>
  <w:style w:type="paragraph" w:customStyle="1" w:styleId="Caption1111111">
    <w:name w:val="Caption1111111"/>
    <w:link w:val="Caption111111"/>
    <w:qFormat/>
    <w:rPr>
      <w:rFonts w:ascii="PT Astra Serif" w:hAnsi="PT Astra Serif"/>
      <w:i/>
      <w:sz w:val="24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Subtitle21111111">
    <w:name w:val="Subtitle21111111"/>
    <w:link w:val="Subtitle2111111"/>
    <w:qFormat/>
    <w:rPr>
      <w:rFonts w:ascii="XO Thames" w:hAnsi="XO Thames"/>
      <w:i/>
      <w:sz w:val="24"/>
    </w:rPr>
  </w:style>
  <w:style w:type="paragraph" w:customStyle="1" w:styleId="BodyTextIndent3111111111">
    <w:name w:val="Body Text Indent 3111111111"/>
    <w:basedOn w:val="a"/>
    <w:link w:val="BodyTextIndent311111111"/>
    <w:qFormat/>
    <w:pPr>
      <w:spacing w:after="120"/>
      <w:ind w:left="283"/>
    </w:pPr>
    <w:rPr>
      <w:sz w:val="16"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Contents73111111">
    <w:name w:val="Contents 73111111"/>
    <w:link w:val="Contents7311111"/>
    <w:qFormat/>
    <w:rPr>
      <w:rFonts w:ascii="XO Thames" w:hAnsi="XO Thames"/>
      <w:sz w:val="28"/>
    </w:rPr>
  </w:style>
  <w:style w:type="paragraph" w:customStyle="1" w:styleId="Caption111">
    <w:name w:val="Caption111"/>
    <w:link w:val="Caption11"/>
    <w:qFormat/>
    <w:rPr>
      <w:rFonts w:ascii="PT Astra Serif" w:hAnsi="PT Astra Serif"/>
      <w:i/>
    </w:rPr>
  </w:style>
  <w:style w:type="paragraph" w:customStyle="1" w:styleId="Contents911111111">
    <w:name w:val="Contents 911111111"/>
    <w:link w:val="Contents91111111"/>
    <w:qFormat/>
    <w:rPr>
      <w:rFonts w:ascii="XO Thames" w:hAnsi="XO Thames"/>
      <w:sz w:val="28"/>
    </w:rPr>
  </w:style>
  <w:style w:type="paragraph" w:customStyle="1" w:styleId="Heading1111111111">
    <w:name w:val="Heading 1111111111"/>
    <w:link w:val="Heading111111111"/>
    <w:qFormat/>
    <w:rPr>
      <w:sz w:val="28"/>
    </w:rPr>
  </w:style>
  <w:style w:type="paragraph" w:customStyle="1" w:styleId="IndexHeading12">
    <w:name w:val="Index Heading12"/>
    <w:link w:val="IndexHeading11"/>
    <w:qFormat/>
    <w:rPr>
      <w:rFonts w:ascii="PT Astra Serif" w:hAnsi="PT Astra Serif"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BalloonText111111111">
    <w:name w:val="Balloon Text111111111"/>
    <w:basedOn w:val="a"/>
    <w:link w:val="BalloonText11111111"/>
    <w:qFormat/>
    <w:rPr>
      <w:rFonts w:ascii="Tahoma" w:hAnsi="Tahoma"/>
      <w:sz w:val="16"/>
    </w:rPr>
  </w:style>
  <w:style w:type="paragraph" w:customStyle="1" w:styleId="Heading221">
    <w:name w:val="Heading 221"/>
    <w:link w:val="Heading22"/>
    <w:qFormat/>
    <w:rPr>
      <w:rFonts w:ascii="Arial" w:hAnsi="Arial"/>
      <w:b/>
      <w:i/>
      <w:sz w:val="28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Endnote211111">
    <w:name w:val="Endnote211111"/>
    <w:link w:val="End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customStyle="1" w:styleId="Heading4111111111">
    <w:name w:val="Heading 4111111111"/>
    <w:link w:val="Heading411111111"/>
    <w:qFormat/>
    <w:rPr>
      <w:rFonts w:ascii="XO Thames" w:hAnsi="XO Thames"/>
      <w:b/>
      <w:sz w:val="24"/>
    </w:rPr>
  </w:style>
  <w:style w:type="paragraph" w:customStyle="1" w:styleId="Contents53111111">
    <w:name w:val="Contents 53111111"/>
    <w:link w:val="Contents5311111"/>
    <w:qFormat/>
    <w:rPr>
      <w:rFonts w:ascii="XO Thames" w:hAnsi="XO Thames"/>
      <w:sz w:val="28"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2">
    <w:name w:val="Заголовок111111"/>
    <w:basedOn w:val="a"/>
    <w:next w:val="a5"/>
    <w:link w:val="111113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Footnote1111111">
    <w:name w:val="Footnote1111111"/>
    <w:link w:val="Foot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andFooter1111111">
    <w:name w:val="Header and Footer1111111"/>
    <w:link w:val="HeaderandFooter111111"/>
    <w:qFormat/>
    <w:pPr>
      <w:jc w:val="both"/>
    </w:pPr>
    <w:rPr>
      <w:rFonts w:ascii="XO Thames" w:hAnsi="XO Thames"/>
      <w:sz w:val="28"/>
    </w:rPr>
  </w:style>
  <w:style w:type="paragraph" w:customStyle="1" w:styleId="1112">
    <w:name w:val="Заголовок таблицы111"/>
    <w:basedOn w:val="1113"/>
    <w:link w:val="11"/>
    <w:qFormat/>
    <w:pPr>
      <w:widowControl/>
      <w:jc w:val="center"/>
    </w:pPr>
    <w:rPr>
      <w:b/>
    </w:rPr>
  </w:style>
  <w:style w:type="paragraph" w:customStyle="1" w:styleId="Title1111111">
    <w:name w:val="Title1111111"/>
    <w:link w:val="Title111111"/>
    <w:qFormat/>
    <w:rPr>
      <w:rFonts w:ascii="XO Thames" w:hAnsi="XO Thames"/>
      <w:b/>
      <w:caps/>
      <w:sz w:val="40"/>
    </w:rPr>
  </w:style>
  <w:style w:type="paragraph" w:customStyle="1" w:styleId="Heading421111111">
    <w:name w:val="Heading 421111111"/>
    <w:link w:val="Heading42111111"/>
    <w:qFormat/>
    <w:rPr>
      <w:rFonts w:ascii="XO Thames" w:hAnsi="XO Thames"/>
      <w:b/>
      <w:sz w:val="24"/>
    </w:rPr>
  </w:style>
  <w:style w:type="paragraph" w:customStyle="1" w:styleId="Heading3121111111">
    <w:name w:val="Heading 3121111111"/>
    <w:link w:val="Heading312111111"/>
    <w:qFormat/>
    <w:rPr>
      <w:rFonts w:ascii="XO Thames" w:hAnsi="XO Thames"/>
      <w:b/>
      <w:sz w:val="26"/>
    </w:rPr>
  </w:style>
  <w:style w:type="paragraph" w:customStyle="1" w:styleId="Header121">
    <w:name w:val="Header121"/>
    <w:link w:val="Header12"/>
    <w:qFormat/>
  </w:style>
  <w:style w:type="paragraph" w:customStyle="1" w:styleId="Heading411111">
    <w:name w:val="Heading 411111"/>
    <w:link w:val="Heading41111"/>
    <w:qFormat/>
    <w:rPr>
      <w:rFonts w:ascii="XO Thames" w:hAnsi="XO Thames"/>
      <w:b/>
      <w:sz w:val="24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Heading221111111">
    <w:name w:val="Heading 221111111"/>
    <w:link w:val="Heading22111111"/>
    <w:qFormat/>
    <w:rPr>
      <w:rFonts w:ascii="Arial" w:hAnsi="Arial"/>
      <w:b/>
      <w:i/>
      <w:sz w:val="28"/>
    </w:rPr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customStyle="1" w:styleId="Footnote111">
    <w:name w:val="Footnote111"/>
    <w:link w:val="Foot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Footer21111111">
    <w:name w:val="Footer21111111"/>
    <w:link w:val="Footer2111111"/>
    <w:qFormat/>
  </w:style>
  <w:style w:type="paragraph" w:customStyle="1" w:styleId="Heading1131111">
    <w:name w:val="Heading 1131111"/>
    <w:link w:val="Heading113111"/>
    <w:qFormat/>
    <w:rPr>
      <w:sz w:val="28"/>
    </w:rPr>
  </w:style>
  <w:style w:type="paragraph" w:customStyle="1" w:styleId="Contents121111111">
    <w:name w:val="Contents 121111111"/>
    <w:link w:val="Contents12111111"/>
    <w:qFormat/>
    <w:rPr>
      <w:rFonts w:ascii="XO Thames" w:hAnsi="XO Thames"/>
      <w:b/>
      <w:sz w:val="28"/>
    </w:rPr>
  </w:style>
  <w:style w:type="paragraph" w:customStyle="1" w:styleId="Contents221111111">
    <w:name w:val="Contents 221111111"/>
    <w:link w:val="Contents22111111"/>
    <w:qFormat/>
    <w:rPr>
      <w:rFonts w:ascii="XO Thames" w:hAnsi="XO Thames"/>
      <w:sz w:val="28"/>
    </w:rPr>
  </w:style>
  <w:style w:type="paragraph" w:customStyle="1" w:styleId="DefaultParagraphFont1111">
    <w:name w:val="Default Paragraph Font1111"/>
    <w:link w:val="DefaultParagraphFont111"/>
    <w:qFormat/>
  </w:style>
  <w:style w:type="paragraph" w:customStyle="1" w:styleId="Heading313111111">
    <w:name w:val="Heading 313111111"/>
    <w:link w:val="Heading31311111"/>
    <w:qFormat/>
    <w:rPr>
      <w:rFonts w:ascii="XO Thames" w:hAnsi="XO Thames"/>
      <w:b/>
      <w:sz w:val="26"/>
    </w:rPr>
  </w:style>
  <w:style w:type="paragraph" w:customStyle="1" w:styleId="Textbodyindent211">
    <w:name w:val="Text body indent211"/>
    <w:link w:val="Textbodyindent21"/>
    <w:qFormat/>
  </w:style>
  <w:style w:type="paragraph" w:customStyle="1" w:styleId="Heading321111">
    <w:name w:val="Heading 321111"/>
    <w:link w:val="Heading32111"/>
    <w:qFormat/>
    <w:rPr>
      <w:rFonts w:ascii="XO Thames" w:hAnsi="XO Thames"/>
      <w:b/>
      <w:sz w:val="26"/>
    </w:rPr>
  </w:style>
  <w:style w:type="paragraph" w:customStyle="1" w:styleId="Footer131111">
    <w:name w:val="Footer131111"/>
    <w:link w:val="Footer13111"/>
    <w:qFormat/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Heading321">
    <w:name w:val="Heading 321"/>
    <w:link w:val="Heading32"/>
    <w:qFormat/>
    <w:rPr>
      <w:rFonts w:ascii="XO Thames" w:hAnsi="XO Thames"/>
      <w:b/>
      <w:sz w:val="26"/>
    </w:rPr>
  </w:style>
  <w:style w:type="paragraph" w:customStyle="1" w:styleId="BodyTextIndent2111111111">
    <w:name w:val="Body Text Indent 2111111111"/>
    <w:basedOn w:val="a"/>
    <w:link w:val="BodyTextIndent211111111"/>
    <w:qFormat/>
    <w:pPr>
      <w:spacing w:after="120" w:line="480" w:lineRule="auto"/>
      <w:ind w:left="283"/>
    </w:pPr>
  </w:style>
  <w:style w:type="paragraph" w:customStyle="1" w:styleId="Contents921111111">
    <w:name w:val="Contents 921111111"/>
    <w:link w:val="Contents92111111"/>
    <w:qFormat/>
    <w:rPr>
      <w:rFonts w:ascii="XO Thames" w:hAnsi="XO Thames"/>
      <w:sz w:val="28"/>
    </w:rPr>
  </w:style>
  <w:style w:type="paragraph" w:customStyle="1" w:styleId="111111110">
    <w:name w:val="Заголовок таблицы11111111"/>
    <w:basedOn w:val="11111111"/>
    <w:link w:val="11111110"/>
    <w:qFormat/>
    <w:pPr>
      <w:widowControl/>
      <w:jc w:val="center"/>
    </w:pPr>
    <w:rPr>
      <w:b/>
    </w:rPr>
  </w:style>
  <w:style w:type="paragraph" w:customStyle="1" w:styleId="Internetlink11111111">
    <w:name w:val="Internet link11111111"/>
    <w:link w:val="Internetlink1111111"/>
    <w:qFormat/>
    <w:rPr>
      <w:color w:val="0000FF"/>
      <w:u w:val="single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ConsPlusNormal1111111">
    <w:name w:val="ConsPlusNormal1111111"/>
    <w:link w:val="ConsPlusNormal111111"/>
    <w:qFormat/>
    <w:pPr>
      <w:widowControl w:val="0"/>
    </w:pPr>
    <w:rPr>
      <w:rFonts w:ascii="Arial" w:hAnsi="Arial"/>
      <w:sz w:val="16"/>
    </w:rPr>
  </w:style>
  <w:style w:type="paragraph" w:customStyle="1" w:styleId="s10111111111">
    <w:name w:val="s_10111111111"/>
    <w:link w:val="s1011111111"/>
    <w:qFormat/>
  </w:style>
  <w:style w:type="paragraph" w:customStyle="1" w:styleId="1111113">
    <w:name w:val="Заголовок таблицы111111"/>
    <w:basedOn w:val="1111110"/>
    <w:link w:val="111114"/>
    <w:qFormat/>
    <w:pPr>
      <w:widowControl/>
      <w:jc w:val="center"/>
    </w:pPr>
    <w:rPr>
      <w:b/>
    </w:rPr>
  </w:style>
  <w:style w:type="paragraph" w:customStyle="1" w:styleId="Textbody2111111">
    <w:name w:val="Text body2111111"/>
    <w:link w:val="Textbody211111"/>
    <w:qFormat/>
  </w:style>
  <w:style w:type="paragraph" w:customStyle="1" w:styleId="Heading511111">
    <w:name w:val="Heading 511111"/>
    <w:link w:val="Heading51111"/>
    <w:qFormat/>
    <w:rPr>
      <w:rFonts w:ascii="XO Thames" w:hAnsi="XO Thames"/>
      <w:b/>
      <w:sz w:val="22"/>
    </w:rPr>
  </w:style>
  <w:style w:type="paragraph" w:customStyle="1" w:styleId="1111111111">
    <w:name w:val="Обычный1111111111"/>
    <w:link w:val="111111111"/>
    <w:qFormat/>
  </w:style>
  <w:style w:type="paragraph" w:customStyle="1" w:styleId="111115">
    <w:name w:val="Содержимое врезки11111"/>
    <w:basedOn w:val="a"/>
    <w:link w:val="11113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Header11">
    <w:name w:val="Header11"/>
    <w:link w:val="Header1"/>
    <w:qFormat/>
  </w:style>
  <w:style w:type="paragraph" w:customStyle="1" w:styleId="Subtitle2111">
    <w:name w:val="Subtitle2111"/>
    <w:link w:val="Subtitle211"/>
    <w:qFormat/>
    <w:rPr>
      <w:rFonts w:ascii="XO Thames" w:hAnsi="XO Thames"/>
      <w:i/>
      <w:sz w:val="24"/>
    </w:rPr>
  </w:style>
  <w:style w:type="paragraph" w:customStyle="1" w:styleId="Heading5111">
    <w:name w:val="Heading 5111"/>
    <w:link w:val="Heading511"/>
    <w:qFormat/>
    <w:rPr>
      <w:rFonts w:ascii="XO Thames" w:hAnsi="XO Thames"/>
      <w:b/>
      <w:sz w:val="22"/>
    </w:rPr>
  </w:style>
  <w:style w:type="paragraph" w:customStyle="1" w:styleId="Textbodyindent111">
    <w:name w:val="Text body indent111"/>
    <w:link w:val="Textbodyindent11"/>
    <w:qFormat/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Contents521111111">
    <w:name w:val="Contents 521111111"/>
    <w:link w:val="Contents52111111"/>
    <w:qFormat/>
    <w:rPr>
      <w:rFonts w:ascii="XO Thames" w:hAnsi="XO Thames"/>
      <w:sz w:val="28"/>
    </w:rPr>
  </w:style>
  <w:style w:type="paragraph" w:customStyle="1" w:styleId="Internetlink21111111">
    <w:name w:val="Internet link21111111"/>
    <w:link w:val="Internetlink2111111"/>
    <w:qFormat/>
    <w:rPr>
      <w:color w:val="0000FF"/>
      <w:u w:val="single"/>
    </w:rPr>
  </w:style>
  <w:style w:type="paragraph" w:customStyle="1" w:styleId="Subtitle11111">
    <w:name w:val="Subtitle11111"/>
    <w:link w:val="Subtitle1111"/>
    <w:qFormat/>
    <w:rPr>
      <w:rFonts w:ascii="XO Thames" w:hAnsi="XO Thames"/>
      <w:i/>
      <w:sz w:val="24"/>
    </w:rPr>
  </w:style>
  <w:style w:type="paragraph" w:customStyle="1" w:styleId="Textbody2">
    <w:name w:val="Text body2"/>
    <w:link w:val="Textbody1"/>
    <w:qFormat/>
  </w:style>
  <w:style w:type="paragraph" w:customStyle="1" w:styleId="Title111111111">
    <w:name w:val="Title111111111"/>
    <w:link w:val="Title11111111"/>
    <w:qFormat/>
    <w:rPr>
      <w:rFonts w:ascii="XO Thames" w:hAnsi="XO Thames"/>
      <w:b/>
      <w:caps/>
      <w:sz w:val="40"/>
    </w:rPr>
  </w:style>
  <w:style w:type="paragraph" w:customStyle="1" w:styleId="Heading4211111">
    <w:name w:val="Heading 4211111"/>
    <w:link w:val="Heading421111"/>
    <w:qFormat/>
    <w:rPr>
      <w:rFonts w:ascii="XO Thames" w:hAnsi="XO Thames"/>
      <w:b/>
      <w:sz w:val="24"/>
    </w:rPr>
  </w:style>
  <w:style w:type="paragraph" w:customStyle="1" w:styleId="111111112">
    <w:name w:val="Заголовок11111111"/>
    <w:basedOn w:val="a"/>
    <w:next w:val="a5"/>
    <w:link w:val="111111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Heading51111111">
    <w:name w:val="Heading 51111111"/>
    <w:link w:val="Heading5111111"/>
    <w:qFormat/>
    <w:rPr>
      <w:rFonts w:ascii="XO Thames" w:hAnsi="XO Thames"/>
      <w:b/>
      <w:sz w:val="22"/>
    </w:rPr>
  </w:style>
  <w:style w:type="paragraph" w:customStyle="1" w:styleId="Footer11111">
    <w:name w:val="Footer11111"/>
    <w:link w:val="Footer1111"/>
    <w:qFormat/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Subtitle1111111">
    <w:name w:val="Subtitle1111111"/>
    <w:link w:val="Subtitle111111"/>
    <w:qFormat/>
    <w:rPr>
      <w:rFonts w:ascii="XO Thames" w:hAnsi="XO Thames"/>
      <w:i/>
      <w:sz w:val="24"/>
    </w:rPr>
  </w:style>
  <w:style w:type="paragraph" w:customStyle="1" w:styleId="Header21111111">
    <w:name w:val="Header21111111"/>
    <w:link w:val="Header2111111"/>
    <w:qFormat/>
  </w:style>
  <w:style w:type="paragraph" w:customStyle="1" w:styleId="Contents23111111">
    <w:name w:val="Contents 23111111"/>
    <w:link w:val="Contents2311111"/>
    <w:qFormat/>
    <w:rPr>
      <w:rFonts w:ascii="XO Thames" w:hAnsi="XO Thames"/>
      <w:sz w:val="28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Header11111">
    <w:name w:val="Header11111"/>
    <w:link w:val="Header1111"/>
    <w:qFormat/>
  </w:style>
  <w:style w:type="paragraph" w:customStyle="1" w:styleId="Contents821111111">
    <w:name w:val="Contents 821111111"/>
    <w:link w:val="Contents82111111"/>
    <w:qFormat/>
    <w:rPr>
      <w:rFonts w:ascii="XO Thames" w:hAnsi="XO Thames"/>
      <w:sz w:val="28"/>
    </w:rPr>
  </w:style>
  <w:style w:type="paragraph" w:customStyle="1" w:styleId="Endnote21111111">
    <w:name w:val="Endnote21111111"/>
    <w:link w:val="Endnote2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3111111">
    <w:name w:val="Contents 33111111"/>
    <w:link w:val="Contents3311111"/>
    <w:qFormat/>
    <w:rPr>
      <w:rFonts w:ascii="XO Thames" w:hAnsi="XO Thames"/>
      <w:sz w:val="28"/>
    </w:rPr>
  </w:style>
  <w:style w:type="paragraph" w:customStyle="1" w:styleId="DefaultParagraphFont211">
    <w:name w:val="Default Paragraph Font211"/>
    <w:link w:val="DefaultParagraphFont21"/>
    <w:qFormat/>
  </w:style>
  <w:style w:type="paragraph" w:customStyle="1" w:styleId="Contents1211111">
    <w:name w:val="Contents 1211111"/>
    <w:link w:val="Contents121111"/>
    <w:qFormat/>
    <w:rPr>
      <w:rFonts w:ascii="XO Thames" w:hAnsi="XO Thames"/>
      <w:b/>
      <w:sz w:val="28"/>
    </w:rPr>
  </w:style>
  <w:style w:type="paragraph" w:customStyle="1" w:styleId="Footer111111111">
    <w:name w:val="Footer111111111"/>
    <w:link w:val="Footer11111111"/>
    <w:qFormat/>
  </w:style>
  <w:style w:type="paragraph" w:customStyle="1" w:styleId="Heading521">
    <w:name w:val="Heading 521"/>
    <w:link w:val="Heading52"/>
    <w:qFormat/>
    <w:rPr>
      <w:rFonts w:ascii="XO Thames" w:hAnsi="XO Thames"/>
      <w:b/>
      <w:sz w:val="22"/>
    </w:rPr>
  </w:style>
  <w:style w:type="paragraph" w:customStyle="1" w:styleId="Heading5111111111">
    <w:name w:val="Heading 5111111111"/>
    <w:link w:val="Heading511111111"/>
    <w:qFormat/>
    <w:rPr>
      <w:rFonts w:ascii="XO Thames" w:hAnsi="XO Thames"/>
      <w:b/>
      <w:sz w:val="22"/>
    </w:rPr>
  </w:style>
  <w:style w:type="paragraph" w:customStyle="1" w:styleId="Caption21">
    <w:name w:val="Caption21"/>
    <w:link w:val="Caption2"/>
    <w:qFormat/>
    <w:rPr>
      <w:rFonts w:ascii="PT Astra Serif" w:hAnsi="PT Astra Serif"/>
      <w:i/>
    </w:rPr>
  </w:style>
  <w:style w:type="paragraph" w:customStyle="1" w:styleId="HeaderandFooter21">
    <w:name w:val="Header and Footer21"/>
    <w:link w:val="HeaderandFooter2"/>
    <w:qFormat/>
    <w:pPr>
      <w:jc w:val="both"/>
    </w:pPr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Textbodyindent1111111">
    <w:name w:val="Text body indent1111111"/>
    <w:link w:val="Textbodyindent111111"/>
    <w:qFormat/>
  </w:style>
  <w:style w:type="paragraph" w:styleId="13">
    <w:name w:val="toc 1"/>
    <w:next w:val="a"/>
    <w:uiPriority w:val="39"/>
    <w:rPr>
      <w:rFonts w:ascii="XO Thames" w:hAnsi="XO Thames"/>
      <w:b/>
      <w:sz w:val="28"/>
    </w:rPr>
  </w:style>
  <w:style w:type="paragraph" w:customStyle="1" w:styleId="Heading52111">
    <w:name w:val="Heading 52111"/>
    <w:link w:val="Heading5211"/>
    <w:qFormat/>
    <w:rPr>
      <w:rFonts w:ascii="XO Thames" w:hAnsi="XO Thames"/>
      <w:b/>
      <w:sz w:val="22"/>
    </w:rPr>
  </w:style>
  <w:style w:type="paragraph" w:customStyle="1" w:styleId="Contents411">
    <w:name w:val="Contents 411"/>
    <w:link w:val="Contents41"/>
    <w:qFormat/>
    <w:rPr>
      <w:rFonts w:ascii="XO Thames" w:hAnsi="XO Thames"/>
      <w:sz w:val="28"/>
    </w:rPr>
  </w:style>
  <w:style w:type="paragraph" w:customStyle="1" w:styleId="List211111">
    <w:name w:val="List211111"/>
    <w:basedOn w:val="Textbody21111"/>
    <w:link w:val="List21111"/>
    <w:qFormat/>
    <w:rPr>
      <w:rFonts w:ascii="PT Astra Serif" w:hAnsi="PT Astra Serif"/>
    </w:rPr>
  </w:style>
  <w:style w:type="paragraph" w:customStyle="1" w:styleId="Heading42111">
    <w:name w:val="Heading 42111"/>
    <w:link w:val="Heading4211"/>
    <w:qFormat/>
    <w:rPr>
      <w:rFonts w:ascii="XO Thames" w:hAnsi="XO Thames"/>
      <w:b/>
      <w:sz w:val="24"/>
    </w:rPr>
  </w:style>
  <w:style w:type="paragraph" w:customStyle="1" w:styleId="Endnote111111111">
    <w:name w:val="Endnote111111111"/>
    <w:link w:val="Endnote11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11311">
    <w:name w:val="Heading 11311"/>
    <w:link w:val="Heading1131"/>
    <w:qFormat/>
    <w:rPr>
      <w:sz w:val="28"/>
    </w:rPr>
  </w:style>
  <w:style w:type="paragraph" w:customStyle="1" w:styleId="Heading112111">
    <w:name w:val="Heading 112111"/>
    <w:link w:val="Heading11211"/>
    <w:qFormat/>
    <w:rPr>
      <w:sz w:val="28"/>
    </w:rPr>
  </w:style>
  <w:style w:type="paragraph" w:customStyle="1" w:styleId="Contents521111">
    <w:name w:val="Contents 521111"/>
    <w:link w:val="Contents52111"/>
    <w:qFormat/>
    <w:rPr>
      <w:rFonts w:ascii="XO Thames" w:hAnsi="XO Thames"/>
      <w:sz w:val="28"/>
    </w:rPr>
  </w:style>
  <w:style w:type="paragraph" w:customStyle="1" w:styleId="Contents811111111">
    <w:name w:val="Contents 811111111"/>
    <w:link w:val="Contents81111111"/>
    <w:qFormat/>
    <w:rPr>
      <w:rFonts w:ascii="XO Thames" w:hAnsi="XO Thames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Internetlink1111">
    <w:name w:val="Internet link1111"/>
    <w:link w:val="Internetlink111"/>
    <w:qFormat/>
    <w:rPr>
      <w:color w:val="0000FF"/>
      <w:u w:val="single"/>
    </w:rPr>
  </w:style>
  <w:style w:type="paragraph" w:customStyle="1" w:styleId="Contents111111111">
    <w:name w:val="Contents 111111111"/>
    <w:link w:val="Contents11111111"/>
    <w:qFormat/>
    <w:rPr>
      <w:rFonts w:ascii="XO Thames" w:hAnsi="XO Thames"/>
      <w:b/>
      <w:sz w:val="28"/>
    </w:rPr>
  </w:style>
  <w:style w:type="paragraph" w:customStyle="1" w:styleId="DefaultParagraphFont111111111">
    <w:name w:val="Default Paragraph Font111111111"/>
    <w:link w:val="DefaultParagraphFont11111111"/>
    <w:qFormat/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1113">
    <w:name w:val="Содержимое таблицы111"/>
    <w:basedOn w:val="a"/>
    <w:link w:val="110"/>
    <w:qFormat/>
    <w:pPr>
      <w:widowControl w:val="0"/>
    </w:pPr>
  </w:style>
  <w:style w:type="paragraph" w:customStyle="1" w:styleId="Textbodyindent11111">
    <w:name w:val="Text body indent11111"/>
    <w:link w:val="Textbodyindent1111"/>
    <w:qFormat/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aption2111">
    <w:name w:val="Caption2111"/>
    <w:link w:val="Caption211"/>
    <w:qFormat/>
    <w:rPr>
      <w:rFonts w:ascii="PT Astra Serif" w:hAnsi="PT Astra Serif"/>
      <w:i/>
    </w:rPr>
  </w:style>
  <w:style w:type="paragraph" w:customStyle="1" w:styleId="Textbody31">
    <w:name w:val="Text body31"/>
    <w:link w:val="Textbody3"/>
    <w:qFormat/>
  </w:style>
  <w:style w:type="paragraph" w:customStyle="1" w:styleId="111116">
    <w:name w:val="Обычный11111"/>
    <w:link w:val="11114"/>
    <w:qFormat/>
    <w:rPr>
      <w:sz w:val="24"/>
    </w:rPr>
  </w:style>
  <w:style w:type="paragraph" w:customStyle="1" w:styleId="Textbodyindent21111111">
    <w:name w:val="Text body indent21111111"/>
    <w:link w:val="Textbodyindent2111111"/>
    <w:qFormat/>
  </w:style>
  <w:style w:type="paragraph" w:customStyle="1" w:styleId="Contents43111111">
    <w:name w:val="Contents 43111111"/>
    <w:link w:val="Contents4311111"/>
    <w:qFormat/>
    <w:rPr>
      <w:rFonts w:ascii="XO Thames" w:hAnsi="XO Thames"/>
      <w:sz w:val="28"/>
    </w:rPr>
  </w:style>
  <w:style w:type="paragraph" w:customStyle="1" w:styleId="Textbody1111111">
    <w:name w:val="Text body1111111"/>
    <w:link w:val="Textbody111111"/>
    <w:qFormat/>
  </w:style>
  <w:style w:type="paragraph" w:customStyle="1" w:styleId="HeaderandFooter211111">
    <w:name w:val="Header and Footer211111"/>
    <w:link w:val="HeaderandFooter21111"/>
    <w:qFormat/>
    <w:pPr>
      <w:jc w:val="both"/>
    </w:pPr>
    <w:rPr>
      <w:rFonts w:ascii="XO Thames" w:hAnsi="XO Thames"/>
      <w:sz w:val="28"/>
    </w:rPr>
  </w:style>
  <w:style w:type="paragraph" w:customStyle="1" w:styleId="Footnote2111">
    <w:name w:val="Footnote2111"/>
    <w:link w:val="Foot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2">
    <w:name w:val="Указатель11"/>
    <w:basedOn w:val="a"/>
    <w:link w:val="10"/>
    <w:qFormat/>
    <w:rPr>
      <w:rFonts w:ascii="PT Astra Serif" w:hAnsi="PT Astra Serif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ubtitle111111111">
    <w:name w:val="Subtitle111111111"/>
    <w:link w:val="Subtitle11111111"/>
    <w:qFormat/>
    <w:rPr>
      <w:rFonts w:ascii="XO Thames" w:hAnsi="XO Thames"/>
      <w:i/>
      <w:sz w:val="24"/>
    </w:rPr>
  </w:style>
  <w:style w:type="paragraph" w:customStyle="1" w:styleId="Heading21111111">
    <w:name w:val="Heading 21111111"/>
    <w:link w:val="Heading2111111"/>
    <w:qFormat/>
    <w:rPr>
      <w:rFonts w:ascii="Arial" w:hAnsi="Arial"/>
      <w:b/>
      <w:i/>
      <w:sz w:val="28"/>
    </w:rPr>
  </w:style>
  <w:style w:type="paragraph" w:customStyle="1" w:styleId="Contents111">
    <w:name w:val="Contents 111"/>
    <w:link w:val="Contents11"/>
    <w:qFormat/>
    <w:rPr>
      <w:rFonts w:ascii="XO Thames" w:hAnsi="XO Thames"/>
      <w:b/>
      <w:sz w:val="28"/>
    </w:rPr>
  </w:style>
  <w:style w:type="paragraph" w:customStyle="1" w:styleId="Heading421">
    <w:name w:val="Heading 421"/>
    <w:link w:val="Heading42"/>
    <w:qFormat/>
    <w:rPr>
      <w:rFonts w:ascii="XO Thames" w:hAnsi="XO Thames"/>
      <w:b/>
      <w:sz w:val="24"/>
    </w:rPr>
  </w:style>
  <w:style w:type="paragraph" w:customStyle="1" w:styleId="Title111">
    <w:name w:val="Title111"/>
    <w:link w:val="Title11"/>
    <w:qFormat/>
    <w:rPr>
      <w:rFonts w:ascii="XO Thames" w:hAnsi="XO Thames"/>
      <w:b/>
      <w:caps/>
      <w:sz w:val="40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3">
    <w:name w:val="Заголовок11"/>
    <w:basedOn w:val="a"/>
    <w:next w:val="a5"/>
    <w:link w:val="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tents51111111">
    <w:name w:val="Contents 51111111"/>
    <w:link w:val="Contents5111111"/>
    <w:qFormat/>
    <w:rPr>
      <w:rFonts w:ascii="XO Thames" w:hAnsi="XO Thames"/>
      <w:sz w:val="28"/>
    </w:rPr>
  </w:style>
  <w:style w:type="paragraph" w:customStyle="1" w:styleId="Title21">
    <w:name w:val="Title21"/>
    <w:link w:val="Title2"/>
    <w:qFormat/>
    <w:rPr>
      <w:rFonts w:ascii="XO Thames" w:hAnsi="XO Thames"/>
      <w:b/>
      <w:caps/>
      <w:sz w:val="40"/>
    </w:rPr>
  </w:style>
  <w:style w:type="paragraph" w:customStyle="1" w:styleId="ConsPlusNonformat111111111">
    <w:name w:val="ConsPlusNonformat111111111"/>
    <w:link w:val="ConsPlusNonformat11111111"/>
    <w:qFormat/>
    <w:pPr>
      <w:widowControl w:val="0"/>
    </w:pPr>
    <w:rPr>
      <w:rFonts w:ascii="Courier New" w:hAnsi="Courier New"/>
    </w:rPr>
  </w:style>
  <w:style w:type="paragraph" w:customStyle="1" w:styleId="HeaderandFooter11111">
    <w:name w:val="Header and Footer11111"/>
    <w:link w:val="HeaderandFooter1111"/>
    <w:qFormat/>
    <w:pPr>
      <w:jc w:val="both"/>
    </w:pPr>
    <w:rPr>
      <w:rFonts w:ascii="XO Thames" w:hAnsi="XO Thames"/>
      <w:sz w:val="28"/>
    </w:rPr>
  </w:style>
  <w:style w:type="paragraph" w:customStyle="1" w:styleId="Footnote111111111">
    <w:name w:val="Footnote111111111"/>
    <w:link w:val="Footnote11111111"/>
    <w:qFormat/>
    <w:pPr>
      <w:ind w:firstLine="851"/>
      <w:jc w:val="both"/>
    </w:pPr>
    <w:rPr>
      <w:rFonts w:ascii="XO Thames" w:hAnsi="XO Thames"/>
      <w:sz w:val="22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Heading41111111">
    <w:name w:val="Heading 41111111"/>
    <w:link w:val="Heading4111111"/>
    <w:qFormat/>
    <w:rPr>
      <w:rFonts w:ascii="XO Thames" w:hAnsi="XO Thames"/>
      <w:b/>
      <w:sz w:val="24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Heading113">
    <w:name w:val="Heading 113"/>
    <w:link w:val="Heading111"/>
    <w:qFormat/>
    <w:rPr>
      <w:sz w:val="28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Heading31211111">
    <w:name w:val="Heading 31211111"/>
    <w:link w:val="Heading3121111"/>
    <w:qFormat/>
    <w:rPr>
      <w:rFonts w:ascii="XO Thames" w:hAnsi="XO Thames"/>
      <w:b/>
      <w:sz w:val="26"/>
    </w:rPr>
  </w:style>
  <w:style w:type="paragraph" w:customStyle="1" w:styleId="Footer1211111">
    <w:name w:val="Footer1211111"/>
    <w:link w:val="Footer121111"/>
    <w:qFormat/>
  </w:style>
  <w:style w:type="paragraph" w:customStyle="1" w:styleId="Contents421111111">
    <w:name w:val="Contents 421111111"/>
    <w:link w:val="Contents42111111"/>
    <w:qFormat/>
    <w:rPr>
      <w:rFonts w:ascii="XO Thames" w:hAnsi="XO Thames"/>
      <w:sz w:val="28"/>
    </w:rPr>
  </w:style>
  <w:style w:type="paragraph" w:customStyle="1" w:styleId="Subtitle111">
    <w:name w:val="Subtitle111"/>
    <w:link w:val="Subtitle11"/>
    <w:qFormat/>
    <w:rPr>
      <w:rFonts w:ascii="XO Thames" w:hAnsi="XO Thames"/>
      <w:i/>
      <w:sz w:val="24"/>
    </w:rPr>
  </w:style>
  <w:style w:type="paragraph" w:customStyle="1" w:styleId="HeaderandFooter111">
    <w:name w:val="Header and Footer111"/>
    <w:link w:val="HeaderandFooter11"/>
    <w:qFormat/>
    <w:pPr>
      <w:jc w:val="both"/>
    </w:pPr>
    <w:rPr>
      <w:rFonts w:ascii="XO Thames" w:hAnsi="XO Thames"/>
      <w:sz w:val="28"/>
    </w:rPr>
  </w:style>
  <w:style w:type="paragraph" w:customStyle="1" w:styleId="Footer2111">
    <w:name w:val="Footer2111"/>
    <w:link w:val="Footer211"/>
    <w:qFormat/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List111">
    <w:name w:val="List111"/>
    <w:basedOn w:val="Textbody31"/>
    <w:link w:val="List11"/>
    <w:qFormat/>
    <w:rPr>
      <w:rFonts w:ascii="PT Astra Serif" w:hAnsi="PT Astra Serif"/>
    </w:rPr>
  </w:style>
  <w:style w:type="paragraph" w:customStyle="1" w:styleId="111111113">
    <w:name w:val="Указатель11111111"/>
    <w:basedOn w:val="a"/>
    <w:link w:val="11111113"/>
    <w:qFormat/>
    <w:rPr>
      <w:rFonts w:ascii="PT Astra Serif" w:hAnsi="PT Astra Serif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Textbodyindent2">
    <w:name w:val="Text body indent2"/>
    <w:link w:val="Textbodyindent1"/>
    <w:qFormat/>
  </w:style>
  <w:style w:type="paragraph" w:customStyle="1" w:styleId="Contents721111111">
    <w:name w:val="Contents 721111111"/>
    <w:link w:val="Contents72111111"/>
    <w:qFormat/>
    <w:rPr>
      <w:rFonts w:ascii="XO Thames" w:hAnsi="XO Thames"/>
      <w:sz w:val="28"/>
    </w:rPr>
  </w:style>
  <w:style w:type="paragraph" w:customStyle="1" w:styleId="Heading211111">
    <w:name w:val="Heading 211111"/>
    <w:link w:val="Heading21111"/>
    <w:qFormat/>
    <w:rPr>
      <w:rFonts w:ascii="Arial" w:hAnsi="Arial"/>
      <w:b/>
      <w:i/>
      <w:sz w:val="28"/>
    </w:rPr>
  </w:style>
  <w:style w:type="paragraph" w:customStyle="1" w:styleId="Textbodyindent3111111">
    <w:name w:val="Text body indent3111111"/>
    <w:link w:val="Textbodyindent311111"/>
    <w:qFormat/>
  </w:style>
  <w:style w:type="paragraph" w:customStyle="1" w:styleId="Title211111">
    <w:name w:val="Title211111"/>
    <w:link w:val="Title21111"/>
    <w:qFormat/>
    <w:rPr>
      <w:rFonts w:ascii="XO Thames" w:hAnsi="XO Thames"/>
      <w:b/>
      <w:caps/>
      <w:sz w:val="40"/>
    </w:rPr>
  </w:style>
  <w:style w:type="paragraph" w:customStyle="1" w:styleId="Heading2111">
    <w:name w:val="Heading 2111"/>
    <w:link w:val="Heading211"/>
    <w:qFormat/>
    <w:rPr>
      <w:rFonts w:ascii="Arial" w:hAnsi="Arial"/>
      <w:b/>
      <w:i/>
      <w:sz w:val="28"/>
    </w:rPr>
  </w:style>
  <w:style w:type="paragraph" w:customStyle="1" w:styleId="Textbodyindent21111">
    <w:name w:val="Text body indent21111"/>
    <w:link w:val="Textbodyindent2111"/>
    <w:qFormat/>
  </w:style>
  <w:style w:type="paragraph" w:customStyle="1" w:styleId="Footnote11111">
    <w:name w:val="Footnote11111"/>
    <w:link w:val="Footnote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Footnote211111">
    <w:name w:val="Footnote211111"/>
    <w:link w:val="Foot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harChar111111111">
    <w:name w:val="Знак Знак Знак Char Char Знак Знак Знак Знак Знак Знак Знак Знак Знак Знак Знак Знак111111111"/>
    <w:basedOn w:val="a"/>
    <w:link w:val="CharChar11111111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paragraph" w:customStyle="1" w:styleId="Textbody21111">
    <w:name w:val="Text body21111"/>
    <w:link w:val="Textbody2111"/>
    <w:qFormat/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Contents53111">
    <w:name w:val="Contents 53111"/>
    <w:link w:val="Contents5311"/>
    <w:qFormat/>
    <w:rPr>
      <w:rFonts w:ascii="XO Thames" w:hAnsi="XO Thames"/>
      <w:sz w:val="28"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IndexHeading1111">
    <w:name w:val="Index Heading1111"/>
    <w:link w:val="IndexHeading111"/>
    <w:qFormat/>
    <w:rPr>
      <w:rFonts w:ascii="PT Astra Serif" w:hAnsi="PT Astra Serif"/>
    </w:rPr>
  </w:style>
  <w:style w:type="paragraph" w:customStyle="1" w:styleId="Heading1121">
    <w:name w:val="Heading 1121"/>
    <w:link w:val="Heading112"/>
    <w:qFormat/>
    <w:rPr>
      <w:sz w:val="28"/>
    </w:rPr>
  </w:style>
  <w:style w:type="paragraph" w:customStyle="1" w:styleId="Endnote2111">
    <w:name w:val="Endnote2111"/>
    <w:link w:val="End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Endnote11111">
    <w:name w:val="Endnote11111"/>
    <w:link w:val="Endnote1111"/>
    <w:qFormat/>
    <w:pPr>
      <w:ind w:firstLine="851"/>
      <w:jc w:val="both"/>
    </w:pPr>
    <w:rPr>
      <w:rFonts w:ascii="XO Thames" w:hAnsi="XO Thames"/>
      <w:sz w:val="22"/>
    </w:rPr>
  </w:style>
  <w:style w:type="paragraph" w:styleId="ac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ontents321111111">
    <w:name w:val="Contents 321111111"/>
    <w:link w:val="Contents32111111"/>
    <w:qFormat/>
    <w:rPr>
      <w:rFonts w:ascii="XO Thames" w:hAnsi="XO Thames"/>
      <w:sz w:val="28"/>
    </w:rPr>
  </w:style>
  <w:style w:type="paragraph" w:customStyle="1" w:styleId="1211">
    <w:name w:val="Обычный1211"/>
    <w:link w:val="121"/>
    <w:qFormat/>
    <w:rPr>
      <w:sz w:val="24"/>
    </w:rPr>
  </w:style>
  <w:style w:type="paragraph" w:customStyle="1" w:styleId="Footnote21111111">
    <w:name w:val="Footnote21111111"/>
    <w:link w:val="Footnote2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sPlusTitle111111111">
    <w:name w:val="ConsPlusTitle111111111"/>
    <w:link w:val="ConsPlusTitle11111111"/>
    <w:qFormat/>
    <w:pPr>
      <w:widowControl w:val="0"/>
    </w:pPr>
    <w:rPr>
      <w:rFonts w:ascii="Arial" w:hAnsi="Arial"/>
      <w:b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111111114">
    <w:name w:val="Верхний колонтитул слева11111111"/>
    <w:basedOn w:val="ad"/>
    <w:link w:val="11111114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tents5211">
    <w:name w:val="Contents 5211"/>
    <w:link w:val="Contents521"/>
    <w:qFormat/>
    <w:rPr>
      <w:rFonts w:ascii="XO Thames" w:hAnsi="XO Thames"/>
      <w:sz w:val="28"/>
    </w:rPr>
  </w:style>
  <w:style w:type="paragraph" w:customStyle="1" w:styleId="Contents1111111">
    <w:name w:val="Contents 1111111"/>
    <w:link w:val="Contents111111"/>
    <w:qFormat/>
    <w:rPr>
      <w:rFonts w:ascii="XO Thames" w:hAnsi="XO Thames"/>
      <w:b/>
      <w:sz w:val="28"/>
    </w:rPr>
  </w:style>
  <w:style w:type="paragraph" w:styleId="ae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customStyle="1" w:styleId="Title11111">
    <w:name w:val="Title11111"/>
    <w:link w:val="Title1111"/>
    <w:qFormat/>
    <w:rPr>
      <w:rFonts w:ascii="XO Thames" w:hAnsi="XO Thames"/>
      <w:b/>
      <w:caps/>
      <w:sz w:val="40"/>
    </w:rPr>
  </w:style>
  <w:style w:type="paragraph" w:customStyle="1" w:styleId="Heading521111111">
    <w:name w:val="Heading 521111111"/>
    <w:link w:val="Heading52111111"/>
    <w:qFormat/>
    <w:rPr>
      <w:rFonts w:ascii="XO Thames" w:hAnsi="XO Thames"/>
      <w:b/>
      <w:sz w:val="22"/>
    </w:rPr>
  </w:style>
  <w:style w:type="paragraph" w:customStyle="1" w:styleId="HeaderandFooter21111111">
    <w:name w:val="Header and Footer21111111"/>
    <w:link w:val="HeaderandFooter2111111"/>
    <w:qFormat/>
    <w:pPr>
      <w:jc w:val="both"/>
    </w:pPr>
    <w:rPr>
      <w:rFonts w:ascii="XO Thames" w:hAnsi="XO Thames"/>
      <w:sz w:val="28"/>
    </w:rPr>
  </w:style>
  <w:style w:type="paragraph" w:customStyle="1" w:styleId="Endnote1111111">
    <w:name w:val="Endnote1111111"/>
    <w:link w:val="End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431111">
    <w:name w:val="Contents 431111"/>
    <w:link w:val="Contents43111"/>
    <w:qFormat/>
    <w:rPr>
      <w:rFonts w:ascii="XO Thames" w:hAnsi="XO Thames"/>
      <w:sz w:val="28"/>
    </w:rPr>
  </w:style>
  <w:style w:type="paragraph" w:customStyle="1" w:styleId="Internetlink2111">
    <w:name w:val="Internet link2111"/>
    <w:link w:val="Internetlink211"/>
    <w:qFormat/>
    <w:rPr>
      <w:color w:val="0000FF"/>
      <w:u w:val="single"/>
    </w:rPr>
  </w:style>
  <w:style w:type="paragraph" w:customStyle="1" w:styleId="Caption11111">
    <w:name w:val="Caption11111"/>
    <w:link w:val="Caption1111"/>
    <w:qFormat/>
    <w:rPr>
      <w:rFonts w:ascii="PT Astra Serif" w:hAnsi="PT Astra Serif"/>
      <w:i/>
      <w:sz w:val="24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Heading5211111">
    <w:name w:val="Heading 5211111"/>
    <w:link w:val="Heading521111"/>
    <w:qFormat/>
    <w:rPr>
      <w:rFonts w:ascii="XO Thames" w:hAnsi="XO Thames"/>
      <w:b/>
      <w:sz w:val="22"/>
    </w:rPr>
  </w:style>
  <w:style w:type="paragraph" w:customStyle="1" w:styleId="Contents11111">
    <w:name w:val="Contents 11111"/>
    <w:link w:val="Contents1111"/>
    <w:qFormat/>
    <w:rPr>
      <w:rFonts w:ascii="XO Thames" w:hAnsi="XO Thames"/>
      <w:b/>
      <w:sz w:val="28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Header111111111">
    <w:name w:val="Header111111111"/>
    <w:link w:val="Header11111111"/>
    <w:qFormat/>
  </w:style>
  <w:style w:type="paragraph" w:customStyle="1" w:styleId="Contents621111111">
    <w:name w:val="Contents 621111111"/>
    <w:link w:val="Contents62111111"/>
    <w:qFormat/>
    <w:rPr>
      <w:rFonts w:ascii="XO Thames" w:hAnsi="XO Thames"/>
      <w:sz w:val="28"/>
    </w:rPr>
  </w:style>
  <w:style w:type="paragraph" w:customStyle="1" w:styleId="Caption211111">
    <w:name w:val="Caption211111"/>
    <w:link w:val="Caption21111"/>
    <w:qFormat/>
    <w:rPr>
      <w:rFonts w:ascii="PT Astra Serif" w:hAnsi="PT Astra Serif"/>
      <w:i/>
      <w:sz w:val="24"/>
    </w:rPr>
  </w:style>
  <w:style w:type="paragraph" w:customStyle="1" w:styleId="Header211111">
    <w:name w:val="Header211111"/>
    <w:link w:val="Header21111"/>
    <w:qFormat/>
  </w:style>
  <w:style w:type="paragraph" w:customStyle="1" w:styleId="111111115">
    <w:name w:val="Символ нумерации11111111"/>
    <w:link w:val="11111115"/>
    <w:qFormat/>
  </w:style>
  <w:style w:type="paragraph" w:customStyle="1" w:styleId="List21">
    <w:name w:val="List21"/>
    <w:basedOn w:val="Textbody2"/>
    <w:link w:val="List2"/>
    <w:qFormat/>
    <w:rPr>
      <w:rFonts w:ascii="PT Astra Serif" w:hAnsi="PT Astra Serif"/>
    </w:rPr>
  </w:style>
  <w:style w:type="paragraph" w:customStyle="1" w:styleId="12110">
    <w:name w:val="Гиперссылка1211"/>
    <w:link w:val="1210"/>
    <w:qFormat/>
    <w:rPr>
      <w:color w:val="0000FF"/>
      <w:u w:val="single"/>
    </w:rPr>
  </w:style>
  <w:style w:type="paragraph" w:customStyle="1" w:styleId="ConsPlusNormal111111111">
    <w:name w:val="ConsPlusNormal111111111"/>
    <w:link w:val="ConsPlusNormal11111111"/>
    <w:qFormat/>
    <w:pPr>
      <w:widowControl w:val="0"/>
      <w:ind w:firstLine="720"/>
    </w:pPr>
    <w:rPr>
      <w:rFonts w:ascii="Arial" w:hAnsi="Arial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1120">
    <w:name w:val="Содержимое таблицы112"/>
    <w:basedOn w:val="a"/>
    <w:qFormat/>
    <w:pPr>
      <w:widowControl w:val="0"/>
    </w:pPr>
  </w:style>
  <w:style w:type="paragraph" w:customStyle="1" w:styleId="ConsPlusNormal">
    <w:name w:val="ConsPlusNormal"/>
    <w:qFormat/>
    <w:rPr>
      <w:rFonts w:ascii="Arial" w:eastAsia="Arial" w:hAnsi="Arial" w:cs="Courier New"/>
      <w:sz w:val="16"/>
      <w:szCs w:val="24"/>
    </w:rPr>
  </w:style>
  <w:style w:type="table" w:styleId="a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211">
    <w:name w:val="Header211"/>
    <w:link w:val="Header2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211">
    <w:name w:val="Header and Footer211"/>
    <w:link w:val="HeaderandFooter2111"/>
    <w:qFormat/>
    <w:rPr>
      <w:rFonts w:ascii="XO Thames" w:hAnsi="XO Thames"/>
      <w:color w:val="000000"/>
      <w:spacing w:val="0"/>
      <w:sz w:val="28"/>
    </w:rPr>
  </w:style>
  <w:style w:type="character" w:customStyle="1" w:styleId="Heading211111111">
    <w:name w:val="Heading 211111111"/>
    <w:link w:val="Heading211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Footer1">
    <w:name w:val="Footer1"/>
    <w:link w:val="Footer11"/>
    <w:qFormat/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Heading311111">
    <w:name w:val="Heading 311111"/>
    <w:link w:val="Heading3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customStyle="1" w:styleId="Contents1211">
    <w:name w:val="Contents 1211"/>
    <w:link w:val="Contents12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2211">
    <w:name w:val="Heading 2211"/>
    <w:link w:val="Heading2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Title211">
    <w:name w:val="Title211"/>
    <w:link w:val="Title2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11111">
    <w:name w:val="Указатель11111"/>
    <w:link w:val="111111"/>
    <w:qFormat/>
    <w:rPr>
      <w:rFonts w:ascii="PT Astra Serif" w:hAnsi="PT Astra Serif"/>
    </w:rPr>
  </w:style>
  <w:style w:type="character" w:customStyle="1" w:styleId="List211">
    <w:name w:val="List211"/>
    <w:basedOn w:val="Textbody21"/>
    <w:link w:val="List2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311">
    <w:name w:val="Heading 311"/>
    <w:link w:val="Heading3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sNormal11111111">
    <w:name w:val="ConsNormal11111111"/>
    <w:link w:val="ConsNormal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11111111">
    <w:name w:val="Header and Footer11111111"/>
    <w:link w:val="HeaderandFooter111111111"/>
    <w:qFormat/>
    <w:rPr>
      <w:rFonts w:ascii="XO Thames" w:hAnsi="XO Thames"/>
      <w:color w:val="000000"/>
      <w:spacing w:val="0"/>
      <w:sz w:val="28"/>
    </w:rPr>
  </w:style>
  <w:style w:type="character" w:customStyle="1" w:styleId="Header111111">
    <w:name w:val="Header111111"/>
    <w:link w:val="Header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Footer12">
    <w:name w:val="Footer12"/>
    <w:link w:val="Footer121"/>
    <w:qFormat/>
    <w:rPr>
      <w:rFonts w:ascii="Times New Roman" w:hAnsi="Times New Roman"/>
      <w:color w:val="000000"/>
      <w:spacing w:val="0"/>
      <w:sz w:val="20"/>
    </w:rPr>
  </w:style>
  <w:style w:type="character" w:customStyle="1" w:styleId="List1111">
    <w:name w:val="List1111"/>
    <w:basedOn w:val="Textbody311"/>
    <w:link w:val="List11111"/>
    <w:qFormat/>
    <w:rPr>
      <w:rFonts w:ascii="PT Astra Serif" w:hAnsi="PT Astra Serif"/>
      <w:color w:val="000000"/>
      <w:spacing w:val="0"/>
      <w:sz w:val="20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1111">
    <w:name w:val="Гиперссылка1111"/>
    <w:link w:val="111110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sPlusCell11111111">
    <w:name w:val="ConsPlusCell11111111"/>
    <w:link w:val="ConsPlusCell111111111"/>
    <w:qFormat/>
    <w:rPr>
      <w:rFonts w:ascii="Arial" w:hAnsi="Arial"/>
      <w:color w:val="000000"/>
      <w:spacing w:val="0"/>
      <w:sz w:val="20"/>
    </w:rPr>
  </w:style>
  <w:style w:type="character" w:customStyle="1" w:styleId="1111111">
    <w:name w:val="Содержимое таблицы1111111"/>
    <w:link w:val="11111111"/>
    <w:qFormat/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Footnote2">
    <w:name w:val="Footnote2"/>
    <w:link w:val="Footnote21"/>
    <w:qFormat/>
    <w:rPr>
      <w:rFonts w:ascii="XO Thames" w:hAnsi="XO Thames"/>
      <w:color w:val="000000"/>
      <w:spacing w:val="0"/>
      <w:sz w:val="22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Internetlink1">
    <w:name w:val="Internet link1"/>
    <w:link w:val="Internetlink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Textbody311">
    <w:name w:val="Text body311"/>
    <w:link w:val="Textbody3111"/>
    <w:qFormat/>
    <w:rPr>
      <w:rFonts w:ascii="Times New Roman" w:hAnsi="Times New Roman"/>
      <w:color w:val="000000"/>
      <w:spacing w:val="0"/>
      <w:sz w:val="20"/>
    </w:rPr>
  </w:style>
  <w:style w:type="character" w:customStyle="1" w:styleId="Caption1211111">
    <w:name w:val="Caption1211111"/>
    <w:link w:val="Caption12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111">
    <w:name w:val="Указатель111"/>
    <w:basedOn w:val="121"/>
    <w:link w:val="11110"/>
    <w:qFormat/>
    <w:rPr>
      <w:rFonts w:ascii="PT Astra Serif" w:hAnsi="PT Astra Serif"/>
      <w:color w:val="000000"/>
      <w:spacing w:val="0"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Internetlink11111">
    <w:name w:val="Internet link11111"/>
    <w:link w:val="Internetlink1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10">
    <w:name w:val="Заголовок111"/>
    <w:link w:val="11112"/>
    <w:qFormat/>
    <w:rPr>
      <w:rFonts w:ascii="PT Astra Serif" w:hAnsi="PT Astra Serif"/>
      <w:sz w:val="28"/>
    </w:rPr>
  </w:style>
  <w:style w:type="character" w:customStyle="1" w:styleId="Internetlink2">
    <w:name w:val="Internet link2"/>
    <w:link w:val="Internetlink2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BodyText211111111">
    <w:name w:val="Body Text 211111111"/>
    <w:link w:val="BodyText2111111111"/>
    <w:qFormat/>
    <w:rPr>
      <w:sz w:val="28"/>
    </w:rPr>
  </w:style>
  <w:style w:type="character" w:customStyle="1" w:styleId="Heading411">
    <w:name w:val="Heading 411"/>
    <w:link w:val="Heading41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er2">
    <w:name w:val="Footer2"/>
    <w:qFormat/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customStyle="1" w:styleId="List111111">
    <w:name w:val="List111111"/>
    <w:basedOn w:val="Textbody111111"/>
    <w:link w:val="List1111111"/>
    <w:qFormat/>
    <w:rPr>
      <w:rFonts w:ascii="PT Astra Serif" w:hAnsi="PT Astra Serif"/>
      <w:color w:val="000000"/>
      <w:spacing w:val="0"/>
      <w:sz w:val="20"/>
    </w:rPr>
  </w:style>
  <w:style w:type="character" w:customStyle="1" w:styleId="Contents6311111">
    <w:name w:val="Contents 6311111"/>
    <w:link w:val="Contents63111111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Contents711111">
    <w:name w:val="Contents 711111"/>
    <w:link w:val="Contents7111111"/>
    <w:qFormat/>
    <w:rPr>
      <w:rFonts w:ascii="XO Thames" w:hAnsi="XO Thames"/>
      <w:color w:val="000000"/>
      <w:spacing w:val="0"/>
      <w:sz w:val="28"/>
    </w:rPr>
  </w:style>
  <w:style w:type="character" w:customStyle="1" w:styleId="IndexHeading21">
    <w:name w:val="Index Heading21"/>
    <w:link w:val="IndexHeading211"/>
    <w:qFormat/>
    <w:rPr>
      <w:rFonts w:ascii="PT Astra Serif" w:hAnsi="PT Astra Serif"/>
      <w:color w:val="000000"/>
      <w:spacing w:val="0"/>
      <w:sz w:val="20"/>
    </w:rPr>
  </w:style>
  <w:style w:type="character" w:customStyle="1" w:styleId="Contents511">
    <w:name w:val="Contents 511"/>
    <w:link w:val="Contents5111"/>
    <w:qFormat/>
    <w:rPr>
      <w:rFonts w:ascii="XO Thames" w:hAnsi="XO Thames"/>
      <w:color w:val="000000"/>
      <w:spacing w:val="0"/>
      <w:sz w:val="28"/>
    </w:rPr>
  </w:style>
  <w:style w:type="character" w:customStyle="1" w:styleId="Textbody21">
    <w:name w:val="Text body21"/>
    <w:link w:val="Textbody2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221111">
    <w:name w:val="Heading 221111"/>
    <w:link w:val="Heading2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331">
    <w:name w:val="Contents 331"/>
    <w:link w:val="Contents3311"/>
    <w:qFormat/>
    <w:rPr>
      <w:rFonts w:ascii="XO Thames" w:hAnsi="XO Thames"/>
      <w:color w:val="000000"/>
      <w:spacing w:val="0"/>
      <w:sz w:val="28"/>
    </w:rPr>
  </w:style>
  <w:style w:type="character" w:customStyle="1" w:styleId="Heading3121">
    <w:name w:val="Heading 3121"/>
    <w:link w:val="Heading31211"/>
    <w:qFormat/>
    <w:rPr>
      <w:rFonts w:ascii="XO Thames" w:hAnsi="XO Thames"/>
      <w:b/>
      <w:color w:val="000000"/>
      <w:spacing w:val="0"/>
      <w:sz w:val="26"/>
    </w:rPr>
  </w:style>
  <w:style w:type="character" w:customStyle="1" w:styleId="Internetlink21111">
    <w:name w:val="Internet link21111"/>
    <w:link w:val="Internetlink2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Heading1121111">
    <w:name w:val="Heading 1121111"/>
    <w:link w:val="Heading11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111112">
    <w:name w:val="Содержимое таблицы11111"/>
    <w:link w:val="1111110"/>
    <w:qFormat/>
  </w:style>
  <w:style w:type="character" w:customStyle="1" w:styleId="List1211111">
    <w:name w:val="List1211111"/>
    <w:basedOn w:val="Textbody211111"/>
    <w:link w:val="List12111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12111111">
    <w:name w:val="Heading 12111111"/>
    <w:link w:val="Heading12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Subtitle21111">
    <w:name w:val="Subtitle21111"/>
    <w:link w:val="Subtitle2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Title2111111">
    <w:name w:val="Title2111111"/>
    <w:link w:val="Title2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aption111111">
    <w:name w:val="Caption111111"/>
    <w:link w:val="Caption11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Subtitle2111111">
    <w:name w:val="Subtitle2111111"/>
    <w:link w:val="Subtitle2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BodyTextIndent311111111">
    <w:name w:val="Body Text Indent 311111111"/>
    <w:link w:val="BodyTextIndent3111111111"/>
    <w:qFormat/>
    <w:rPr>
      <w:sz w:val="16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Contents7311111">
    <w:name w:val="Contents 7311111"/>
    <w:link w:val="Contents73111111"/>
    <w:qFormat/>
    <w:rPr>
      <w:rFonts w:ascii="XO Thames" w:hAnsi="XO Thames"/>
      <w:color w:val="000000"/>
      <w:spacing w:val="0"/>
      <w:sz w:val="28"/>
    </w:rPr>
  </w:style>
  <w:style w:type="character" w:customStyle="1" w:styleId="Caption11">
    <w:name w:val="Caption11"/>
    <w:link w:val="Caption111"/>
    <w:qFormat/>
    <w:rPr>
      <w:rFonts w:ascii="PT Astra Serif" w:hAnsi="PT Astra Serif"/>
      <w:i/>
      <w:color w:val="000000"/>
      <w:spacing w:val="0"/>
      <w:sz w:val="20"/>
    </w:rPr>
  </w:style>
  <w:style w:type="character" w:customStyle="1" w:styleId="Contents91111111">
    <w:name w:val="Contents 91111111"/>
    <w:link w:val="Contents911111111"/>
    <w:qFormat/>
    <w:rPr>
      <w:rFonts w:ascii="XO Thames" w:hAnsi="XO Thames"/>
      <w:color w:val="000000"/>
      <w:spacing w:val="0"/>
      <w:sz w:val="28"/>
    </w:rPr>
  </w:style>
  <w:style w:type="character" w:customStyle="1" w:styleId="Heading111111111">
    <w:name w:val="Heading 111111111"/>
    <w:link w:val="Heading111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IndexHeading11">
    <w:name w:val="Index Heading11"/>
    <w:link w:val="IndexHeading12"/>
    <w:qFormat/>
    <w:rPr>
      <w:rFonts w:ascii="PT Astra Serif" w:hAnsi="PT Astra Serif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BalloonText11111111">
    <w:name w:val="Balloon Text11111111"/>
    <w:link w:val="BalloonText111111111"/>
    <w:qFormat/>
    <w:rPr>
      <w:rFonts w:ascii="Tahoma" w:hAnsi="Tahoma"/>
      <w:sz w:val="16"/>
    </w:rPr>
  </w:style>
  <w:style w:type="character" w:customStyle="1" w:styleId="Heading22">
    <w:name w:val="Heading 22"/>
    <w:link w:val="Heading221"/>
    <w:qFormat/>
    <w:rPr>
      <w:rFonts w:ascii="Arial" w:hAnsi="Arial"/>
      <w:b/>
      <w:i/>
      <w:sz w:val="28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Endnote21111">
    <w:name w:val="Endnote21111"/>
    <w:link w:val="Endnote211111"/>
    <w:qFormat/>
    <w:rPr>
      <w:rFonts w:ascii="XO Thames" w:hAnsi="XO Thames"/>
      <w:color w:val="000000"/>
      <w:spacing w:val="0"/>
      <w:sz w:val="22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Heading411111111">
    <w:name w:val="Heading 411111111"/>
    <w:link w:val="Heading411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5311111">
    <w:name w:val="Contents 5311111"/>
    <w:link w:val="Contents53111111"/>
    <w:qFormat/>
    <w:rPr>
      <w:rFonts w:ascii="XO Thames" w:hAnsi="XO Thames"/>
      <w:color w:val="000000"/>
      <w:spacing w:val="0"/>
      <w:sz w:val="28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3">
    <w:name w:val="Заголовок11111"/>
    <w:link w:val="1111112"/>
    <w:qFormat/>
    <w:rPr>
      <w:rFonts w:ascii="PT Astra Serif" w:hAnsi="PT Astra Serif"/>
      <w:sz w:val="28"/>
    </w:rPr>
  </w:style>
  <w:style w:type="character" w:customStyle="1" w:styleId="Footnote111111">
    <w:name w:val="Footnote111111"/>
    <w:link w:val="Footnote1111111"/>
    <w:qFormat/>
    <w:rPr>
      <w:rFonts w:ascii="XO Thames" w:hAnsi="XO Thames"/>
      <w:color w:val="000000"/>
      <w:spacing w:val="0"/>
      <w:sz w:val="22"/>
    </w:rPr>
  </w:style>
  <w:style w:type="character" w:customStyle="1" w:styleId="HeaderandFooter111111">
    <w:name w:val="Header and Footer111111"/>
    <w:link w:val="HeaderandFooter1111111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таблицы11"/>
    <w:basedOn w:val="110"/>
    <w:link w:val="1112"/>
    <w:qFormat/>
    <w:rPr>
      <w:b/>
    </w:rPr>
  </w:style>
  <w:style w:type="character" w:customStyle="1" w:styleId="Title111111">
    <w:name w:val="Title111111"/>
    <w:link w:val="Title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111111">
    <w:name w:val="Heading 42111111"/>
    <w:link w:val="Heading42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ing312111111">
    <w:name w:val="Heading 312111111"/>
    <w:link w:val="Heading3121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Header12">
    <w:name w:val="Header12"/>
    <w:link w:val="Header12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41111">
    <w:name w:val="Heading 41111"/>
    <w:link w:val="Heading4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Heading22111111">
    <w:name w:val="Heading 22111111"/>
    <w:link w:val="Heading2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Footnote11">
    <w:name w:val="Footnote11"/>
    <w:link w:val="Footnote111"/>
    <w:qFormat/>
    <w:rPr>
      <w:rFonts w:ascii="XO Thames" w:hAnsi="XO Thames"/>
      <w:color w:val="000000"/>
      <w:spacing w:val="0"/>
      <w:sz w:val="22"/>
    </w:rPr>
  </w:style>
  <w:style w:type="character" w:customStyle="1" w:styleId="Footer2111111">
    <w:name w:val="Footer2111111"/>
    <w:link w:val="Footer2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113111">
    <w:name w:val="Heading 113111"/>
    <w:link w:val="Heading113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12111111">
    <w:name w:val="Contents 12111111"/>
    <w:link w:val="Contents12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22111111">
    <w:name w:val="Contents 22111111"/>
    <w:link w:val="Contents22111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111">
    <w:name w:val="Default Paragraph Font111"/>
    <w:link w:val="DefaultParagraphFont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31311111">
    <w:name w:val="Heading 31311111"/>
    <w:link w:val="Heading3131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Textbodyindent21">
    <w:name w:val="Text body indent21"/>
    <w:link w:val="Textbodyindent2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32111">
    <w:name w:val="Heading 32111"/>
    <w:link w:val="Heading321111"/>
    <w:qFormat/>
    <w:rPr>
      <w:rFonts w:ascii="XO Thames" w:hAnsi="XO Thames"/>
      <w:b/>
      <w:color w:val="000000"/>
      <w:spacing w:val="0"/>
      <w:sz w:val="26"/>
    </w:rPr>
  </w:style>
  <w:style w:type="character" w:customStyle="1" w:styleId="Footer13111">
    <w:name w:val="Footer13111"/>
    <w:link w:val="Footer13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customStyle="1" w:styleId="BodyTextIndent211111111">
    <w:name w:val="Body Text Indent 211111111"/>
    <w:link w:val="BodyTextIndent2111111111"/>
    <w:qFormat/>
  </w:style>
  <w:style w:type="character" w:customStyle="1" w:styleId="Caption1">
    <w:name w:val="Caption1"/>
    <w:qFormat/>
    <w:rPr>
      <w:rFonts w:ascii="PT Astra Serif" w:hAnsi="PT Astra Serif"/>
      <w:i/>
    </w:rPr>
  </w:style>
  <w:style w:type="character" w:customStyle="1" w:styleId="Contents92111111">
    <w:name w:val="Contents 92111111"/>
    <w:link w:val="Contents921111111"/>
    <w:qFormat/>
    <w:rPr>
      <w:rFonts w:ascii="XO Thames" w:hAnsi="XO Thames"/>
      <w:color w:val="000000"/>
      <w:spacing w:val="0"/>
      <w:sz w:val="28"/>
    </w:rPr>
  </w:style>
  <w:style w:type="character" w:customStyle="1" w:styleId="11111110">
    <w:name w:val="Заголовок таблицы1111111"/>
    <w:basedOn w:val="1111111"/>
    <w:link w:val="111111110"/>
    <w:qFormat/>
    <w:rPr>
      <w:b/>
    </w:rPr>
  </w:style>
  <w:style w:type="character" w:customStyle="1" w:styleId="Internetlink1111111">
    <w:name w:val="Internet link1111111"/>
    <w:link w:val="Internetlink111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ConsPlusNormal111111">
    <w:name w:val="ConsPlusNormal111111"/>
    <w:link w:val="ConsPlusNormal1111111"/>
    <w:qFormat/>
    <w:rPr>
      <w:rFonts w:ascii="Arial" w:hAnsi="Arial"/>
      <w:color w:val="000000"/>
      <w:spacing w:val="0"/>
      <w:sz w:val="16"/>
    </w:rPr>
  </w:style>
  <w:style w:type="character" w:customStyle="1" w:styleId="s1011111111">
    <w:name w:val="s_1011111111"/>
    <w:link w:val="s10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111114">
    <w:name w:val="Заголовок таблицы11111"/>
    <w:basedOn w:val="111112"/>
    <w:link w:val="1111113"/>
    <w:qFormat/>
    <w:rPr>
      <w:b/>
    </w:rPr>
  </w:style>
  <w:style w:type="character" w:customStyle="1" w:styleId="Textbody211111">
    <w:name w:val="Text body211111"/>
    <w:link w:val="Textbody2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1111">
    <w:name w:val="Heading 51111"/>
    <w:link w:val="Heading5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111111111">
    <w:name w:val="Обычный111111111"/>
    <w:link w:val="1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11113">
    <w:name w:val="Содержимое врезки1111"/>
    <w:link w:val="111115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Header1">
    <w:name w:val="Header1"/>
    <w:link w:val="Header11"/>
    <w:qFormat/>
  </w:style>
  <w:style w:type="character" w:customStyle="1" w:styleId="Subtitle211">
    <w:name w:val="Subtitle211"/>
    <w:link w:val="Subtitle2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511">
    <w:name w:val="Heading 511"/>
    <w:link w:val="Heading5111"/>
    <w:qFormat/>
    <w:rPr>
      <w:rFonts w:ascii="XO Thames" w:hAnsi="XO Thames"/>
      <w:b/>
      <w:color w:val="000000"/>
      <w:spacing w:val="0"/>
      <w:sz w:val="22"/>
    </w:rPr>
  </w:style>
  <w:style w:type="character" w:customStyle="1" w:styleId="Textbodyindent11">
    <w:name w:val="Text body indent11"/>
    <w:link w:val="Textbodyindent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Contents52111111">
    <w:name w:val="Contents 52111111"/>
    <w:link w:val="Contents521111111"/>
    <w:qFormat/>
    <w:rPr>
      <w:rFonts w:ascii="XO Thames" w:hAnsi="XO Thames"/>
      <w:color w:val="000000"/>
      <w:spacing w:val="0"/>
      <w:sz w:val="28"/>
    </w:rPr>
  </w:style>
  <w:style w:type="character" w:customStyle="1" w:styleId="Internetlink2111111">
    <w:name w:val="Internet link2111111"/>
    <w:link w:val="Internetlink2111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Textbody">
    <w:name w:val="Text body"/>
    <w:qFormat/>
  </w:style>
  <w:style w:type="character" w:customStyle="1" w:styleId="Subtitle1111">
    <w:name w:val="Subtitle1111"/>
    <w:link w:val="Subtitle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Textbody1">
    <w:name w:val="Text body1"/>
    <w:link w:val="Textbody2"/>
    <w:qFormat/>
  </w:style>
  <w:style w:type="character" w:customStyle="1" w:styleId="Title11111111">
    <w:name w:val="Title11111111"/>
    <w:link w:val="Title111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1111">
    <w:name w:val="Heading 421111"/>
    <w:link w:val="Heading42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11111112">
    <w:name w:val="Заголовок1111111"/>
    <w:link w:val="111111112"/>
    <w:qFormat/>
    <w:rPr>
      <w:rFonts w:ascii="PT Astra Serif" w:hAnsi="PT Astra Serif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Heading5111111">
    <w:name w:val="Heading 5111111"/>
    <w:link w:val="Heading5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Footer1111">
    <w:name w:val="Footer1111"/>
    <w:link w:val="Footer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Subtitle111111">
    <w:name w:val="Subtitle111111"/>
    <w:link w:val="Subtitle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2111111">
    <w:name w:val="Header2111111"/>
    <w:link w:val="Header2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311111">
    <w:name w:val="Contents 2311111"/>
    <w:link w:val="Contents23111111"/>
    <w:qFormat/>
    <w:rPr>
      <w:rFonts w:ascii="XO Thames" w:hAnsi="XO Thames"/>
      <w:color w:val="000000"/>
      <w:spacing w:val="0"/>
      <w:sz w:val="28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Header1111">
    <w:name w:val="Header1111"/>
    <w:link w:val="Header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82111111">
    <w:name w:val="Contents 82111111"/>
    <w:link w:val="Contents821111111"/>
    <w:qFormat/>
    <w:rPr>
      <w:rFonts w:ascii="XO Thames" w:hAnsi="XO Thames"/>
      <w:color w:val="000000"/>
      <w:spacing w:val="0"/>
      <w:sz w:val="28"/>
    </w:rPr>
  </w:style>
  <w:style w:type="character" w:customStyle="1" w:styleId="Endnote2111111">
    <w:name w:val="Endnote2111111"/>
    <w:link w:val="Endnote21111111"/>
    <w:qFormat/>
    <w:rPr>
      <w:rFonts w:ascii="XO Thames" w:hAnsi="XO Thames"/>
      <w:color w:val="000000"/>
      <w:spacing w:val="0"/>
      <w:sz w:val="22"/>
    </w:rPr>
  </w:style>
  <w:style w:type="character" w:customStyle="1" w:styleId="Contents3311111">
    <w:name w:val="Contents 3311111"/>
    <w:link w:val="Contents3311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21">
    <w:name w:val="Default Paragraph Font21"/>
    <w:link w:val="DefaultParagraphFont2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121111">
    <w:name w:val="Contents 121111"/>
    <w:link w:val="Contents12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11">
    <w:name w:val="Heading 11"/>
    <w:qFormat/>
    <w:rPr>
      <w:sz w:val="28"/>
    </w:rPr>
  </w:style>
  <w:style w:type="character" w:customStyle="1" w:styleId="Footer11111111">
    <w:name w:val="Footer11111111"/>
    <w:link w:val="Footer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2">
    <w:name w:val="Heading 52"/>
    <w:link w:val="Heading521"/>
    <w:qFormat/>
    <w:rPr>
      <w:rFonts w:ascii="XO Thames" w:hAnsi="XO Thames"/>
      <w:b/>
      <w:color w:val="000000"/>
      <w:spacing w:val="0"/>
      <w:sz w:val="22"/>
    </w:rPr>
  </w:style>
  <w:style w:type="character" w:customStyle="1" w:styleId="Heading511111111">
    <w:name w:val="Heading 511111111"/>
    <w:link w:val="Heading511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aption2">
    <w:name w:val="Caption2"/>
    <w:link w:val="Caption21"/>
    <w:qFormat/>
    <w:rPr>
      <w:rFonts w:ascii="PT Astra Serif" w:hAnsi="PT Astra Serif"/>
      <w:i/>
    </w:rPr>
  </w:style>
  <w:style w:type="character" w:customStyle="1" w:styleId="HeaderandFooter2">
    <w:name w:val="Header and Footer2"/>
    <w:link w:val="HeaderandFooter21"/>
    <w:qFormat/>
    <w:rPr>
      <w:rFonts w:ascii="XO Thames" w:hAnsi="XO Thames"/>
      <w:color w:val="000000"/>
      <w:spacing w:val="0"/>
      <w:sz w:val="28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Textbodyindent111111">
    <w:name w:val="Text body indent111111"/>
    <w:link w:val="Textbodyindent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Heading5211">
    <w:name w:val="Heading 5211"/>
    <w:link w:val="Heading52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4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customStyle="1" w:styleId="List21111">
    <w:name w:val="List21111"/>
    <w:basedOn w:val="Textbody2111"/>
    <w:link w:val="List211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4211">
    <w:name w:val="Heading 4211"/>
    <w:link w:val="Heading42111"/>
    <w:qFormat/>
    <w:rPr>
      <w:rFonts w:ascii="XO Thames" w:hAnsi="XO Thames"/>
      <w:b/>
      <w:color w:val="000000"/>
      <w:spacing w:val="0"/>
      <w:sz w:val="24"/>
    </w:rPr>
  </w:style>
  <w:style w:type="character" w:customStyle="1" w:styleId="Endnote11111111">
    <w:name w:val="Endnote11111111"/>
    <w:link w:val="Endnote111111111"/>
    <w:qFormat/>
    <w:rPr>
      <w:rFonts w:ascii="XO Thames" w:hAnsi="XO Thames"/>
      <w:color w:val="000000"/>
      <w:spacing w:val="0"/>
      <w:sz w:val="22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Heading1131">
    <w:name w:val="Heading 1131"/>
    <w:link w:val="Heading113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11211">
    <w:name w:val="Heading 11211"/>
    <w:link w:val="Heading11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2111">
    <w:name w:val="Contents 52111"/>
    <w:link w:val="Contents521111"/>
    <w:qFormat/>
    <w:rPr>
      <w:rFonts w:ascii="XO Thames" w:hAnsi="XO Thames"/>
      <w:color w:val="000000"/>
      <w:spacing w:val="0"/>
      <w:sz w:val="28"/>
    </w:rPr>
  </w:style>
  <w:style w:type="character" w:customStyle="1" w:styleId="Contents81111111">
    <w:name w:val="Contents 81111111"/>
    <w:link w:val="Contents811111111"/>
    <w:qFormat/>
    <w:rPr>
      <w:rFonts w:ascii="XO Thames" w:hAnsi="XO Thames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Internetlink111">
    <w:name w:val="Internet link111"/>
    <w:link w:val="Internetlink1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tents11111111">
    <w:name w:val="Contents 11111111"/>
    <w:link w:val="Contents11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DefaultParagraphFont11111111">
    <w:name w:val="Default Paragraph Font11111111"/>
    <w:link w:val="DefaultParagraphFont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110">
    <w:name w:val="Содержимое таблицы11"/>
    <w:link w:val="1113"/>
    <w:qFormat/>
  </w:style>
  <w:style w:type="character" w:customStyle="1" w:styleId="Textbodyindent1111">
    <w:name w:val="Text body indent1111"/>
    <w:link w:val="Textbodyindent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Caption211">
    <w:name w:val="Caption211"/>
    <w:link w:val="Caption2111"/>
    <w:qFormat/>
    <w:rPr>
      <w:rFonts w:ascii="PT Astra Serif" w:hAnsi="PT Astra Serif"/>
      <w:i/>
      <w:color w:val="000000"/>
      <w:spacing w:val="0"/>
      <w:sz w:val="20"/>
    </w:rPr>
  </w:style>
  <w:style w:type="character" w:customStyle="1" w:styleId="Textbody3">
    <w:name w:val="Text body3"/>
    <w:link w:val="Textbody31"/>
    <w:qFormat/>
    <w:rPr>
      <w:rFonts w:ascii="Times New Roman" w:hAnsi="Times New Roman"/>
      <w:color w:val="000000"/>
      <w:spacing w:val="0"/>
      <w:sz w:val="20"/>
    </w:rPr>
  </w:style>
  <w:style w:type="character" w:customStyle="1" w:styleId="11114">
    <w:name w:val="Обычный1111"/>
    <w:link w:val="111116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indent2111111">
    <w:name w:val="Text body indent2111111"/>
    <w:link w:val="Textbodyindent2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4311111">
    <w:name w:val="Contents 4311111"/>
    <w:link w:val="Contents43111111"/>
    <w:qFormat/>
    <w:rPr>
      <w:rFonts w:ascii="XO Thames" w:hAnsi="XO Thames"/>
      <w:color w:val="000000"/>
      <w:spacing w:val="0"/>
      <w:sz w:val="28"/>
    </w:rPr>
  </w:style>
  <w:style w:type="character" w:customStyle="1" w:styleId="Textbody111111">
    <w:name w:val="Text body111111"/>
    <w:link w:val="Textbody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21111">
    <w:name w:val="Header and Footer21111"/>
    <w:link w:val="HeaderandFooter211111"/>
    <w:qFormat/>
    <w:rPr>
      <w:rFonts w:ascii="XO Thames" w:hAnsi="XO Thames"/>
      <w:color w:val="000000"/>
      <w:spacing w:val="0"/>
      <w:sz w:val="28"/>
    </w:rPr>
  </w:style>
  <w:style w:type="character" w:customStyle="1" w:styleId="Footnote211">
    <w:name w:val="Footnote211"/>
    <w:link w:val="Footnote2111"/>
    <w:qFormat/>
    <w:rPr>
      <w:rFonts w:ascii="XO Thames" w:hAnsi="XO Thames"/>
      <w:color w:val="000000"/>
      <w:spacing w:val="0"/>
      <w:sz w:val="22"/>
    </w:rPr>
  </w:style>
  <w:style w:type="character" w:customStyle="1" w:styleId="10">
    <w:name w:val="Указатель1"/>
    <w:link w:val="112"/>
    <w:qFormat/>
    <w:rPr>
      <w:rFonts w:ascii="PT Astra Serif" w:hAnsi="PT Astra Serif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Subtitle11111111">
    <w:name w:val="Subtitle11111111"/>
    <w:link w:val="Subtitle11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2111111">
    <w:name w:val="Heading 2111111"/>
    <w:link w:val="Heading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11">
    <w:name w:val="Contents 11"/>
    <w:link w:val="Contents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42">
    <w:name w:val="Heading 42"/>
    <w:link w:val="Heading421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11">
    <w:name w:val="Title11"/>
    <w:link w:val="Title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12">
    <w:name w:val="Заголовок1"/>
    <w:link w:val="113"/>
    <w:qFormat/>
    <w:rPr>
      <w:rFonts w:ascii="PT Astra Serif" w:hAnsi="PT Astra Serif"/>
      <w:sz w:val="28"/>
    </w:rPr>
  </w:style>
  <w:style w:type="character" w:customStyle="1" w:styleId="Contents5111111">
    <w:name w:val="Contents 5111111"/>
    <w:link w:val="Contents51111111"/>
    <w:qFormat/>
    <w:rPr>
      <w:rFonts w:ascii="XO Thames" w:hAnsi="XO Thames"/>
      <w:color w:val="000000"/>
      <w:spacing w:val="0"/>
      <w:sz w:val="28"/>
    </w:rPr>
  </w:style>
  <w:style w:type="character" w:customStyle="1" w:styleId="Title2">
    <w:name w:val="Title2"/>
    <w:link w:val="Title2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sPlusNonformat11111111">
    <w:name w:val="ConsPlusNonformat11111111"/>
    <w:link w:val="ConsPlusNonformat111111111"/>
    <w:qFormat/>
    <w:rPr>
      <w:rFonts w:ascii="Courier New" w:hAnsi="Courier New"/>
      <w:color w:val="000000"/>
      <w:spacing w:val="0"/>
      <w:sz w:val="20"/>
    </w:rPr>
  </w:style>
  <w:style w:type="character" w:customStyle="1" w:styleId="HeaderandFooter1111">
    <w:name w:val="Header and Footer1111"/>
    <w:link w:val="HeaderandFooter11111"/>
    <w:qFormat/>
    <w:rPr>
      <w:rFonts w:ascii="XO Thames" w:hAnsi="XO Thames"/>
      <w:color w:val="000000"/>
      <w:spacing w:val="0"/>
      <w:sz w:val="28"/>
    </w:rPr>
  </w:style>
  <w:style w:type="character" w:customStyle="1" w:styleId="Footnote11111111">
    <w:name w:val="Footnote11111111"/>
    <w:link w:val="Footnote111111111"/>
    <w:qFormat/>
    <w:rPr>
      <w:rFonts w:ascii="XO Thames" w:hAnsi="XO Thames"/>
      <w:color w:val="000000"/>
      <w:spacing w:val="0"/>
      <w:sz w:val="22"/>
    </w:rPr>
  </w:style>
  <w:style w:type="character" w:customStyle="1" w:styleId="Textbodyindent">
    <w:name w:val="Text body indent"/>
    <w:qFormat/>
  </w:style>
  <w:style w:type="character" w:customStyle="1" w:styleId="Heading4111111">
    <w:name w:val="Heading 4111111"/>
    <w:link w:val="Heading4111111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Heading111">
    <w:name w:val="Heading 111"/>
    <w:link w:val="Heading113"/>
    <w:qFormat/>
    <w:rPr>
      <w:sz w:val="28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Heading3121111">
    <w:name w:val="Heading 3121111"/>
    <w:link w:val="Heading31211111"/>
    <w:qFormat/>
    <w:rPr>
      <w:rFonts w:ascii="XO Thames" w:hAnsi="XO Thames"/>
      <w:b/>
      <w:color w:val="000000"/>
      <w:spacing w:val="0"/>
      <w:sz w:val="26"/>
    </w:rPr>
  </w:style>
  <w:style w:type="character" w:customStyle="1" w:styleId="Footer121111">
    <w:name w:val="Footer121111"/>
    <w:link w:val="Footer12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42111111">
    <w:name w:val="Contents 42111111"/>
    <w:link w:val="Contents421111111"/>
    <w:qFormat/>
    <w:rPr>
      <w:rFonts w:ascii="XO Thames" w:hAnsi="XO Thames"/>
      <w:color w:val="000000"/>
      <w:spacing w:val="0"/>
      <w:sz w:val="28"/>
    </w:rPr>
  </w:style>
  <w:style w:type="character" w:customStyle="1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andFooter11">
    <w:name w:val="Header and Footer11"/>
    <w:link w:val="HeaderandFooter111"/>
    <w:qFormat/>
    <w:rPr>
      <w:rFonts w:ascii="XO Thames" w:hAnsi="XO Thames"/>
      <w:color w:val="000000"/>
      <w:spacing w:val="0"/>
      <w:sz w:val="28"/>
    </w:rPr>
  </w:style>
  <w:style w:type="character" w:customStyle="1" w:styleId="Footer211">
    <w:name w:val="Footer211"/>
    <w:link w:val="Footer2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List11">
    <w:name w:val="List11"/>
    <w:basedOn w:val="Textbody3"/>
    <w:link w:val="List111"/>
    <w:qFormat/>
    <w:rPr>
      <w:rFonts w:ascii="PT Astra Serif" w:hAnsi="PT Astra Serif"/>
      <w:color w:val="000000"/>
      <w:spacing w:val="0"/>
      <w:sz w:val="20"/>
    </w:rPr>
  </w:style>
  <w:style w:type="character" w:customStyle="1" w:styleId="11111113">
    <w:name w:val="Указатель1111111"/>
    <w:link w:val="111111113"/>
    <w:qFormat/>
    <w:rPr>
      <w:rFonts w:ascii="PT Astra Serif" w:hAnsi="PT Astra Serif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Textbodyindent1">
    <w:name w:val="Text body indent1"/>
    <w:link w:val="Textbodyindent2"/>
    <w:qFormat/>
  </w:style>
  <w:style w:type="character" w:customStyle="1" w:styleId="Contents72111111">
    <w:name w:val="Contents 72111111"/>
    <w:link w:val="Contents721111111"/>
    <w:qFormat/>
    <w:rPr>
      <w:rFonts w:ascii="XO Thames" w:hAnsi="XO Thames"/>
      <w:color w:val="000000"/>
      <w:spacing w:val="0"/>
      <w:sz w:val="28"/>
    </w:rPr>
  </w:style>
  <w:style w:type="character" w:customStyle="1" w:styleId="Heading21111">
    <w:name w:val="Heading 21111"/>
    <w:link w:val="Heading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Textbodyindent311111">
    <w:name w:val="Text body indent311111"/>
    <w:link w:val="Textbodyindent3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Title21111">
    <w:name w:val="Title21111"/>
    <w:link w:val="Title2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211">
    <w:name w:val="Heading 211"/>
    <w:link w:val="Heading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Textbodyindent2111">
    <w:name w:val="Text body indent2111"/>
    <w:link w:val="Textbodyindent21111"/>
    <w:qFormat/>
    <w:rPr>
      <w:rFonts w:ascii="Times New Roman" w:hAnsi="Times New Roman"/>
      <w:color w:val="000000"/>
      <w:spacing w:val="0"/>
      <w:sz w:val="20"/>
    </w:rPr>
  </w:style>
  <w:style w:type="character" w:customStyle="1" w:styleId="Footnote1111">
    <w:name w:val="Footnote1111"/>
    <w:link w:val="Footnote11111"/>
    <w:qFormat/>
    <w:rPr>
      <w:rFonts w:ascii="XO Thames" w:hAnsi="XO Thames"/>
      <w:color w:val="000000"/>
      <w:spacing w:val="0"/>
      <w:sz w:val="22"/>
    </w:rPr>
  </w:style>
  <w:style w:type="character" w:customStyle="1" w:styleId="Footnote21111">
    <w:name w:val="Footnote21111"/>
    <w:link w:val="Footnote211111"/>
    <w:qFormat/>
    <w:rPr>
      <w:rFonts w:ascii="XO Thames" w:hAnsi="XO Thames"/>
      <w:color w:val="000000"/>
      <w:spacing w:val="0"/>
      <w:sz w:val="22"/>
    </w:rPr>
  </w:style>
  <w:style w:type="character" w:customStyle="1" w:styleId="CharChar11111111">
    <w:name w:val="Знак Знак Знак Char Char Знак Знак Знак Знак Знак Знак Знак Знак Знак Знак Знак Знак11111111"/>
    <w:link w:val="CharChar111111111"/>
    <w:qFormat/>
    <w:rPr>
      <w:rFonts w:ascii="Verdana" w:hAnsi="Verdana"/>
      <w:sz w:val="20"/>
    </w:rPr>
  </w:style>
  <w:style w:type="character" w:customStyle="1" w:styleId="Textbody2111">
    <w:name w:val="Text body2111"/>
    <w:link w:val="Textbody2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Contents5311">
    <w:name w:val="Contents 5311"/>
    <w:link w:val="Contents53111"/>
    <w:qFormat/>
    <w:rPr>
      <w:rFonts w:ascii="XO Thames" w:hAnsi="XO Thames"/>
      <w:color w:val="000000"/>
      <w:spacing w:val="0"/>
      <w:sz w:val="28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IndexHeading111">
    <w:name w:val="Index Heading111"/>
    <w:link w:val="IndexHeading1111"/>
    <w:qFormat/>
    <w:rPr>
      <w:rFonts w:ascii="PT Astra Serif" w:hAnsi="PT Astra Serif"/>
      <w:color w:val="000000"/>
      <w:spacing w:val="0"/>
      <w:sz w:val="20"/>
    </w:rPr>
  </w:style>
  <w:style w:type="character" w:customStyle="1" w:styleId="Heading112">
    <w:name w:val="Heading 112"/>
    <w:link w:val="Heading1121"/>
    <w:qFormat/>
    <w:rPr>
      <w:rFonts w:ascii="Times New Roman" w:hAnsi="Times New Roman"/>
      <w:color w:val="000000"/>
      <w:spacing w:val="0"/>
      <w:sz w:val="28"/>
    </w:rPr>
  </w:style>
  <w:style w:type="character" w:customStyle="1" w:styleId="Endnote211">
    <w:name w:val="Endnote211"/>
    <w:link w:val="Endnote2111"/>
    <w:qFormat/>
    <w:rPr>
      <w:rFonts w:ascii="XO Thames" w:hAnsi="XO Thames"/>
      <w:color w:val="000000"/>
      <w:spacing w:val="0"/>
      <w:sz w:val="22"/>
    </w:rPr>
  </w:style>
  <w:style w:type="character" w:customStyle="1" w:styleId="Endnote1111">
    <w:name w:val="Endnote1111"/>
    <w:link w:val="Endnote11111"/>
    <w:qFormat/>
    <w:rPr>
      <w:rFonts w:ascii="XO Thames" w:hAnsi="XO Thames"/>
      <w:color w:val="000000"/>
      <w:spacing w:val="0"/>
      <w:sz w:val="22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32111111">
    <w:name w:val="Contents 32111111"/>
    <w:link w:val="Contents321111111"/>
    <w:qFormat/>
    <w:rPr>
      <w:rFonts w:ascii="XO Thames" w:hAnsi="XO Thames"/>
      <w:color w:val="000000"/>
      <w:spacing w:val="0"/>
      <w:sz w:val="28"/>
    </w:rPr>
  </w:style>
  <w:style w:type="character" w:customStyle="1" w:styleId="121">
    <w:name w:val="Обычный121"/>
    <w:link w:val="1211"/>
    <w:qFormat/>
    <w:rPr>
      <w:rFonts w:ascii="Times New Roman" w:hAnsi="Times New Roman"/>
      <w:color w:val="000000"/>
      <w:spacing w:val="0"/>
      <w:sz w:val="24"/>
    </w:rPr>
  </w:style>
  <w:style w:type="character" w:customStyle="1" w:styleId="Footnote2111111">
    <w:name w:val="Footnote2111111"/>
    <w:link w:val="Footnote21111111"/>
    <w:qFormat/>
    <w:rPr>
      <w:rFonts w:ascii="XO Thames" w:hAnsi="XO Thames"/>
      <w:color w:val="000000"/>
      <w:spacing w:val="0"/>
      <w:sz w:val="22"/>
    </w:rPr>
  </w:style>
  <w:style w:type="character" w:customStyle="1" w:styleId="ConsPlusTitle11111111">
    <w:name w:val="ConsPlusTitle11111111"/>
    <w:link w:val="ConsPlusTitle111111111"/>
    <w:qFormat/>
    <w:rPr>
      <w:rFonts w:ascii="Arial" w:hAnsi="Arial"/>
      <w:b/>
      <w:color w:val="000000"/>
      <w:spacing w:val="0"/>
      <w:sz w:val="20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11111114">
    <w:name w:val="Верхний колонтитул слева1111111"/>
    <w:basedOn w:val="Header2"/>
    <w:link w:val="111111114"/>
    <w:qFormat/>
  </w:style>
  <w:style w:type="character" w:customStyle="1" w:styleId="Contents521">
    <w:name w:val="Contents 521"/>
    <w:link w:val="Contents5211"/>
    <w:qFormat/>
    <w:rPr>
      <w:rFonts w:ascii="XO Thames" w:hAnsi="XO Thames"/>
      <w:color w:val="000000"/>
      <w:spacing w:val="0"/>
      <w:sz w:val="28"/>
    </w:rPr>
  </w:style>
  <w:style w:type="character" w:customStyle="1" w:styleId="Contents111111">
    <w:name w:val="Contents 111111"/>
    <w:link w:val="Contents11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Header2">
    <w:name w:val="Header2"/>
    <w:qFormat/>
  </w:style>
  <w:style w:type="character" w:customStyle="1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1111">
    <w:name w:val="Title1111"/>
    <w:link w:val="Title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52111111">
    <w:name w:val="Heading 52111111"/>
    <w:link w:val="Heading5211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HeaderandFooter2111111">
    <w:name w:val="Header and Footer2111111"/>
    <w:link w:val="HeaderandFooter21111111"/>
    <w:qFormat/>
    <w:rPr>
      <w:rFonts w:ascii="XO Thames" w:hAnsi="XO Thames"/>
      <w:color w:val="000000"/>
      <w:spacing w:val="0"/>
      <w:sz w:val="28"/>
    </w:rPr>
  </w:style>
  <w:style w:type="character" w:customStyle="1" w:styleId="Endnote111111">
    <w:name w:val="Endnote111111"/>
    <w:link w:val="Endnote1111111"/>
    <w:qFormat/>
    <w:rPr>
      <w:rFonts w:ascii="XO Thames" w:hAnsi="XO Thames"/>
      <w:color w:val="000000"/>
      <w:spacing w:val="0"/>
      <w:sz w:val="22"/>
    </w:rPr>
  </w:style>
  <w:style w:type="character" w:customStyle="1" w:styleId="Contents43111">
    <w:name w:val="Contents 43111"/>
    <w:link w:val="Contents431111"/>
    <w:qFormat/>
    <w:rPr>
      <w:rFonts w:ascii="XO Thames" w:hAnsi="XO Thames"/>
      <w:color w:val="000000"/>
      <w:spacing w:val="0"/>
      <w:sz w:val="28"/>
    </w:rPr>
  </w:style>
  <w:style w:type="character" w:customStyle="1" w:styleId="Internetlink211">
    <w:name w:val="Internet link211"/>
    <w:link w:val="Internetlink211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aption1111">
    <w:name w:val="Caption1111"/>
    <w:link w:val="Caption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Heading521111">
    <w:name w:val="Heading 521111"/>
    <w:link w:val="Heading521111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1111">
    <w:name w:val="Contents 1111"/>
    <w:link w:val="Contents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Header11111111">
    <w:name w:val="Header11111111"/>
    <w:link w:val="Header111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62111111">
    <w:name w:val="Contents 62111111"/>
    <w:link w:val="Contents621111111"/>
    <w:qFormat/>
    <w:rPr>
      <w:rFonts w:ascii="XO Thames" w:hAnsi="XO Thames"/>
      <w:color w:val="000000"/>
      <w:spacing w:val="0"/>
      <w:sz w:val="28"/>
    </w:rPr>
  </w:style>
  <w:style w:type="character" w:customStyle="1" w:styleId="Caption21111">
    <w:name w:val="Caption21111"/>
    <w:link w:val="Caption211111"/>
    <w:qFormat/>
    <w:rPr>
      <w:rFonts w:ascii="PT Astra Serif" w:hAnsi="PT Astra Serif"/>
      <w:i/>
      <w:color w:val="000000"/>
      <w:spacing w:val="0"/>
      <w:sz w:val="24"/>
    </w:rPr>
  </w:style>
  <w:style w:type="character" w:customStyle="1" w:styleId="Header21111">
    <w:name w:val="Header21111"/>
    <w:link w:val="Header211111"/>
    <w:qFormat/>
    <w:rPr>
      <w:rFonts w:ascii="Times New Roman" w:hAnsi="Times New Roman"/>
      <w:color w:val="000000"/>
      <w:spacing w:val="0"/>
      <w:sz w:val="20"/>
    </w:rPr>
  </w:style>
  <w:style w:type="character" w:customStyle="1" w:styleId="11111115">
    <w:name w:val="Символ нумерации1111111"/>
    <w:link w:val="111111115"/>
    <w:qFormat/>
    <w:rPr>
      <w:rFonts w:ascii="Times New Roman" w:hAnsi="Times New Roman"/>
      <w:color w:val="000000"/>
      <w:spacing w:val="0"/>
      <w:sz w:val="20"/>
    </w:rPr>
  </w:style>
  <w:style w:type="character" w:customStyle="1" w:styleId="List2">
    <w:name w:val="List2"/>
    <w:basedOn w:val="Textbody1"/>
    <w:link w:val="List21"/>
    <w:qFormat/>
    <w:rPr>
      <w:rFonts w:ascii="PT Astra Serif" w:hAnsi="PT Astra Serif"/>
    </w:rPr>
  </w:style>
  <w:style w:type="character" w:customStyle="1" w:styleId="1210">
    <w:name w:val="Гиперссылка121"/>
    <w:link w:val="12110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ConsPlusNormal11111111">
    <w:name w:val="ConsPlusNormal11111111"/>
    <w:link w:val="ConsPlusNormal111111111"/>
    <w:qFormat/>
    <w:rPr>
      <w:rFonts w:ascii="Arial" w:hAnsi="Arial"/>
      <w:color w:val="000000"/>
      <w:spacing w:val="0"/>
      <w:sz w:val="20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styleId="a8">
    <w:name w:val="index heading"/>
    <w:basedOn w:val="a"/>
    <w:qFormat/>
    <w:rPr>
      <w:rFonts w:ascii="PT Astra Serif" w:hAnsi="PT Astra Serif"/>
    </w:rPr>
  </w:style>
  <w:style w:type="paragraph" w:customStyle="1" w:styleId="Header2111">
    <w:name w:val="Header2111"/>
    <w:link w:val="Header211"/>
    <w:qFormat/>
  </w:style>
  <w:style w:type="paragraph" w:customStyle="1" w:styleId="HeaderandFooter2111">
    <w:name w:val="Header and Footer2111"/>
    <w:link w:val="HeaderandFooter211"/>
    <w:qFormat/>
    <w:pPr>
      <w:jc w:val="both"/>
    </w:pPr>
    <w:rPr>
      <w:rFonts w:ascii="XO Thames" w:hAnsi="XO Thames"/>
      <w:sz w:val="28"/>
    </w:rPr>
  </w:style>
  <w:style w:type="paragraph" w:customStyle="1" w:styleId="Heading2111111111">
    <w:name w:val="Heading 2111111111"/>
    <w:link w:val="Heading211111111"/>
    <w:qFormat/>
    <w:rPr>
      <w:rFonts w:ascii="Arial" w:hAnsi="Arial"/>
      <w:b/>
      <w:i/>
      <w:sz w:val="28"/>
    </w:rPr>
  </w:style>
  <w:style w:type="paragraph" w:customStyle="1" w:styleId="Footer11">
    <w:name w:val="Footer11"/>
    <w:link w:val="Footer1"/>
    <w:qFormat/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Heading3111111">
    <w:name w:val="Heading 3111111"/>
    <w:link w:val="Heading311111"/>
    <w:qFormat/>
    <w:rPr>
      <w:rFonts w:ascii="XO Thames" w:hAnsi="XO Thames"/>
      <w:b/>
      <w:sz w:val="26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tents12111">
    <w:name w:val="Contents 12111"/>
    <w:link w:val="Contents1211"/>
    <w:qFormat/>
    <w:rPr>
      <w:rFonts w:ascii="XO Thames" w:hAnsi="XO Thames"/>
      <w:b/>
      <w:sz w:val="28"/>
    </w:rPr>
  </w:style>
  <w:style w:type="paragraph" w:customStyle="1" w:styleId="Heading22111">
    <w:name w:val="Heading 22111"/>
    <w:link w:val="Heading2211"/>
    <w:qFormat/>
    <w:rPr>
      <w:rFonts w:ascii="Arial" w:hAnsi="Arial"/>
      <w:b/>
      <w:i/>
      <w:sz w:val="28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Title2111">
    <w:name w:val="Title2111"/>
    <w:link w:val="Title211"/>
    <w:qFormat/>
    <w:rPr>
      <w:rFonts w:ascii="XO Thames" w:hAnsi="XO Thames"/>
      <w:b/>
      <w:caps/>
      <w:sz w:val="40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111111">
    <w:name w:val="Указатель111111"/>
    <w:basedOn w:val="a"/>
    <w:link w:val="11111"/>
    <w:qFormat/>
    <w:rPr>
      <w:rFonts w:ascii="PT Astra Serif" w:hAnsi="PT Astra Serif"/>
    </w:rPr>
  </w:style>
  <w:style w:type="paragraph" w:customStyle="1" w:styleId="List2111">
    <w:name w:val="List2111"/>
    <w:basedOn w:val="Textbody211"/>
    <w:link w:val="List211"/>
    <w:qFormat/>
    <w:rPr>
      <w:rFonts w:ascii="PT Astra Serif" w:hAnsi="PT Astra Serif"/>
    </w:rPr>
  </w:style>
  <w:style w:type="paragraph" w:customStyle="1" w:styleId="Heading3111">
    <w:name w:val="Heading 3111"/>
    <w:link w:val="Heading311"/>
    <w:qFormat/>
    <w:rPr>
      <w:rFonts w:ascii="XO Thames" w:hAnsi="XO Thames"/>
      <w:b/>
      <w:sz w:val="26"/>
    </w:rPr>
  </w:style>
  <w:style w:type="paragraph" w:customStyle="1" w:styleId="ConsNormal111111111">
    <w:name w:val="ConsNormal111111111"/>
    <w:link w:val="ConsNormal11111111"/>
    <w:qFormat/>
    <w:pPr>
      <w:widowControl w:val="0"/>
      <w:ind w:firstLine="720"/>
    </w:pPr>
  </w:style>
  <w:style w:type="paragraph" w:customStyle="1" w:styleId="HeaderandFooter111111111">
    <w:name w:val="Header and Footer111111111"/>
    <w:link w:val="HeaderandFooter11111111"/>
    <w:qFormat/>
    <w:pPr>
      <w:jc w:val="both"/>
    </w:pPr>
    <w:rPr>
      <w:rFonts w:ascii="XO Thames" w:hAnsi="XO Thames"/>
      <w:sz w:val="28"/>
    </w:rPr>
  </w:style>
  <w:style w:type="paragraph" w:customStyle="1" w:styleId="Header1111111">
    <w:name w:val="Header1111111"/>
    <w:link w:val="Header111111"/>
    <w:qFormat/>
  </w:style>
  <w:style w:type="paragraph" w:customStyle="1" w:styleId="Footer121">
    <w:name w:val="Footer121"/>
    <w:link w:val="Footer12"/>
    <w:qFormat/>
  </w:style>
  <w:style w:type="paragraph" w:customStyle="1" w:styleId="List11111">
    <w:name w:val="List11111"/>
    <w:basedOn w:val="Textbody3111"/>
    <w:link w:val="List1111"/>
    <w:qFormat/>
    <w:rPr>
      <w:rFonts w:ascii="PT Astra Serif" w:hAnsi="PT Astra Serif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111110">
    <w:name w:val="Гиперссылка11111"/>
    <w:link w:val="1111"/>
    <w:qFormat/>
    <w:rPr>
      <w:color w:val="0000FF"/>
      <w:u w:val="single"/>
    </w:rPr>
  </w:style>
  <w:style w:type="paragraph" w:customStyle="1" w:styleId="ConsPlusCell111111111">
    <w:name w:val="ConsPlusCell111111111"/>
    <w:link w:val="ConsPlusCell11111111"/>
    <w:qFormat/>
    <w:pPr>
      <w:widowControl w:val="0"/>
    </w:pPr>
    <w:rPr>
      <w:rFonts w:ascii="Arial" w:hAnsi="Arial"/>
    </w:rPr>
  </w:style>
  <w:style w:type="paragraph" w:customStyle="1" w:styleId="11111111">
    <w:name w:val="Содержимое таблицы11111111"/>
    <w:basedOn w:val="a"/>
    <w:link w:val="1111111"/>
    <w:qFormat/>
    <w:pPr>
      <w:widowControl w:val="0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Footnote21">
    <w:name w:val="Footnote21"/>
    <w:link w:val="Foot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121">
    <w:name w:val="Contents 121"/>
    <w:link w:val="Contents12"/>
    <w:qFormat/>
    <w:rPr>
      <w:rFonts w:ascii="XO Thames" w:hAnsi="XO Thames"/>
      <w:b/>
      <w:sz w:val="28"/>
    </w:rPr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Textbody3111">
    <w:name w:val="Text body3111"/>
    <w:link w:val="Textbody311"/>
    <w:qFormat/>
  </w:style>
  <w:style w:type="paragraph" w:customStyle="1" w:styleId="Caption12111111">
    <w:name w:val="Caption12111111"/>
    <w:link w:val="Caption1211111"/>
    <w:qFormat/>
    <w:rPr>
      <w:rFonts w:ascii="PT Astra Serif" w:hAnsi="PT Astra Serif"/>
      <w:i/>
      <w:sz w:val="24"/>
    </w:rPr>
  </w:style>
  <w:style w:type="paragraph" w:customStyle="1" w:styleId="11110">
    <w:name w:val="Указатель1111"/>
    <w:basedOn w:val="1211"/>
    <w:link w:val="111"/>
    <w:qFormat/>
    <w:rPr>
      <w:rFonts w:ascii="PT Astra Serif" w:hAnsi="PT Astra Serif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Internetlink111111">
    <w:name w:val="Internet link111111"/>
    <w:link w:val="Internetlink11111"/>
    <w:qFormat/>
    <w:rPr>
      <w:color w:val="0000FF"/>
      <w:u w:val="single"/>
    </w:rPr>
  </w:style>
  <w:style w:type="paragraph" w:customStyle="1" w:styleId="11112">
    <w:name w:val="Заголовок1111"/>
    <w:basedOn w:val="a"/>
    <w:next w:val="a5"/>
    <w:link w:val="1110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BodyText2111111111">
    <w:name w:val="Body Text 2111111111"/>
    <w:basedOn w:val="a"/>
    <w:link w:val="BodyText211111111"/>
    <w:qFormat/>
    <w:pPr>
      <w:ind w:firstLine="709"/>
      <w:jc w:val="both"/>
    </w:pPr>
    <w:rPr>
      <w:sz w:val="28"/>
    </w:rPr>
  </w:style>
  <w:style w:type="paragraph" w:customStyle="1" w:styleId="Heading4111">
    <w:name w:val="Heading 4111"/>
    <w:link w:val="Heading411"/>
    <w:qFormat/>
    <w:rPr>
      <w:rFonts w:ascii="XO Thames" w:hAnsi="XO Thames"/>
      <w:b/>
      <w:sz w:val="24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  <w:sz w:val="28"/>
    </w:rPr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customStyle="1" w:styleId="HeaderandFooter9">
    <w:name w:val="Header and Footer9"/>
    <w:basedOn w:val="a"/>
    <w:qFormat/>
  </w:style>
  <w:style w:type="paragraph" w:customStyle="1" w:styleId="HeaderandFooter10">
    <w:name w:val="Header and Footer10"/>
    <w:basedOn w:val="a"/>
    <w:qFormat/>
  </w:style>
  <w:style w:type="paragraph" w:customStyle="1" w:styleId="HeaderandFooter12">
    <w:name w:val="Header and Footer12"/>
    <w:basedOn w:val="a"/>
    <w:qFormat/>
  </w:style>
  <w:style w:type="paragraph" w:customStyle="1" w:styleId="HeaderandFooter13">
    <w:name w:val="Header and Footer13"/>
    <w:basedOn w:val="a"/>
    <w:qFormat/>
  </w:style>
  <w:style w:type="paragraph" w:customStyle="1" w:styleId="HeaderandFooter14">
    <w:name w:val="Header and Footer14"/>
    <w:basedOn w:val="a"/>
    <w:qFormat/>
  </w:style>
  <w:style w:type="paragraph" w:customStyle="1" w:styleId="HeaderandFooter15">
    <w:name w:val="Header and Footer15"/>
    <w:basedOn w:val="a"/>
    <w:qFormat/>
  </w:style>
  <w:style w:type="paragraph" w:customStyle="1" w:styleId="HeaderandFooter16">
    <w:name w:val="Header and Footer16"/>
    <w:basedOn w:val="a"/>
    <w:qFormat/>
  </w:style>
  <w:style w:type="paragraph" w:customStyle="1" w:styleId="a9">
    <w:name w:val="Колонтитул"/>
    <w:basedOn w:val="a"/>
    <w:qFormat/>
  </w:style>
  <w:style w:type="paragraph" w:customStyle="1" w:styleId="HeaderandFooter17">
    <w:name w:val="Header and Footer17"/>
    <w:basedOn w:val="a"/>
    <w:qFormat/>
  </w:style>
  <w:style w:type="paragraph" w:customStyle="1" w:styleId="HeaderandFooter18">
    <w:name w:val="Header and Footer18"/>
    <w:basedOn w:val="a"/>
    <w:qFormat/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Subtitle21">
    <w:name w:val="Subtitle21"/>
    <w:link w:val="Subtitle2"/>
    <w:qFormat/>
    <w:rPr>
      <w:rFonts w:ascii="XO Thames" w:hAnsi="XO Thames"/>
      <w:i/>
      <w:sz w:val="24"/>
    </w:rPr>
  </w:style>
  <w:style w:type="paragraph" w:customStyle="1" w:styleId="List1111111">
    <w:name w:val="List1111111"/>
    <w:basedOn w:val="Textbody1111111"/>
    <w:link w:val="List111111"/>
    <w:qFormat/>
    <w:rPr>
      <w:rFonts w:ascii="PT Astra Serif" w:hAnsi="PT Astra Serif"/>
    </w:rPr>
  </w:style>
  <w:style w:type="paragraph" w:customStyle="1" w:styleId="Contents63111111">
    <w:name w:val="Contents 63111111"/>
    <w:link w:val="Contents631111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Contents7111111">
    <w:name w:val="Contents 7111111"/>
    <w:link w:val="Contents711111"/>
    <w:qFormat/>
    <w:rPr>
      <w:rFonts w:ascii="XO Thames" w:hAnsi="XO Thames"/>
      <w:sz w:val="28"/>
    </w:rPr>
  </w:style>
  <w:style w:type="paragraph" w:customStyle="1" w:styleId="IndexHeading211">
    <w:name w:val="Index Heading211"/>
    <w:link w:val="IndexHeading21"/>
    <w:qFormat/>
    <w:rPr>
      <w:rFonts w:ascii="PT Astra Serif" w:hAnsi="PT Astra Serif"/>
    </w:rPr>
  </w:style>
  <w:style w:type="paragraph" w:customStyle="1" w:styleId="Contents5111">
    <w:name w:val="Contents 5111"/>
    <w:link w:val="Contents511"/>
    <w:qFormat/>
    <w:rPr>
      <w:rFonts w:ascii="XO Thames" w:hAnsi="XO Thames"/>
      <w:sz w:val="28"/>
    </w:rPr>
  </w:style>
  <w:style w:type="paragraph" w:customStyle="1" w:styleId="Textbody211">
    <w:name w:val="Text body211"/>
    <w:link w:val="Textbody21"/>
    <w:qFormat/>
  </w:style>
  <w:style w:type="paragraph" w:customStyle="1" w:styleId="Heading2211111">
    <w:name w:val="Heading 2211111"/>
    <w:link w:val="Heading221111"/>
    <w:qFormat/>
    <w:rPr>
      <w:rFonts w:ascii="Arial" w:hAnsi="Arial"/>
      <w:b/>
      <w:i/>
      <w:sz w:val="28"/>
    </w:rPr>
  </w:style>
  <w:style w:type="paragraph" w:customStyle="1" w:styleId="Contents3311">
    <w:name w:val="Contents 3311"/>
    <w:link w:val="Contents331"/>
    <w:qFormat/>
    <w:rPr>
      <w:rFonts w:ascii="XO Thames" w:hAnsi="XO Thames"/>
      <w:sz w:val="28"/>
    </w:rPr>
  </w:style>
  <w:style w:type="paragraph" w:customStyle="1" w:styleId="Heading31211">
    <w:name w:val="Heading 31211"/>
    <w:link w:val="Heading3121"/>
    <w:qFormat/>
    <w:rPr>
      <w:rFonts w:ascii="XO Thames" w:hAnsi="XO Thames"/>
      <w:b/>
      <w:sz w:val="26"/>
    </w:rPr>
  </w:style>
  <w:style w:type="paragraph" w:customStyle="1" w:styleId="Internetlink211111">
    <w:name w:val="Internet link211111"/>
    <w:link w:val="Internetlink21111"/>
    <w:qFormat/>
    <w:rPr>
      <w:color w:val="0000FF"/>
      <w:u w:val="single"/>
    </w:rPr>
  </w:style>
  <w:style w:type="paragraph" w:customStyle="1" w:styleId="Heading11211111">
    <w:name w:val="Heading 11211111"/>
    <w:link w:val="Heading1121111"/>
    <w:qFormat/>
    <w:rPr>
      <w:sz w:val="28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1111110">
    <w:name w:val="Содержимое таблицы111111"/>
    <w:basedOn w:val="a"/>
    <w:link w:val="111112"/>
    <w:qFormat/>
    <w:pPr>
      <w:widowControl w:val="0"/>
    </w:pPr>
  </w:style>
  <w:style w:type="paragraph" w:customStyle="1" w:styleId="List12111111">
    <w:name w:val="List12111111"/>
    <w:basedOn w:val="Textbody2111111"/>
    <w:link w:val="List1211111"/>
    <w:qFormat/>
    <w:rPr>
      <w:rFonts w:ascii="PT Astra Serif" w:hAnsi="PT Astra Serif"/>
    </w:rPr>
  </w:style>
  <w:style w:type="paragraph" w:customStyle="1" w:styleId="Heading121111111">
    <w:name w:val="Heading 121111111"/>
    <w:link w:val="Heading12111111"/>
    <w:qFormat/>
    <w:rPr>
      <w:sz w:val="28"/>
    </w:rPr>
  </w:style>
  <w:style w:type="paragraph" w:customStyle="1" w:styleId="Subtitle211111">
    <w:name w:val="Subtitle211111"/>
    <w:link w:val="Subtitle21111"/>
    <w:qFormat/>
    <w:rPr>
      <w:rFonts w:ascii="XO Thames" w:hAnsi="XO Thames"/>
      <w:i/>
      <w:sz w:val="24"/>
    </w:rPr>
  </w:style>
  <w:style w:type="paragraph" w:customStyle="1" w:styleId="Title21111111">
    <w:name w:val="Title21111111"/>
    <w:link w:val="Title2111111"/>
    <w:qFormat/>
    <w:rPr>
      <w:rFonts w:ascii="XO Thames" w:hAnsi="XO Thames"/>
      <w:b/>
      <w:caps/>
      <w:sz w:val="40"/>
    </w:rPr>
  </w:style>
  <w:style w:type="paragraph" w:customStyle="1" w:styleId="Caption1111111">
    <w:name w:val="Caption1111111"/>
    <w:link w:val="Caption111111"/>
    <w:qFormat/>
    <w:rPr>
      <w:rFonts w:ascii="PT Astra Serif" w:hAnsi="PT Astra Serif"/>
      <w:i/>
      <w:sz w:val="24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Subtitle21111111">
    <w:name w:val="Subtitle21111111"/>
    <w:link w:val="Subtitle2111111"/>
    <w:qFormat/>
    <w:rPr>
      <w:rFonts w:ascii="XO Thames" w:hAnsi="XO Thames"/>
      <w:i/>
      <w:sz w:val="24"/>
    </w:rPr>
  </w:style>
  <w:style w:type="paragraph" w:customStyle="1" w:styleId="BodyTextIndent3111111111">
    <w:name w:val="Body Text Indent 3111111111"/>
    <w:basedOn w:val="a"/>
    <w:link w:val="BodyTextIndent311111111"/>
    <w:qFormat/>
    <w:pPr>
      <w:spacing w:after="120"/>
      <w:ind w:left="283"/>
    </w:pPr>
    <w:rPr>
      <w:sz w:val="16"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Contents73111111">
    <w:name w:val="Contents 73111111"/>
    <w:link w:val="Contents7311111"/>
    <w:qFormat/>
    <w:rPr>
      <w:rFonts w:ascii="XO Thames" w:hAnsi="XO Thames"/>
      <w:sz w:val="28"/>
    </w:rPr>
  </w:style>
  <w:style w:type="paragraph" w:customStyle="1" w:styleId="Caption111">
    <w:name w:val="Caption111"/>
    <w:link w:val="Caption11"/>
    <w:qFormat/>
    <w:rPr>
      <w:rFonts w:ascii="PT Astra Serif" w:hAnsi="PT Astra Serif"/>
      <w:i/>
    </w:rPr>
  </w:style>
  <w:style w:type="paragraph" w:customStyle="1" w:styleId="Contents911111111">
    <w:name w:val="Contents 911111111"/>
    <w:link w:val="Contents91111111"/>
    <w:qFormat/>
    <w:rPr>
      <w:rFonts w:ascii="XO Thames" w:hAnsi="XO Thames"/>
      <w:sz w:val="28"/>
    </w:rPr>
  </w:style>
  <w:style w:type="paragraph" w:customStyle="1" w:styleId="Heading1111111111">
    <w:name w:val="Heading 1111111111"/>
    <w:link w:val="Heading111111111"/>
    <w:qFormat/>
    <w:rPr>
      <w:sz w:val="28"/>
    </w:rPr>
  </w:style>
  <w:style w:type="paragraph" w:customStyle="1" w:styleId="IndexHeading12">
    <w:name w:val="Index Heading12"/>
    <w:link w:val="IndexHeading11"/>
    <w:qFormat/>
    <w:rPr>
      <w:rFonts w:ascii="PT Astra Serif" w:hAnsi="PT Astra Serif"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BalloonText111111111">
    <w:name w:val="Balloon Text111111111"/>
    <w:basedOn w:val="a"/>
    <w:link w:val="BalloonText11111111"/>
    <w:qFormat/>
    <w:rPr>
      <w:rFonts w:ascii="Tahoma" w:hAnsi="Tahoma"/>
      <w:sz w:val="16"/>
    </w:rPr>
  </w:style>
  <w:style w:type="paragraph" w:customStyle="1" w:styleId="Heading221">
    <w:name w:val="Heading 221"/>
    <w:link w:val="Heading22"/>
    <w:qFormat/>
    <w:rPr>
      <w:rFonts w:ascii="Arial" w:hAnsi="Arial"/>
      <w:b/>
      <w:i/>
      <w:sz w:val="28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Endnote211111">
    <w:name w:val="Endnote211111"/>
    <w:link w:val="End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customStyle="1" w:styleId="Heading4111111111">
    <w:name w:val="Heading 4111111111"/>
    <w:link w:val="Heading411111111"/>
    <w:qFormat/>
    <w:rPr>
      <w:rFonts w:ascii="XO Thames" w:hAnsi="XO Thames"/>
      <w:b/>
      <w:sz w:val="24"/>
    </w:rPr>
  </w:style>
  <w:style w:type="paragraph" w:customStyle="1" w:styleId="Contents53111111">
    <w:name w:val="Contents 53111111"/>
    <w:link w:val="Contents5311111"/>
    <w:qFormat/>
    <w:rPr>
      <w:rFonts w:ascii="XO Thames" w:hAnsi="XO Thames"/>
      <w:sz w:val="28"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2">
    <w:name w:val="Заголовок111111"/>
    <w:basedOn w:val="a"/>
    <w:next w:val="a5"/>
    <w:link w:val="111113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Footnote1111111">
    <w:name w:val="Footnote1111111"/>
    <w:link w:val="Foot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erandFooter1111111">
    <w:name w:val="Header and Footer1111111"/>
    <w:link w:val="HeaderandFooter111111"/>
    <w:qFormat/>
    <w:pPr>
      <w:jc w:val="both"/>
    </w:pPr>
    <w:rPr>
      <w:rFonts w:ascii="XO Thames" w:hAnsi="XO Thames"/>
      <w:sz w:val="28"/>
    </w:rPr>
  </w:style>
  <w:style w:type="paragraph" w:customStyle="1" w:styleId="1112">
    <w:name w:val="Заголовок таблицы111"/>
    <w:basedOn w:val="1113"/>
    <w:link w:val="11"/>
    <w:qFormat/>
    <w:pPr>
      <w:widowControl/>
      <w:jc w:val="center"/>
    </w:pPr>
    <w:rPr>
      <w:b/>
    </w:rPr>
  </w:style>
  <w:style w:type="paragraph" w:customStyle="1" w:styleId="Title1111111">
    <w:name w:val="Title1111111"/>
    <w:link w:val="Title111111"/>
    <w:qFormat/>
    <w:rPr>
      <w:rFonts w:ascii="XO Thames" w:hAnsi="XO Thames"/>
      <w:b/>
      <w:caps/>
      <w:sz w:val="40"/>
    </w:rPr>
  </w:style>
  <w:style w:type="paragraph" w:customStyle="1" w:styleId="Heading421111111">
    <w:name w:val="Heading 421111111"/>
    <w:link w:val="Heading42111111"/>
    <w:qFormat/>
    <w:rPr>
      <w:rFonts w:ascii="XO Thames" w:hAnsi="XO Thames"/>
      <w:b/>
      <w:sz w:val="24"/>
    </w:rPr>
  </w:style>
  <w:style w:type="paragraph" w:customStyle="1" w:styleId="Heading3121111111">
    <w:name w:val="Heading 3121111111"/>
    <w:link w:val="Heading312111111"/>
    <w:qFormat/>
    <w:rPr>
      <w:rFonts w:ascii="XO Thames" w:hAnsi="XO Thames"/>
      <w:b/>
      <w:sz w:val="26"/>
    </w:rPr>
  </w:style>
  <w:style w:type="paragraph" w:customStyle="1" w:styleId="Header121">
    <w:name w:val="Header121"/>
    <w:link w:val="Header12"/>
    <w:qFormat/>
  </w:style>
  <w:style w:type="paragraph" w:customStyle="1" w:styleId="Heading411111">
    <w:name w:val="Heading 411111"/>
    <w:link w:val="Heading41111"/>
    <w:qFormat/>
    <w:rPr>
      <w:rFonts w:ascii="XO Thames" w:hAnsi="XO Thames"/>
      <w:b/>
      <w:sz w:val="24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Heading221111111">
    <w:name w:val="Heading 221111111"/>
    <w:link w:val="Heading22111111"/>
    <w:qFormat/>
    <w:rPr>
      <w:rFonts w:ascii="Arial" w:hAnsi="Arial"/>
      <w:b/>
      <w:i/>
      <w:sz w:val="28"/>
    </w:rPr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customStyle="1" w:styleId="Footnote111">
    <w:name w:val="Footnote111"/>
    <w:link w:val="Foot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Footer21111111">
    <w:name w:val="Footer21111111"/>
    <w:link w:val="Footer2111111"/>
    <w:qFormat/>
  </w:style>
  <w:style w:type="paragraph" w:customStyle="1" w:styleId="Heading1131111">
    <w:name w:val="Heading 1131111"/>
    <w:link w:val="Heading113111"/>
    <w:qFormat/>
    <w:rPr>
      <w:sz w:val="28"/>
    </w:rPr>
  </w:style>
  <w:style w:type="paragraph" w:customStyle="1" w:styleId="Contents121111111">
    <w:name w:val="Contents 121111111"/>
    <w:link w:val="Contents12111111"/>
    <w:qFormat/>
    <w:rPr>
      <w:rFonts w:ascii="XO Thames" w:hAnsi="XO Thames"/>
      <w:b/>
      <w:sz w:val="28"/>
    </w:rPr>
  </w:style>
  <w:style w:type="paragraph" w:customStyle="1" w:styleId="Contents221111111">
    <w:name w:val="Contents 221111111"/>
    <w:link w:val="Contents22111111"/>
    <w:qFormat/>
    <w:rPr>
      <w:rFonts w:ascii="XO Thames" w:hAnsi="XO Thames"/>
      <w:sz w:val="28"/>
    </w:rPr>
  </w:style>
  <w:style w:type="paragraph" w:customStyle="1" w:styleId="DefaultParagraphFont1111">
    <w:name w:val="Default Paragraph Font1111"/>
    <w:link w:val="DefaultParagraphFont111"/>
    <w:qFormat/>
  </w:style>
  <w:style w:type="paragraph" w:customStyle="1" w:styleId="Heading313111111">
    <w:name w:val="Heading 313111111"/>
    <w:link w:val="Heading31311111"/>
    <w:qFormat/>
    <w:rPr>
      <w:rFonts w:ascii="XO Thames" w:hAnsi="XO Thames"/>
      <w:b/>
      <w:sz w:val="26"/>
    </w:rPr>
  </w:style>
  <w:style w:type="paragraph" w:customStyle="1" w:styleId="Textbodyindent211">
    <w:name w:val="Text body indent211"/>
    <w:link w:val="Textbodyindent21"/>
    <w:qFormat/>
  </w:style>
  <w:style w:type="paragraph" w:customStyle="1" w:styleId="Heading321111">
    <w:name w:val="Heading 321111"/>
    <w:link w:val="Heading32111"/>
    <w:qFormat/>
    <w:rPr>
      <w:rFonts w:ascii="XO Thames" w:hAnsi="XO Thames"/>
      <w:b/>
      <w:sz w:val="26"/>
    </w:rPr>
  </w:style>
  <w:style w:type="paragraph" w:customStyle="1" w:styleId="Footer131111">
    <w:name w:val="Footer131111"/>
    <w:link w:val="Footer13111"/>
    <w:qFormat/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Heading321">
    <w:name w:val="Heading 321"/>
    <w:link w:val="Heading32"/>
    <w:qFormat/>
    <w:rPr>
      <w:rFonts w:ascii="XO Thames" w:hAnsi="XO Thames"/>
      <w:b/>
      <w:sz w:val="26"/>
    </w:rPr>
  </w:style>
  <w:style w:type="paragraph" w:customStyle="1" w:styleId="BodyTextIndent2111111111">
    <w:name w:val="Body Text Indent 2111111111"/>
    <w:basedOn w:val="a"/>
    <w:link w:val="BodyTextIndent211111111"/>
    <w:qFormat/>
    <w:pPr>
      <w:spacing w:after="120" w:line="480" w:lineRule="auto"/>
      <w:ind w:left="283"/>
    </w:pPr>
  </w:style>
  <w:style w:type="paragraph" w:customStyle="1" w:styleId="Contents921111111">
    <w:name w:val="Contents 921111111"/>
    <w:link w:val="Contents92111111"/>
    <w:qFormat/>
    <w:rPr>
      <w:rFonts w:ascii="XO Thames" w:hAnsi="XO Thames"/>
      <w:sz w:val="28"/>
    </w:rPr>
  </w:style>
  <w:style w:type="paragraph" w:customStyle="1" w:styleId="111111110">
    <w:name w:val="Заголовок таблицы11111111"/>
    <w:basedOn w:val="11111111"/>
    <w:link w:val="11111110"/>
    <w:qFormat/>
    <w:pPr>
      <w:widowControl/>
      <w:jc w:val="center"/>
    </w:pPr>
    <w:rPr>
      <w:b/>
    </w:rPr>
  </w:style>
  <w:style w:type="paragraph" w:customStyle="1" w:styleId="Internetlink11111111">
    <w:name w:val="Internet link11111111"/>
    <w:link w:val="Internetlink1111111"/>
    <w:qFormat/>
    <w:rPr>
      <w:color w:val="0000FF"/>
      <w:u w:val="single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ConsPlusNormal1111111">
    <w:name w:val="ConsPlusNormal1111111"/>
    <w:link w:val="ConsPlusNormal111111"/>
    <w:qFormat/>
    <w:pPr>
      <w:widowControl w:val="0"/>
    </w:pPr>
    <w:rPr>
      <w:rFonts w:ascii="Arial" w:hAnsi="Arial"/>
      <w:sz w:val="16"/>
    </w:rPr>
  </w:style>
  <w:style w:type="paragraph" w:customStyle="1" w:styleId="s10111111111">
    <w:name w:val="s_10111111111"/>
    <w:link w:val="s1011111111"/>
    <w:qFormat/>
  </w:style>
  <w:style w:type="paragraph" w:customStyle="1" w:styleId="1111113">
    <w:name w:val="Заголовок таблицы111111"/>
    <w:basedOn w:val="1111110"/>
    <w:link w:val="111114"/>
    <w:qFormat/>
    <w:pPr>
      <w:widowControl/>
      <w:jc w:val="center"/>
    </w:pPr>
    <w:rPr>
      <w:b/>
    </w:rPr>
  </w:style>
  <w:style w:type="paragraph" w:customStyle="1" w:styleId="Textbody2111111">
    <w:name w:val="Text body2111111"/>
    <w:link w:val="Textbody211111"/>
    <w:qFormat/>
  </w:style>
  <w:style w:type="paragraph" w:customStyle="1" w:styleId="Heading511111">
    <w:name w:val="Heading 511111"/>
    <w:link w:val="Heading51111"/>
    <w:qFormat/>
    <w:rPr>
      <w:rFonts w:ascii="XO Thames" w:hAnsi="XO Thames"/>
      <w:b/>
      <w:sz w:val="22"/>
    </w:rPr>
  </w:style>
  <w:style w:type="paragraph" w:customStyle="1" w:styleId="1111111111">
    <w:name w:val="Обычный1111111111"/>
    <w:link w:val="111111111"/>
    <w:qFormat/>
  </w:style>
  <w:style w:type="paragraph" w:customStyle="1" w:styleId="111115">
    <w:name w:val="Содержимое врезки11111"/>
    <w:basedOn w:val="a"/>
    <w:link w:val="11113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Header11">
    <w:name w:val="Header11"/>
    <w:link w:val="Header1"/>
    <w:qFormat/>
  </w:style>
  <w:style w:type="paragraph" w:customStyle="1" w:styleId="Subtitle2111">
    <w:name w:val="Subtitle2111"/>
    <w:link w:val="Subtitle211"/>
    <w:qFormat/>
    <w:rPr>
      <w:rFonts w:ascii="XO Thames" w:hAnsi="XO Thames"/>
      <w:i/>
      <w:sz w:val="24"/>
    </w:rPr>
  </w:style>
  <w:style w:type="paragraph" w:customStyle="1" w:styleId="Heading5111">
    <w:name w:val="Heading 5111"/>
    <w:link w:val="Heading511"/>
    <w:qFormat/>
    <w:rPr>
      <w:rFonts w:ascii="XO Thames" w:hAnsi="XO Thames"/>
      <w:b/>
      <w:sz w:val="22"/>
    </w:rPr>
  </w:style>
  <w:style w:type="paragraph" w:customStyle="1" w:styleId="Textbodyindent111">
    <w:name w:val="Text body indent111"/>
    <w:link w:val="Textbodyindent11"/>
    <w:qFormat/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Contents521111111">
    <w:name w:val="Contents 521111111"/>
    <w:link w:val="Contents52111111"/>
    <w:qFormat/>
    <w:rPr>
      <w:rFonts w:ascii="XO Thames" w:hAnsi="XO Thames"/>
      <w:sz w:val="28"/>
    </w:rPr>
  </w:style>
  <w:style w:type="paragraph" w:customStyle="1" w:styleId="Internetlink21111111">
    <w:name w:val="Internet link21111111"/>
    <w:link w:val="Internetlink2111111"/>
    <w:qFormat/>
    <w:rPr>
      <w:color w:val="0000FF"/>
      <w:u w:val="single"/>
    </w:rPr>
  </w:style>
  <w:style w:type="paragraph" w:customStyle="1" w:styleId="Subtitle11111">
    <w:name w:val="Subtitle11111"/>
    <w:link w:val="Subtitle1111"/>
    <w:qFormat/>
    <w:rPr>
      <w:rFonts w:ascii="XO Thames" w:hAnsi="XO Thames"/>
      <w:i/>
      <w:sz w:val="24"/>
    </w:rPr>
  </w:style>
  <w:style w:type="paragraph" w:customStyle="1" w:styleId="Textbody2">
    <w:name w:val="Text body2"/>
    <w:link w:val="Textbody1"/>
    <w:qFormat/>
  </w:style>
  <w:style w:type="paragraph" w:customStyle="1" w:styleId="Title111111111">
    <w:name w:val="Title111111111"/>
    <w:link w:val="Title11111111"/>
    <w:qFormat/>
    <w:rPr>
      <w:rFonts w:ascii="XO Thames" w:hAnsi="XO Thames"/>
      <w:b/>
      <w:caps/>
      <w:sz w:val="40"/>
    </w:rPr>
  </w:style>
  <w:style w:type="paragraph" w:customStyle="1" w:styleId="Heading4211111">
    <w:name w:val="Heading 4211111"/>
    <w:link w:val="Heading421111"/>
    <w:qFormat/>
    <w:rPr>
      <w:rFonts w:ascii="XO Thames" w:hAnsi="XO Thames"/>
      <w:b/>
      <w:sz w:val="24"/>
    </w:rPr>
  </w:style>
  <w:style w:type="paragraph" w:customStyle="1" w:styleId="111111112">
    <w:name w:val="Заголовок11111111"/>
    <w:basedOn w:val="a"/>
    <w:next w:val="a5"/>
    <w:link w:val="111111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Heading51111111">
    <w:name w:val="Heading 51111111"/>
    <w:link w:val="Heading5111111"/>
    <w:qFormat/>
    <w:rPr>
      <w:rFonts w:ascii="XO Thames" w:hAnsi="XO Thames"/>
      <w:b/>
      <w:sz w:val="22"/>
    </w:rPr>
  </w:style>
  <w:style w:type="paragraph" w:customStyle="1" w:styleId="Footer11111">
    <w:name w:val="Footer11111"/>
    <w:link w:val="Footer1111"/>
    <w:qFormat/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Subtitle1111111">
    <w:name w:val="Subtitle1111111"/>
    <w:link w:val="Subtitle111111"/>
    <w:qFormat/>
    <w:rPr>
      <w:rFonts w:ascii="XO Thames" w:hAnsi="XO Thames"/>
      <w:i/>
      <w:sz w:val="24"/>
    </w:rPr>
  </w:style>
  <w:style w:type="paragraph" w:customStyle="1" w:styleId="Header21111111">
    <w:name w:val="Header21111111"/>
    <w:link w:val="Header2111111"/>
    <w:qFormat/>
  </w:style>
  <w:style w:type="paragraph" w:customStyle="1" w:styleId="Contents23111111">
    <w:name w:val="Contents 23111111"/>
    <w:link w:val="Contents2311111"/>
    <w:qFormat/>
    <w:rPr>
      <w:rFonts w:ascii="XO Thames" w:hAnsi="XO Thames"/>
      <w:sz w:val="28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Header11111">
    <w:name w:val="Header11111"/>
    <w:link w:val="Header1111"/>
    <w:qFormat/>
  </w:style>
  <w:style w:type="paragraph" w:customStyle="1" w:styleId="Contents821111111">
    <w:name w:val="Contents 821111111"/>
    <w:link w:val="Contents82111111"/>
    <w:qFormat/>
    <w:rPr>
      <w:rFonts w:ascii="XO Thames" w:hAnsi="XO Thames"/>
      <w:sz w:val="28"/>
    </w:rPr>
  </w:style>
  <w:style w:type="paragraph" w:customStyle="1" w:styleId="Endnote21111111">
    <w:name w:val="Endnote21111111"/>
    <w:link w:val="Endnote2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3111111">
    <w:name w:val="Contents 33111111"/>
    <w:link w:val="Contents3311111"/>
    <w:qFormat/>
    <w:rPr>
      <w:rFonts w:ascii="XO Thames" w:hAnsi="XO Thames"/>
      <w:sz w:val="28"/>
    </w:rPr>
  </w:style>
  <w:style w:type="paragraph" w:customStyle="1" w:styleId="DefaultParagraphFont211">
    <w:name w:val="Default Paragraph Font211"/>
    <w:link w:val="DefaultParagraphFont21"/>
    <w:qFormat/>
  </w:style>
  <w:style w:type="paragraph" w:customStyle="1" w:styleId="Contents1211111">
    <w:name w:val="Contents 1211111"/>
    <w:link w:val="Contents121111"/>
    <w:qFormat/>
    <w:rPr>
      <w:rFonts w:ascii="XO Thames" w:hAnsi="XO Thames"/>
      <w:b/>
      <w:sz w:val="28"/>
    </w:rPr>
  </w:style>
  <w:style w:type="paragraph" w:customStyle="1" w:styleId="Footer111111111">
    <w:name w:val="Footer111111111"/>
    <w:link w:val="Footer11111111"/>
    <w:qFormat/>
  </w:style>
  <w:style w:type="paragraph" w:customStyle="1" w:styleId="Heading521">
    <w:name w:val="Heading 521"/>
    <w:link w:val="Heading52"/>
    <w:qFormat/>
    <w:rPr>
      <w:rFonts w:ascii="XO Thames" w:hAnsi="XO Thames"/>
      <w:b/>
      <w:sz w:val="22"/>
    </w:rPr>
  </w:style>
  <w:style w:type="paragraph" w:customStyle="1" w:styleId="Heading5111111111">
    <w:name w:val="Heading 5111111111"/>
    <w:link w:val="Heading511111111"/>
    <w:qFormat/>
    <w:rPr>
      <w:rFonts w:ascii="XO Thames" w:hAnsi="XO Thames"/>
      <w:b/>
      <w:sz w:val="22"/>
    </w:rPr>
  </w:style>
  <w:style w:type="paragraph" w:customStyle="1" w:styleId="Caption21">
    <w:name w:val="Caption21"/>
    <w:link w:val="Caption2"/>
    <w:qFormat/>
    <w:rPr>
      <w:rFonts w:ascii="PT Astra Serif" w:hAnsi="PT Astra Serif"/>
      <w:i/>
    </w:rPr>
  </w:style>
  <w:style w:type="paragraph" w:customStyle="1" w:styleId="HeaderandFooter21">
    <w:name w:val="Header and Footer21"/>
    <w:link w:val="HeaderandFooter2"/>
    <w:qFormat/>
    <w:pPr>
      <w:jc w:val="both"/>
    </w:pPr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Textbodyindent1111111">
    <w:name w:val="Text body indent1111111"/>
    <w:link w:val="Textbodyindent111111"/>
    <w:qFormat/>
  </w:style>
  <w:style w:type="paragraph" w:styleId="13">
    <w:name w:val="toc 1"/>
    <w:next w:val="a"/>
    <w:uiPriority w:val="39"/>
    <w:rPr>
      <w:rFonts w:ascii="XO Thames" w:hAnsi="XO Thames"/>
      <w:b/>
      <w:sz w:val="28"/>
    </w:rPr>
  </w:style>
  <w:style w:type="paragraph" w:customStyle="1" w:styleId="Heading52111">
    <w:name w:val="Heading 52111"/>
    <w:link w:val="Heading5211"/>
    <w:qFormat/>
    <w:rPr>
      <w:rFonts w:ascii="XO Thames" w:hAnsi="XO Thames"/>
      <w:b/>
      <w:sz w:val="22"/>
    </w:rPr>
  </w:style>
  <w:style w:type="paragraph" w:customStyle="1" w:styleId="Contents411">
    <w:name w:val="Contents 411"/>
    <w:link w:val="Contents41"/>
    <w:qFormat/>
    <w:rPr>
      <w:rFonts w:ascii="XO Thames" w:hAnsi="XO Thames"/>
      <w:sz w:val="28"/>
    </w:rPr>
  </w:style>
  <w:style w:type="paragraph" w:customStyle="1" w:styleId="List211111">
    <w:name w:val="List211111"/>
    <w:basedOn w:val="Textbody21111"/>
    <w:link w:val="List21111"/>
    <w:qFormat/>
    <w:rPr>
      <w:rFonts w:ascii="PT Astra Serif" w:hAnsi="PT Astra Serif"/>
    </w:rPr>
  </w:style>
  <w:style w:type="paragraph" w:customStyle="1" w:styleId="Heading42111">
    <w:name w:val="Heading 42111"/>
    <w:link w:val="Heading4211"/>
    <w:qFormat/>
    <w:rPr>
      <w:rFonts w:ascii="XO Thames" w:hAnsi="XO Thames"/>
      <w:b/>
      <w:sz w:val="24"/>
    </w:rPr>
  </w:style>
  <w:style w:type="paragraph" w:customStyle="1" w:styleId="Endnote111111111">
    <w:name w:val="Endnote111111111"/>
    <w:link w:val="Endnote11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11311">
    <w:name w:val="Heading 11311"/>
    <w:link w:val="Heading1131"/>
    <w:qFormat/>
    <w:rPr>
      <w:sz w:val="28"/>
    </w:rPr>
  </w:style>
  <w:style w:type="paragraph" w:customStyle="1" w:styleId="Heading112111">
    <w:name w:val="Heading 112111"/>
    <w:link w:val="Heading11211"/>
    <w:qFormat/>
    <w:rPr>
      <w:sz w:val="28"/>
    </w:rPr>
  </w:style>
  <w:style w:type="paragraph" w:customStyle="1" w:styleId="Contents521111">
    <w:name w:val="Contents 521111"/>
    <w:link w:val="Contents52111"/>
    <w:qFormat/>
    <w:rPr>
      <w:rFonts w:ascii="XO Thames" w:hAnsi="XO Thames"/>
      <w:sz w:val="28"/>
    </w:rPr>
  </w:style>
  <w:style w:type="paragraph" w:customStyle="1" w:styleId="Contents811111111">
    <w:name w:val="Contents 811111111"/>
    <w:link w:val="Contents81111111"/>
    <w:qFormat/>
    <w:rPr>
      <w:rFonts w:ascii="XO Thames" w:hAnsi="XO Thames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Internetlink1111">
    <w:name w:val="Internet link1111"/>
    <w:link w:val="Internetlink111"/>
    <w:qFormat/>
    <w:rPr>
      <w:color w:val="0000FF"/>
      <w:u w:val="single"/>
    </w:rPr>
  </w:style>
  <w:style w:type="paragraph" w:customStyle="1" w:styleId="Contents111111111">
    <w:name w:val="Contents 111111111"/>
    <w:link w:val="Contents11111111"/>
    <w:qFormat/>
    <w:rPr>
      <w:rFonts w:ascii="XO Thames" w:hAnsi="XO Thames"/>
      <w:b/>
      <w:sz w:val="28"/>
    </w:rPr>
  </w:style>
  <w:style w:type="paragraph" w:customStyle="1" w:styleId="DefaultParagraphFont111111111">
    <w:name w:val="Default Paragraph Font111111111"/>
    <w:link w:val="DefaultParagraphFont11111111"/>
    <w:qFormat/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1113">
    <w:name w:val="Содержимое таблицы111"/>
    <w:basedOn w:val="a"/>
    <w:link w:val="110"/>
    <w:qFormat/>
    <w:pPr>
      <w:widowControl w:val="0"/>
    </w:pPr>
  </w:style>
  <w:style w:type="paragraph" w:customStyle="1" w:styleId="Textbodyindent11111">
    <w:name w:val="Text body indent11111"/>
    <w:link w:val="Textbodyindent1111"/>
    <w:qFormat/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aption2111">
    <w:name w:val="Caption2111"/>
    <w:link w:val="Caption211"/>
    <w:qFormat/>
    <w:rPr>
      <w:rFonts w:ascii="PT Astra Serif" w:hAnsi="PT Astra Serif"/>
      <w:i/>
    </w:rPr>
  </w:style>
  <w:style w:type="paragraph" w:customStyle="1" w:styleId="Textbody31">
    <w:name w:val="Text body31"/>
    <w:link w:val="Textbody3"/>
    <w:qFormat/>
  </w:style>
  <w:style w:type="paragraph" w:customStyle="1" w:styleId="111116">
    <w:name w:val="Обычный11111"/>
    <w:link w:val="11114"/>
    <w:qFormat/>
    <w:rPr>
      <w:sz w:val="24"/>
    </w:rPr>
  </w:style>
  <w:style w:type="paragraph" w:customStyle="1" w:styleId="Textbodyindent21111111">
    <w:name w:val="Text body indent21111111"/>
    <w:link w:val="Textbodyindent2111111"/>
    <w:qFormat/>
  </w:style>
  <w:style w:type="paragraph" w:customStyle="1" w:styleId="Contents43111111">
    <w:name w:val="Contents 43111111"/>
    <w:link w:val="Contents4311111"/>
    <w:qFormat/>
    <w:rPr>
      <w:rFonts w:ascii="XO Thames" w:hAnsi="XO Thames"/>
      <w:sz w:val="28"/>
    </w:rPr>
  </w:style>
  <w:style w:type="paragraph" w:customStyle="1" w:styleId="Textbody1111111">
    <w:name w:val="Text body1111111"/>
    <w:link w:val="Textbody111111"/>
    <w:qFormat/>
  </w:style>
  <w:style w:type="paragraph" w:customStyle="1" w:styleId="HeaderandFooter211111">
    <w:name w:val="Header and Footer211111"/>
    <w:link w:val="HeaderandFooter21111"/>
    <w:qFormat/>
    <w:pPr>
      <w:jc w:val="both"/>
    </w:pPr>
    <w:rPr>
      <w:rFonts w:ascii="XO Thames" w:hAnsi="XO Thames"/>
      <w:sz w:val="28"/>
    </w:rPr>
  </w:style>
  <w:style w:type="paragraph" w:customStyle="1" w:styleId="Footnote2111">
    <w:name w:val="Footnote2111"/>
    <w:link w:val="Foot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2">
    <w:name w:val="Указатель11"/>
    <w:basedOn w:val="a"/>
    <w:link w:val="10"/>
    <w:qFormat/>
    <w:rPr>
      <w:rFonts w:ascii="PT Astra Serif" w:hAnsi="PT Astra Serif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ubtitle111111111">
    <w:name w:val="Subtitle111111111"/>
    <w:link w:val="Subtitle11111111"/>
    <w:qFormat/>
    <w:rPr>
      <w:rFonts w:ascii="XO Thames" w:hAnsi="XO Thames"/>
      <w:i/>
      <w:sz w:val="24"/>
    </w:rPr>
  </w:style>
  <w:style w:type="paragraph" w:customStyle="1" w:styleId="Heading21111111">
    <w:name w:val="Heading 21111111"/>
    <w:link w:val="Heading2111111"/>
    <w:qFormat/>
    <w:rPr>
      <w:rFonts w:ascii="Arial" w:hAnsi="Arial"/>
      <w:b/>
      <w:i/>
      <w:sz w:val="28"/>
    </w:rPr>
  </w:style>
  <w:style w:type="paragraph" w:customStyle="1" w:styleId="Contents111">
    <w:name w:val="Contents 111"/>
    <w:link w:val="Contents11"/>
    <w:qFormat/>
    <w:rPr>
      <w:rFonts w:ascii="XO Thames" w:hAnsi="XO Thames"/>
      <w:b/>
      <w:sz w:val="28"/>
    </w:rPr>
  </w:style>
  <w:style w:type="paragraph" w:customStyle="1" w:styleId="Heading421">
    <w:name w:val="Heading 421"/>
    <w:link w:val="Heading42"/>
    <w:qFormat/>
    <w:rPr>
      <w:rFonts w:ascii="XO Thames" w:hAnsi="XO Thames"/>
      <w:b/>
      <w:sz w:val="24"/>
    </w:rPr>
  </w:style>
  <w:style w:type="paragraph" w:customStyle="1" w:styleId="Title111">
    <w:name w:val="Title111"/>
    <w:link w:val="Title11"/>
    <w:qFormat/>
    <w:rPr>
      <w:rFonts w:ascii="XO Thames" w:hAnsi="XO Thames"/>
      <w:b/>
      <w:caps/>
      <w:sz w:val="40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13">
    <w:name w:val="Заголовок11"/>
    <w:basedOn w:val="a"/>
    <w:next w:val="a5"/>
    <w:link w:val="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tents51111111">
    <w:name w:val="Contents 51111111"/>
    <w:link w:val="Contents5111111"/>
    <w:qFormat/>
    <w:rPr>
      <w:rFonts w:ascii="XO Thames" w:hAnsi="XO Thames"/>
      <w:sz w:val="28"/>
    </w:rPr>
  </w:style>
  <w:style w:type="paragraph" w:customStyle="1" w:styleId="Title21">
    <w:name w:val="Title21"/>
    <w:link w:val="Title2"/>
    <w:qFormat/>
    <w:rPr>
      <w:rFonts w:ascii="XO Thames" w:hAnsi="XO Thames"/>
      <w:b/>
      <w:caps/>
      <w:sz w:val="40"/>
    </w:rPr>
  </w:style>
  <w:style w:type="paragraph" w:customStyle="1" w:styleId="ConsPlusNonformat111111111">
    <w:name w:val="ConsPlusNonformat111111111"/>
    <w:link w:val="ConsPlusNonformat11111111"/>
    <w:qFormat/>
    <w:pPr>
      <w:widowControl w:val="0"/>
    </w:pPr>
    <w:rPr>
      <w:rFonts w:ascii="Courier New" w:hAnsi="Courier New"/>
    </w:rPr>
  </w:style>
  <w:style w:type="paragraph" w:customStyle="1" w:styleId="HeaderandFooter11111">
    <w:name w:val="Header and Footer11111"/>
    <w:link w:val="HeaderandFooter1111"/>
    <w:qFormat/>
    <w:pPr>
      <w:jc w:val="both"/>
    </w:pPr>
    <w:rPr>
      <w:rFonts w:ascii="XO Thames" w:hAnsi="XO Thames"/>
      <w:sz w:val="28"/>
    </w:rPr>
  </w:style>
  <w:style w:type="paragraph" w:customStyle="1" w:styleId="Footnote111111111">
    <w:name w:val="Footnote111111111"/>
    <w:link w:val="Footnote11111111"/>
    <w:qFormat/>
    <w:pPr>
      <w:ind w:firstLine="851"/>
      <w:jc w:val="both"/>
    </w:pPr>
    <w:rPr>
      <w:rFonts w:ascii="XO Thames" w:hAnsi="XO Thames"/>
      <w:sz w:val="22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Heading41111111">
    <w:name w:val="Heading 41111111"/>
    <w:link w:val="Heading4111111"/>
    <w:qFormat/>
    <w:rPr>
      <w:rFonts w:ascii="XO Thames" w:hAnsi="XO Thames"/>
      <w:b/>
      <w:sz w:val="24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Heading113">
    <w:name w:val="Heading 113"/>
    <w:link w:val="Heading111"/>
    <w:qFormat/>
    <w:rPr>
      <w:sz w:val="28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Heading31211111">
    <w:name w:val="Heading 31211111"/>
    <w:link w:val="Heading3121111"/>
    <w:qFormat/>
    <w:rPr>
      <w:rFonts w:ascii="XO Thames" w:hAnsi="XO Thames"/>
      <w:b/>
      <w:sz w:val="26"/>
    </w:rPr>
  </w:style>
  <w:style w:type="paragraph" w:customStyle="1" w:styleId="Footer1211111">
    <w:name w:val="Footer1211111"/>
    <w:link w:val="Footer121111"/>
    <w:qFormat/>
  </w:style>
  <w:style w:type="paragraph" w:customStyle="1" w:styleId="Contents421111111">
    <w:name w:val="Contents 421111111"/>
    <w:link w:val="Contents42111111"/>
    <w:qFormat/>
    <w:rPr>
      <w:rFonts w:ascii="XO Thames" w:hAnsi="XO Thames"/>
      <w:sz w:val="28"/>
    </w:rPr>
  </w:style>
  <w:style w:type="paragraph" w:customStyle="1" w:styleId="Subtitle111">
    <w:name w:val="Subtitle111"/>
    <w:link w:val="Subtitle11"/>
    <w:qFormat/>
    <w:rPr>
      <w:rFonts w:ascii="XO Thames" w:hAnsi="XO Thames"/>
      <w:i/>
      <w:sz w:val="24"/>
    </w:rPr>
  </w:style>
  <w:style w:type="paragraph" w:customStyle="1" w:styleId="HeaderandFooter111">
    <w:name w:val="Header and Footer111"/>
    <w:link w:val="HeaderandFooter11"/>
    <w:qFormat/>
    <w:pPr>
      <w:jc w:val="both"/>
    </w:pPr>
    <w:rPr>
      <w:rFonts w:ascii="XO Thames" w:hAnsi="XO Thames"/>
      <w:sz w:val="28"/>
    </w:rPr>
  </w:style>
  <w:style w:type="paragraph" w:customStyle="1" w:styleId="Footer2111">
    <w:name w:val="Footer2111"/>
    <w:link w:val="Footer211"/>
    <w:qFormat/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List111">
    <w:name w:val="List111"/>
    <w:basedOn w:val="Textbody31"/>
    <w:link w:val="List11"/>
    <w:qFormat/>
    <w:rPr>
      <w:rFonts w:ascii="PT Astra Serif" w:hAnsi="PT Astra Serif"/>
    </w:rPr>
  </w:style>
  <w:style w:type="paragraph" w:customStyle="1" w:styleId="111111113">
    <w:name w:val="Указатель11111111"/>
    <w:basedOn w:val="a"/>
    <w:link w:val="11111113"/>
    <w:qFormat/>
    <w:rPr>
      <w:rFonts w:ascii="PT Astra Serif" w:hAnsi="PT Astra Serif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Textbodyindent2">
    <w:name w:val="Text body indent2"/>
    <w:link w:val="Textbodyindent1"/>
    <w:qFormat/>
  </w:style>
  <w:style w:type="paragraph" w:customStyle="1" w:styleId="Contents721111111">
    <w:name w:val="Contents 721111111"/>
    <w:link w:val="Contents72111111"/>
    <w:qFormat/>
    <w:rPr>
      <w:rFonts w:ascii="XO Thames" w:hAnsi="XO Thames"/>
      <w:sz w:val="28"/>
    </w:rPr>
  </w:style>
  <w:style w:type="paragraph" w:customStyle="1" w:styleId="Heading211111">
    <w:name w:val="Heading 211111"/>
    <w:link w:val="Heading21111"/>
    <w:qFormat/>
    <w:rPr>
      <w:rFonts w:ascii="Arial" w:hAnsi="Arial"/>
      <w:b/>
      <w:i/>
      <w:sz w:val="28"/>
    </w:rPr>
  </w:style>
  <w:style w:type="paragraph" w:customStyle="1" w:styleId="Textbodyindent3111111">
    <w:name w:val="Text body indent3111111"/>
    <w:link w:val="Textbodyindent311111"/>
    <w:qFormat/>
  </w:style>
  <w:style w:type="paragraph" w:customStyle="1" w:styleId="Title211111">
    <w:name w:val="Title211111"/>
    <w:link w:val="Title21111"/>
    <w:qFormat/>
    <w:rPr>
      <w:rFonts w:ascii="XO Thames" w:hAnsi="XO Thames"/>
      <w:b/>
      <w:caps/>
      <w:sz w:val="40"/>
    </w:rPr>
  </w:style>
  <w:style w:type="paragraph" w:customStyle="1" w:styleId="Heading2111">
    <w:name w:val="Heading 2111"/>
    <w:link w:val="Heading211"/>
    <w:qFormat/>
    <w:rPr>
      <w:rFonts w:ascii="Arial" w:hAnsi="Arial"/>
      <w:b/>
      <w:i/>
      <w:sz w:val="28"/>
    </w:rPr>
  </w:style>
  <w:style w:type="paragraph" w:customStyle="1" w:styleId="Textbodyindent21111">
    <w:name w:val="Text body indent21111"/>
    <w:link w:val="Textbodyindent2111"/>
    <w:qFormat/>
  </w:style>
  <w:style w:type="paragraph" w:customStyle="1" w:styleId="Footnote11111">
    <w:name w:val="Footnote11111"/>
    <w:link w:val="Footnote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Footnote211111">
    <w:name w:val="Footnote211111"/>
    <w:link w:val="Foot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harChar111111111">
    <w:name w:val="Знак Знак Знак Char Char Знак Знак Знак Знак Знак Знак Знак Знак Знак Знак Знак Знак111111111"/>
    <w:basedOn w:val="a"/>
    <w:link w:val="CharChar11111111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paragraph" w:customStyle="1" w:styleId="Textbody21111">
    <w:name w:val="Text body21111"/>
    <w:link w:val="Textbody2111"/>
    <w:qFormat/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Contents53111">
    <w:name w:val="Contents 53111"/>
    <w:link w:val="Contents5311"/>
    <w:qFormat/>
    <w:rPr>
      <w:rFonts w:ascii="XO Thames" w:hAnsi="XO Thames"/>
      <w:sz w:val="28"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IndexHeading1111">
    <w:name w:val="Index Heading1111"/>
    <w:link w:val="IndexHeading111"/>
    <w:qFormat/>
    <w:rPr>
      <w:rFonts w:ascii="PT Astra Serif" w:hAnsi="PT Astra Serif"/>
    </w:rPr>
  </w:style>
  <w:style w:type="paragraph" w:customStyle="1" w:styleId="Heading1121">
    <w:name w:val="Heading 1121"/>
    <w:link w:val="Heading112"/>
    <w:qFormat/>
    <w:rPr>
      <w:sz w:val="28"/>
    </w:rPr>
  </w:style>
  <w:style w:type="paragraph" w:customStyle="1" w:styleId="Endnote2111">
    <w:name w:val="Endnote2111"/>
    <w:link w:val="End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Endnote11111">
    <w:name w:val="Endnote11111"/>
    <w:link w:val="Endnote1111"/>
    <w:qFormat/>
    <w:pPr>
      <w:ind w:firstLine="851"/>
      <w:jc w:val="both"/>
    </w:pPr>
    <w:rPr>
      <w:rFonts w:ascii="XO Thames" w:hAnsi="XO Thames"/>
      <w:sz w:val="22"/>
    </w:rPr>
  </w:style>
  <w:style w:type="paragraph" w:styleId="ac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ontents321111111">
    <w:name w:val="Contents 321111111"/>
    <w:link w:val="Contents32111111"/>
    <w:qFormat/>
    <w:rPr>
      <w:rFonts w:ascii="XO Thames" w:hAnsi="XO Thames"/>
      <w:sz w:val="28"/>
    </w:rPr>
  </w:style>
  <w:style w:type="paragraph" w:customStyle="1" w:styleId="1211">
    <w:name w:val="Обычный1211"/>
    <w:link w:val="121"/>
    <w:qFormat/>
    <w:rPr>
      <w:sz w:val="24"/>
    </w:rPr>
  </w:style>
  <w:style w:type="paragraph" w:customStyle="1" w:styleId="Footnote21111111">
    <w:name w:val="Footnote21111111"/>
    <w:link w:val="Footnote2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sPlusTitle111111111">
    <w:name w:val="ConsPlusTitle111111111"/>
    <w:link w:val="ConsPlusTitle11111111"/>
    <w:qFormat/>
    <w:pPr>
      <w:widowControl w:val="0"/>
    </w:pPr>
    <w:rPr>
      <w:rFonts w:ascii="Arial" w:hAnsi="Arial"/>
      <w:b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111111114">
    <w:name w:val="Верхний колонтитул слева11111111"/>
    <w:basedOn w:val="ad"/>
    <w:link w:val="11111114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tents5211">
    <w:name w:val="Contents 5211"/>
    <w:link w:val="Contents521"/>
    <w:qFormat/>
    <w:rPr>
      <w:rFonts w:ascii="XO Thames" w:hAnsi="XO Thames"/>
      <w:sz w:val="28"/>
    </w:rPr>
  </w:style>
  <w:style w:type="paragraph" w:customStyle="1" w:styleId="Contents1111111">
    <w:name w:val="Contents 1111111"/>
    <w:link w:val="Contents111111"/>
    <w:qFormat/>
    <w:rPr>
      <w:rFonts w:ascii="XO Thames" w:hAnsi="XO Thames"/>
      <w:b/>
      <w:sz w:val="28"/>
    </w:rPr>
  </w:style>
  <w:style w:type="paragraph" w:styleId="ae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customStyle="1" w:styleId="Title11111">
    <w:name w:val="Title11111"/>
    <w:link w:val="Title1111"/>
    <w:qFormat/>
    <w:rPr>
      <w:rFonts w:ascii="XO Thames" w:hAnsi="XO Thames"/>
      <w:b/>
      <w:caps/>
      <w:sz w:val="40"/>
    </w:rPr>
  </w:style>
  <w:style w:type="paragraph" w:customStyle="1" w:styleId="Heading521111111">
    <w:name w:val="Heading 521111111"/>
    <w:link w:val="Heading52111111"/>
    <w:qFormat/>
    <w:rPr>
      <w:rFonts w:ascii="XO Thames" w:hAnsi="XO Thames"/>
      <w:b/>
      <w:sz w:val="22"/>
    </w:rPr>
  </w:style>
  <w:style w:type="paragraph" w:customStyle="1" w:styleId="HeaderandFooter21111111">
    <w:name w:val="Header and Footer21111111"/>
    <w:link w:val="HeaderandFooter2111111"/>
    <w:qFormat/>
    <w:pPr>
      <w:jc w:val="both"/>
    </w:pPr>
    <w:rPr>
      <w:rFonts w:ascii="XO Thames" w:hAnsi="XO Thames"/>
      <w:sz w:val="28"/>
    </w:rPr>
  </w:style>
  <w:style w:type="paragraph" w:customStyle="1" w:styleId="Endnote1111111">
    <w:name w:val="Endnote1111111"/>
    <w:link w:val="End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431111">
    <w:name w:val="Contents 431111"/>
    <w:link w:val="Contents43111"/>
    <w:qFormat/>
    <w:rPr>
      <w:rFonts w:ascii="XO Thames" w:hAnsi="XO Thames"/>
      <w:sz w:val="28"/>
    </w:rPr>
  </w:style>
  <w:style w:type="paragraph" w:customStyle="1" w:styleId="Internetlink2111">
    <w:name w:val="Internet link2111"/>
    <w:link w:val="Internetlink211"/>
    <w:qFormat/>
    <w:rPr>
      <w:color w:val="0000FF"/>
      <w:u w:val="single"/>
    </w:rPr>
  </w:style>
  <w:style w:type="paragraph" w:customStyle="1" w:styleId="Caption11111">
    <w:name w:val="Caption11111"/>
    <w:link w:val="Caption1111"/>
    <w:qFormat/>
    <w:rPr>
      <w:rFonts w:ascii="PT Astra Serif" w:hAnsi="PT Astra Serif"/>
      <w:i/>
      <w:sz w:val="24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Heading5211111">
    <w:name w:val="Heading 5211111"/>
    <w:link w:val="Heading521111"/>
    <w:qFormat/>
    <w:rPr>
      <w:rFonts w:ascii="XO Thames" w:hAnsi="XO Thames"/>
      <w:b/>
      <w:sz w:val="22"/>
    </w:rPr>
  </w:style>
  <w:style w:type="paragraph" w:customStyle="1" w:styleId="Contents11111">
    <w:name w:val="Contents 11111"/>
    <w:link w:val="Contents1111"/>
    <w:qFormat/>
    <w:rPr>
      <w:rFonts w:ascii="XO Thames" w:hAnsi="XO Thames"/>
      <w:b/>
      <w:sz w:val="28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Header111111111">
    <w:name w:val="Header111111111"/>
    <w:link w:val="Header11111111"/>
    <w:qFormat/>
  </w:style>
  <w:style w:type="paragraph" w:customStyle="1" w:styleId="Contents621111111">
    <w:name w:val="Contents 621111111"/>
    <w:link w:val="Contents62111111"/>
    <w:qFormat/>
    <w:rPr>
      <w:rFonts w:ascii="XO Thames" w:hAnsi="XO Thames"/>
      <w:sz w:val="28"/>
    </w:rPr>
  </w:style>
  <w:style w:type="paragraph" w:customStyle="1" w:styleId="Caption211111">
    <w:name w:val="Caption211111"/>
    <w:link w:val="Caption21111"/>
    <w:qFormat/>
    <w:rPr>
      <w:rFonts w:ascii="PT Astra Serif" w:hAnsi="PT Astra Serif"/>
      <w:i/>
      <w:sz w:val="24"/>
    </w:rPr>
  </w:style>
  <w:style w:type="paragraph" w:customStyle="1" w:styleId="Header211111">
    <w:name w:val="Header211111"/>
    <w:link w:val="Header21111"/>
    <w:qFormat/>
  </w:style>
  <w:style w:type="paragraph" w:customStyle="1" w:styleId="111111115">
    <w:name w:val="Символ нумерации11111111"/>
    <w:link w:val="11111115"/>
    <w:qFormat/>
  </w:style>
  <w:style w:type="paragraph" w:customStyle="1" w:styleId="List21">
    <w:name w:val="List21"/>
    <w:basedOn w:val="Textbody2"/>
    <w:link w:val="List2"/>
    <w:qFormat/>
    <w:rPr>
      <w:rFonts w:ascii="PT Astra Serif" w:hAnsi="PT Astra Serif"/>
    </w:rPr>
  </w:style>
  <w:style w:type="paragraph" w:customStyle="1" w:styleId="12110">
    <w:name w:val="Гиперссылка1211"/>
    <w:link w:val="1210"/>
    <w:qFormat/>
    <w:rPr>
      <w:color w:val="0000FF"/>
      <w:u w:val="single"/>
    </w:rPr>
  </w:style>
  <w:style w:type="paragraph" w:customStyle="1" w:styleId="ConsPlusNormal111111111">
    <w:name w:val="ConsPlusNormal111111111"/>
    <w:link w:val="ConsPlusNormal11111111"/>
    <w:qFormat/>
    <w:pPr>
      <w:widowControl w:val="0"/>
      <w:ind w:firstLine="720"/>
    </w:pPr>
    <w:rPr>
      <w:rFonts w:ascii="Arial" w:hAnsi="Arial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1120">
    <w:name w:val="Содержимое таблицы112"/>
    <w:basedOn w:val="a"/>
    <w:qFormat/>
    <w:pPr>
      <w:widowControl w:val="0"/>
    </w:pPr>
  </w:style>
  <w:style w:type="paragraph" w:customStyle="1" w:styleId="ConsPlusNormal">
    <w:name w:val="ConsPlusNormal"/>
    <w:qFormat/>
    <w:rPr>
      <w:rFonts w:ascii="Arial" w:eastAsia="Arial" w:hAnsi="Arial" w:cs="Courier New"/>
      <w:sz w:val="16"/>
      <w:szCs w:val="24"/>
    </w:rPr>
  </w:style>
  <w:style w:type="table" w:styleId="a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2026-09-11T11:04:00Z</cp:lastPrinted>
  <dcterms:created xsi:type="dcterms:W3CDTF">2026-10-06T03:57:00Z</dcterms:created>
  <dcterms:modified xsi:type="dcterms:W3CDTF">2026-10-06T03:57:00Z</dcterms:modified>
  <dc:language>ru-RU</dc:language>
</cp:coreProperties>
</file>