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2BD" w:rsidRDefault="002A53D6">
      <w:pPr>
        <w:spacing w:line="360" w:lineRule="auto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КЕМЕРОВСКАЯ ОБЛАСТЬ - КУЗБАСС</w:t>
      </w:r>
    </w:p>
    <w:p w:rsidR="000202BD" w:rsidRDefault="002A53D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0202BD" w:rsidRDefault="002A53D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ПРОКОПЬЕВСКОГО МУНИЦИПАЛЬНОГО ОКРУГА</w:t>
      </w:r>
    </w:p>
    <w:p w:rsidR="000202BD" w:rsidRDefault="002A53D6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caps/>
          <w:sz w:val="40"/>
          <w:szCs w:val="40"/>
        </w:rPr>
        <w:t>постановление</w:t>
      </w:r>
    </w:p>
    <w:tbl>
      <w:tblPr>
        <w:tblW w:w="9619" w:type="dxa"/>
        <w:tblLayout w:type="fixed"/>
        <w:tblLook w:val="04A0" w:firstRow="1" w:lastRow="0" w:firstColumn="1" w:lastColumn="0" w:noHBand="0" w:noVBand="1"/>
      </w:tblPr>
      <w:tblGrid>
        <w:gridCol w:w="5380"/>
        <w:gridCol w:w="4239"/>
      </w:tblGrid>
      <w:tr w:rsidR="000202BD">
        <w:trPr>
          <w:trHeight w:val="3348"/>
        </w:trPr>
        <w:tc>
          <w:tcPr>
            <w:tcW w:w="5379" w:type="dxa"/>
            <w:shd w:val="clear" w:color="auto" w:fill="auto"/>
          </w:tcPr>
          <w:p w:rsidR="000202BD" w:rsidRDefault="002A53D6">
            <w:pPr>
              <w:widowControl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07.10.2026     № 182-п</w:t>
            </w:r>
          </w:p>
          <w:p w:rsidR="000202BD" w:rsidRDefault="000202BD">
            <w:pPr>
              <w:widowControl w:val="0"/>
              <w:rPr>
                <w:sz w:val="28"/>
                <w:szCs w:val="20"/>
              </w:rPr>
            </w:pPr>
          </w:p>
          <w:p w:rsidR="000202BD" w:rsidRDefault="002A53D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Прокопьевск</w:t>
            </w:r>
          </w:p>
          <w:p w:rsidR="000202BD" w:rsidRDefault="000202BD">
            <w:pPr>
              <w:widowControl w:val="0"/>
              <w:rPr>
                <w:sz w:val="28"/>
                <w:szCs w:val="28"/>
              </w:rPr>
            </w:pPr>
          </w:p>
          <w:p w:rsidR="000202BD" w:rsidRDefault="002A53D6"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мероприятиях по реализации регионального проекта</w:t>
            </w:r>
          </w:p>
          <w:p w:rsidR="000202BD" w:rsidRDefault="002A53D6"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«Формирование комфортной</w:t>
            </w:r>
          </w:p>
          <w:p w:rsidR="000202BD" w:rsidRDefault="002A53D6"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городской среды Кемеровской</w:t>
            </w:r>
          </w:p>
          <w:p w:rsidR="000202BD" w:rsidRDefault="002A53D6">
            <w:pPr>
              <w:widowContro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области - </w:t>
            </w:r>
            <w:r>
              <w:rPr>
                <w:bCs/>
                <w:sz w:val="28"/>
                <w:szCs w:val="28"/>
              </w:rPr>
              <w:t>Кузбасса» на территории Прокопьевского муниципального округа</w:t>
            </w:r>
          </w:p>
          <w:p w:rsidR="000202BD" w:rsidRDefault="000202BD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239" w:type="dxa"/>
            <w:shd w:val="clear" w:color="auto" w:fill="auto"/>
          </w:tcPr>
          <w:p w:rsidR="000202BD" w:rsidRDefault="000202BD">
            <w:pPr>
              <w:widowControl w:val="0"/>
              <w:rPr>
                <w:sz w:val="28"/>
                <w:szCs w:val="28"/>
              </w:rPr>
            </w:pPr>
          </w:p>
        </w:tc>
      </w:tr>
    </w:tbl>
    <w:p w:rsidR="000202BD" w:rsidRDefault="000202BD">
      <w:pPr>
        <w:outlineLvl w:val="2"/>
        <w:rPr>
          <w:b/>
        </w:rPr>
      </w:pPr>
    </w:p>
    <w:p w:rsidR="000202BD" w:rsidRDefault="002A53D6">
      <w:pPr>
        <w:shd w:val="clear" w:color="auto" w:fill="FFFFFF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В соответствии с пунктом 25 статьи 16 Федерального закона от 06.10.2003 № 131-ФЗ «Об общих принципах организации местного самоуправления в Российской Федерации»,  постановлением Правительства</w:t>
      </w:r>
      <w:r>
        <w:rPr>
          <w:sz w:val="28"/>
          <w:szCs w:val="28"/>
        </w:rPr>
        <w:t xml:space="preserve">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</w:t>
      </w:r>
      <w:r>
        <w:rPr>
          <w:sz w:val="28"/>
          <w:szCs w:val="28"/>
        </w:rPr>
        <w:t>ограмм формирования современной городской среды», постановлением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</w:t>
      </w:r>
      <w:r>
        <w:rPr>
          <w:sz w:val="28"/>
          <w:szCs w:val="28"/>
        </w:rPr>
        <w:t>дан Российской Федерации», приказом Минстроя России от 18.03.2019 года № 162/пр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</w:t>
      </w:r>
      <w:r>
        <w:rPr>
          <w:sz w:val="28"/>
          <w:szCs w:val="28"/>
        </w:rPr>
        <w:t>ы в рамках реализации федерального проекта «Формирование комфортной городской среды», постановлением Правительства Кемеровской области - Кузбасса от 02.11.2023 № 715 «Об утверждении государственной программы Кемеровской области - Кузбасса «Формирование сов</w:t>
      </w:r>
      <w:r>
        <w:rPr>
          <w:sz w:val="28"/>
          <w:szCs w:val="28"/>
        </w:rPr>
        <w:t xml:space="preserve">ременной городской среды Кузбасса», </w:t>
      </w:r>
      <w:r>
        <w:rPr>
          <w:color w:val="000000"/>
          <w:spacing w:val="-1"/>
          <w:sz w:val="28"/>
          <w:szCs w:val="28"/>
        </w:rPr>
        <w:t xml:space="preserve">постановлением администрации Прокопьевского муниципального округа от 15.10.2025 № 178-п «Об утверждении муниципальной программы «Благоустройство </w:t>
      </w:r>
      <w:r>
        <w:rPr>
          <w:spacing w:val="-1"/>
          <w:sz w:val="28"/>
        </w:rPr>
        <w:t>и формирование современной городской среды  на территории Прокопьевского му</w:t>
      </w:r>
      <w:r>
        <w:rPr>
          <w:spacing w:val="-1"/>
          <w:sz w:val="28"/>
        </w:rPr>
        <w:t xml:space="preserve">ниципального </w:t>
      </w:r>
      <w:r>
        <w:rPr>
          <w:color w:val="000000"/>
          <w:spacing w:val="-1"/>
          <w:sz w:val="28"/>
          <w:szCs w:val="28"/>
        </w:rPr>
        <w:t>округа»,</w:t>
      </w:r>
    </w:p>
    <w:p w:rsidR="000202BD" w:rsidRDefault="000202BD">
      <w:pPr>
        <w:shd w:val="clear" w:color="auto" w:fill="FFFFFF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shd w:val="clear" w:color="auto" w:fill="FFFFFF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>
        <w:rPr>
          <w:color w:val="000000"/>
          <w:spacing w:val="-1"/>
          <w:sz w:val="28"/>
          <w:szCs w:val="28"/>
        </w:rPr>
        <w:t>Прокопьевского муниципального округа  ПОСТАНОВЛЯЕТ:</w:t>
      </w:r>
    </w:p>
    <w:p w:rsidR="000202BD" w:rsidRDefault="002A53D6">
      <w:pPr>
        <w:shd w:val="clear" w:color="auto" w:fill="FFFFFF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>1. Утвердить:</w:t>
      </w:r>
    </w:p>
    <w:p w:rsidR="000202BD" w:rsidRDefault="002A53D6">
      <w:pPr>
        <w:shd w:val="clear" w:color="auto" w:fill="FFFFFF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1.1. Порядок и сроки представления, рассмотрения и оценки предложений о включении дворовой территории в муниципальную программу «Благоустройство  </w:t>
      </w:r>
      <w:r>
        <w:rPr>
          <w:spacing w:val="-1"/>
          <w:sz w:val="28"/>
        </w:rPr>
        <w:t xml:space="preserve">и формирование современной городской среды  на территории Прокопьевского муниципального </w:t>
      </w:r>
      <w:r>
        <w:rPr>
          <w:color w:val="000000"/>
          <w:spacing w:val="-1"/>
          <w:sz w:val="28"/>
          <w:szCs w:val="28"/>
        </w:rPr>
        <w:t>округа» согласно Приложению № 1 к настоящему постановлению.</w:t>
      </w:r>
    </w:p>
    <w:p w:rsidR="000202BD" w:rsidRDefault="002A53D6">
      <w:pPr>
        <w:shd w:val="clear" w:color="auto" w:fill="FFFFFF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1.2. Порядок и сроки представления, рассмотрения и оценки предложений о включении общественной территории в </w:t>
      </w:r>
      <w:r>
        <w:rPr>
          <w:color w:val="000000"/>
          <w:spacing w:val="-1"/>
          <w:sz w:val="28"/>
          <w:szCs w:val="28"/>
        </w:rPr>
        <w:t>муниципальную программу «Благоустройство и формирование современной городской среды на территории Прокопьевского муниципального округа» согласно Приложению № 2 к настоящему постановлению.</w:t>
      </w:r>
    </w:p>
    <w:p w:rsidR="000202BD" w:rsidRDefault="002A53D6">
      <w:pPr>
        <w:shd w:val="clear" w:color="auto" w:fill="FFFFFF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1.3. Порядок общественного обсуждения проекта муниципальной программ</w:t>
      </w:r>
      <w:r>
        <w:rPr>
          <w:color w:val="000000"/>
          <w:spacing w:val="-1"/>
          <w:sz w:val="28"/>
          <w:szCs w:val="28"/>
        </w:rPr>
        <w:t xml:space="preserve">ы «Благоустройство и формирование современной городской среды </w:t>
      </w:r>
    </w:p>
    <w:p w:rsidR="000202BD" w:rsidRDefault="002A53D6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на территории Прокопьевского муниципального округа» в части включения дворовых и общественных территорий согласно Приложению № 3 к настоящему постановлению.</w:t>
      </w:r>
    </w:p>
    <w:p w:rsidR="000202BD" w:rsidRDefault="002A53D6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2. С даты вступления в силу наст</w:t>
      </w:r>
      <w:r>
        <w:rPr>
          <w:color w:val="000000"/>
          <w:spacing w:val="-1"/>
          <w:sz w:val="28"/>
          <w:szCs w:val="28"/>
        </w:rPr>
        <w:t>оящего постановления признать утратившим силу постановление администрации Прокопьевского муниципального округа от 13.06.2024 № 68-п «О мероприятиях по реализации регионального проекта «Формирование современной городской среды Кемеровской области — Кузбасса</w:t>
      </w:r>
      <w:r>
        <w:rPr>
          <w:color w:val="000000"/>
          <w:spacing w:val="-1"/>
          <w:sz w:val="28"/>
          <w:szCs w:val="28"/>
        </w:rPr>
        <w:t>» на 2018-2026 годы на территории Прокопьевского муниципального округа.».</w:t>
      </w:r>
    </w:p>
    <w:p w:rsidR="000202BD" w:rsidRDefault="002A53D6">
      <w:pPr>
        <w:pStyle w:val="af0"/>
        <w:tabs>
          <w:tab w:val="left" w:pos="993"/>
        </w:tabs>
        <w:ind w:left="0" w:firstLine="786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3. </w:t>
      </w:r>
      <w:r>
        <w:rPr>
          <w:sz w:val="28"/>
          <w:szCs w:val="28"/>
        </w:rPr>
        <w:t>Настоящее постановление опубликовать в газете «Сельская новь» и разместить на официальном сайте администрации Прокопьевского муниципального округа.</w:t>
      </w:r>
    </w:p>
    <w:p w:rsidR="000202BD" w:rsidRDefault="002A53D6">
      <w:pPr>
        <w:pStyle w:val="af0"/>
        <w:tabs>
          <w:tab w:val="left" w:pos="993"/>
        </w:tabs>
        <w:ind w:left="851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Постановление вступает в си</w:t>
      </w:r>
      <w:r>
        <w:rPr>
          <w:sz w:val="28"/>
          <w:szCs w:val="28"/>
        </w:rPr>
        <w:t>лу после официального опубликования.</w:t>
      </w:r>
    </w:p>
    <w:p w:rsidR="000202BD" w:rsidRDefault="002A53D6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 Контроль за исполнением настоящего постановления возложить на заместителя главы Прокопьевского муниципального округа по ЖКХ, дорожному хозяйству, транспорту и связи Пушкареву О.В.</w:t>
      </w:r>
    </w:p>
    <w:p w:rsidR="000202BD" w:rsidRDefault="000202BD">
      <w:pPr>
        <w:ind w:firstLine="709"/>
        <w:jc w:val="both"/>
        <w:rPr>
          <w:sz w:val="28"/>
          <w:szCs w:val="28"/>
        </w:rPr>
      </w:pPr>
    </w:p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020"/>
        <w:gridCol w:w="4620"/>
      </w:tblGrid>
      <w:tr w:rsidR="000202BD">
        <w:tc>
          <w:tcPr>
            <w:tcW w:w="5019" w:type="dxa"/>
            <w:shd w:val="clear" w:color="auto" w:fill="auto"/>
          </w:tcPr>
          <w:p w:rsidR="000202BD" w:rsidRDefault="002A53D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главы Прокопьевского</w:t>
            </w:r>
          </w:p>
          <w:p w:rsidR="000202BD" w:rsidRDefault="002A53D6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4620" w:type="dxa"/>
            <w:shd w:val="clear" w:color="auto" w:fill="auto"/>
          </w:tcPr>
          <w:p w:rsidR="000202BD" w:rsidRDefault="000202BD">
            <w:pPr>
              <w:widowControl w:val="0"/>
              <w:ind w:firstLine="709"/>
              <w:jc w:val="right"/>
              <w:rPr>
                <w:sz w:val="28"/>
                <w:szCs w:val="28"/>
              </w:rPr>
            </w:pPr>
          </w:p>
          <w:p w:rsidR="000202BD" w:rsidRDefault="002A53D6">
            <w:pPr>
              <w:widowControl w:val="0"/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Н.Б. Матвеева</w:t>
            </w:r>
          </w:p>
        </w:tc>
      </w:tr>
    </w:tbl>
    <w:p w:rsidR="000202BD" w:rsidRDefault="000202BD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0202BD" w:rsidRDefault="000202BD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0202BD" w:rsidRDefault="000202BD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0202BD" w:rsidRDefault="000202BD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0202BD" w:rsidRDefault="000202BD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0202BD" w:rsidRDefault="000202BD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0202BD" w:rsidRDefault="000202BD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0202BD" w:rsidRDefault="000202BD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0202BD" w:rsidRDefault="000202BD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0202BD" w:rsidRDefault="000202BD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0202BD" w:rsidRDefault="000202BD">
      <w:pPr>
        <w:widowControl w:val="0"/>
        <w:outlineLvl w:val="0"/>
        <w:rPr>
          <w:sz w:val="28"/>
          <w:szCs w:val="28"/>
        </w:rPr>
      </w:pPr>
    </w:p>
    <w:p w:rsidR="000202BD" w:rsidRDefault="000202BD">
      <w:pPr>
        <w:widowControl w:val="0"/>
        <w:outlineLvl w:val="0"/>
        <w:rPr>
          <w:sz w:val="28"/>
          <w:szCs w:val="28"/>
        </w:rPr>
      </w:pPr>
    </w:p>
    <w:p w:rsidR="000202BD" w:rsidRDefault="000202BD">
      <w:pPr>
        <w:widowControl w:val="0"/>
        <w:outlineLvl w:val="0"/>
        <w:rPr>
          <w:sz w:val="28"/>
          <w:szCs w:val="28"/>
        </w:rPr>
      </w:pPr>
    </w:p>
    <w:p w:rsidR="000202BD" w:rsidRDefault="002A53D6">
      <w:pPr>
        <w:widowControl w:val="0"/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0202BD" w:rsidRDefault="002A53D6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0202BD" w:rsidRDefault="002A53D6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Прокопьевского муниципального округа</w:t>
      </w:r>
    </w:p>
    <w:p w:rsidR="000202BD" w:rsidRDefault="002A53D6">
      <w:pPr>
        <w:widowContro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</w:t>
      </w:r>
      <w:r>
        <w:rPr>
          <w:color w:val="000000"/>
          <w:sz w:val="28"/>
          <w:szCs w:val="28"/>
        </w:rPr>
        <w:t xml:space="preserve">от 07.10.2026  № 182-п                                                                </w:t>
      </w:r>
    </w:p>
    <w:p w:rsidR="000202BD" w:rsidRDefault="000202BD">
      <w:pPr>
        <w:ind w:firstLine="709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0202BD" w:rsidRDefault="002A53D6">
      <w:pPr>
        <w:widowControl w:val="0"/>
        <w:ind w:firstLine="709"/>
        <w:jc w:val="center"/>
        <w:outlineLvl w:val="1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 xml:space="preserve">Порядок и сроки представления, рассмотрения и оценки предложений о включении дворовой территории в муниципальную программу «Благоустройство и формирование современной </w:t>
      </w:r>
      <w:r>
        <w:rPr>
          <w:b/>
          <w:color w:val="000000"/>
          <w:spacing w:val="-1"/>
          <w:sz w:val="28"/>
          <w:szCs w:val="28"/>
        </w:rPr>
        <w:t>городской среды на территории Прокопьевского муниципального округа»</w:t>
      </w:r>
      <w:r>
        <w:rPr>
          <w:b/>
          <w:sz w:val="28"/>
          <w:szCs w:val="20"/>
        </w:rPr>
        <w:t xml:space="preserve"> </w:t>
      </w:r>
    </w:p>
    <w:p w:rsidR="000202BD" w:rsidRDefault="000202BD">
      <w:pPr>
        <w:widowControl w:val="0"/>
        <w:ind w:firstLine="709"/>
        <w:jc w:val="center"/>
        <w:outlineLvl w:val="1"/>
        <w:rPr>
          <w:b/>
          <w:sz w:val="28"/>
          <w:szCs w:val="20"/>
        </w:rPr>
      </w:pPr>
    </w:p>
    <w:p w:rsidR="000202BD" w:rsidRDefault="002A53D6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1.1. Порядок и сроки представления, рассмотрения и оценки предложений о включении дворовой территории в муниципальную программу </w:t>
      </w:r>
      <w:r>
        <w:rPr>
          <w:color w:val="000000"/>
          <w:spacing w:val="-1"/>
          <w:sz w:val="28"/>
          <w:szCs w:val="28"/>
        </w:rPr>
        <w:t>«Благоустройство и формирование совреме</w:t>
      </w:r>
      <w:r>
        <w:rPr>
          <w:color w:val="000000"/>
          <w:spacing w:val="-1"/>
          <w:sz w:val="28"/>
          <w:szCs w:val="28"/>
        </w:rPr>
        <w:t xml:space="preserve">нной городской среды </w:t>
      </w:r>
    </w:p>
    <w:p w:rsidR="000202BD" w:rsidRDefault="002A53D6">
      <w:pPr>
        <w:widowControl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на территории Прокопьевского муниципального округа» (далее – Порядок) устанавливает процедуру и сроки представления, рассмотрения и оценки предложений заинтересованных лиц о включении дворовой территории в муниципальную программу «Бла</w:t>
      </w:r>
      <w:r>
        <w:rPr>
          <w:color w:val="000000"/>
          <w:spacing w:val="-1"/>
          <w:sz w:val="28"/>
          <w:szCs w:val="28"/>
        </w:rPr>
        <w:t>гоустройство и формирование современной городской среды на территории Прокопьевского муниципального округа» (далее – муниципальная программа).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1.2. В целях реализации Порядка используются следующие основные понятия: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заинтересованные лица – собственники п</w:t>
      </w:r>
      <w:r>
        <w:rPr>
          <w:color w:val="000000"/>
          <w:spacing w:val="-1"/>
          <w:sz w:val="28"/>
          <w:szCs w:val="28"/>
        </w:rPr>
        <w:t>омещений в многоквартирных домах, либо уполномоченные ими лица, собственники иных зданий и сооружений, расположенных в границах дворовой территории, подлежащей благоустройству;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- дворовая территория – совокупность территорий, прилегающих к многоквартирным </w:t>
      </w:r>
      <w:r>
        <w:rPr>
          <w:color w:val="000000"/>
          <w:spacing w:val="-1"/>
          <w:sz w:val="28"/>
          <w:szCs w:val="28"/>
        </w:rPr>
        <w:t>домам, с расположенными на них объектами, предназначенными для обсуждения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</w:t>
      </w:r>
      <w:r>
        <w:rPr>
          <w:color w:val="000000"/>
          <w:spacing w:val="-1"/>
          <w:sz w:val="28"/>
          <w:szCs w:val="28"/>
        </w:rPr>
        <w:t>ороги, образующие проезды к территориям, прилегающим к многоквартирным домам;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минимальный перечень видов работ по благоустройству дворовых территорий, софинансируемых за счет субсидий, - ремонт дворовых проездов, установка скамеек, урн, ремонт автомобиль</w:t>
      </w:r>
      <w:r>
        <w:rPr>
          <w:color w:val="000000"/>
          <w:spacing w:val="-1"/>
          <w:sz w:val="28"/>
          <w:szCs w:val="28"/>
        </w:rPr>
        <w:t>ных парковок, озеленение территорий, ремонт тротуаров, пешеходных дорожек, ремонт твердых покрытий аллей, ремонт отмостки (далее – минимальный перечень работ по благоустройству);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дополнительный перечень видов работ по благоустройству дворовых территорий,</w:t>
      </w:r>
      <w:r>
        <w:rPr>
          <w:color w:val="000000"/>
          <w:spacing w:val="-1"/>
          <w:sz w:val="28"/>
          <w:szCs w:val="28"/>
        </w:rPr>
        <w:t xml:space="preserve"> софинансируемых за счет субсидий, - ремонт пешеходных мостиков, оборудование детских и (или) спортивных площадок, установка дополнительных элементов благоустройства, малых архитектурных форм (далее – дополнительный перечень работ по благоустройству).</w:t>
      </w:r>
    </w:p>
    <w:p w:rsidR="000202BD" w:rsidRDefault="000202BD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>1.3</w:t>
      </w:r>
      <w:r>
        <w:rPr>
          <w:color w:val="000000"/>
          <w:spacing w:val="-1"/>
          <w:sz w:val="28"/>
          <w:szCs w:val="28"/>
        </w:rPr>
        <w:t xml:space="preserve">. Выполнение минимального перечня работ по благоустройству предусматривает трудовое участие заинтересованных лиц. Выполнение минимального перечня работ по благоустройству предусматривает софинансирование заинтересованных лиц в размере не менее 5% от общей </w:t>
      </w:r>
      <w:r>
        <w:rPr>
          <w:color w:val="000000"/>
          <w:spacing w:val="-1"/>
          <w:sz w:val="28"/>
          <w:szCs w:val="28"/>
        </w:rPr>
        <w:t>стоимости мероприятий по благоустройству дворовой территории.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1.4. В рамках дополнительного перечня работ: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на дворовых территориях, включенных в соответствующую программу после вступления в силу постановления Правительства Российской Федерации от 09.02.2</w:t>
      </w:r>
      <w:r>
        <w:rPr>
          <w:color w:val="000000"/>
          <w:spacing w:val="-1"/>
          <w:sz w:val="28"/>
          <w:szCs w:val="28"/>
        </w:rPr>
        <w:t>019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предусматривается софинансирование заинтересованными лицам</w:t>
      </w:r>
      <w:r>
        <w:rPr>
          <w:color w:val="000000"/>
          <w:spacing w:val="-1"/>
          <w:sz w:val="28"/>
          <w:szCs w:val="28"/>
        </w:rPr>
        <w:t>и не менее 20% от стоимости выполнения таких работ, а также оплата в полном объеме за счет средств заинтересованных лиц разработки проектно-сметной документации и работ по проверке достоверности определения сметной стоимости выполнения работ по благоустрой</w:t>
      </w:r>
      <w:r>
        <w:rPr>
          <w:color w:val="000000"/>
          <w:spacing w:val="-1"/>
          <w:sz w:val="28"/>
          <w:szCs w:val="28"/>
        </w:rPr>
        <w:t>ству;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для работ по оборудованию детских и (или) спортивных площадок, установке дополнительных элементов благоустройства, малых архитектурных форм обязательное софинансирование заинтересованными лицами не менее 90% от общей стоимости необходимых для выпол</w:t>
      </w:r>
      <w:r>
        <w:rPr>
          <w:color w:val="000000"/>
          <w:spacing w:val="-1"/>
          <w:sz w:val="28"/>
          <w:szCs w:val="28"/>
        </w:rPr>
        <w:t>нения работ.</w:t>
      </w:r>
    </w:p>
    <w:p w:rsidR="000202BD" w:rsidRDefault="000202BD">
      <w:pPr>
        <w:widowControl w:val="0"/>
        <w:ind w:firstLine="709"/>
        <w:jc w:val="both"/>
        <w:rPr>
          <w:sz w:val="28"/>
          <w:szCs w:val="28"/>
        </w:rPr>
      </w:pPr>
    </w:p>
    <w:p w:rsidR="000202BD" w:rsidRDefault="002A53D6">
      <w:pPr>
        <w:widowControl w:val="0"/>
        <w:ind w:firstLine="709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sz w:val="28"/>
          <w:szCs w:val="28"/>
        </w:rPr>
        <w:t xml:space="preserve">2. Порядок и сроки представления предложений о включении дворовой территории в муниципальную программу </w:t>
      </w:r>
      <w:r>
        <w:rPr>
          <w:b/>
          <w:color w:val="000000"/>
          <w:spacing w:val="-1"/>
          <w:sz w:val="28"/>
          <w:szCs w:val="28"/>
        </w:rPr>
        <w:t>«Благоустройство и формирование современной городской среды на территории Прокопьевского муниципального округа»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2.1. Порядок и сроки </w:t>
      </w:r>
      <w:r>
        <w:rPr>
          <w:color w:val="000000"/>
          <w:spacing w:val="-1"/>
          <w:sz w:val="28"/>
          <w:szCs w:val="28"/>
        </w:rPr>
        <w:t>представления предложений о включении дворовой территории в муниципальную программу (далее – Порядок) устанавливает процедуру и сроки представления предложений о включении дворовой территории в муниципальную программу «Благоустройство и формирование соврем</w:t>
      </w:r>
      <w:r>
        <w:rPr>
          <w:color w:val="000000"/>
          <w:spacing w:val="-1"/>
          <w:sz w:val="28"/>
          <w:szCs w:val="28"/>
        </w:rPr>
        <w:t>енной городской среды на территории Прокопьевского муниципального округа» (далее – муниципальная программа).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2.2. Уполномоченные представители заинтересованных лиц направляют предложения о включении дворовой территории в муниципальную программу (далее – пр</w:t>
      </w:r>
      <w:r>
        <w:rPr>
          <w:color w:val="000000"/>
          <w:spacing w:val="-1"/>
          <w:sz w:val="28"/>
          <w:szCs w:val="28"/>
        </w:rPr>
        <w:t xml:space="preserve">едложения) на электронный адрес: </w:t>
      </w:r>
      <w:r>
        <w:rPr>
          <w:rStyle w:val="a5"/>
          <w:spacing w:val="-1"/>
          <w:sz w:val="28"/>
          <w:szCs w:val="28"/>
          <w:lang w:val="en-US"/>
        </w:rPr>
        <w:t>tu</w:t>
      </w:r>
      <w:r>
        <w:rPr>
          <w:rStyle w:val="a5"/>
          <w:spacing w:val="-1"/>
          <w:sz w:val="28"/>
          <w:szCs w:val="28"/>
        </w:rPr>
        <w:t>.</w:t>
      </w:r>
      <w:r>
        <w:rPr>
          <w:rStyle w:val="a5"/>
          <w:spacing w:val="-1"/>
          <w:sz w:val="28"/>
          <w:szCs w:val="28"/>
          <w:lang w:val="en-US"/>
        </w:rPr>
        <w:t>apmo</w:t>
      </w:r>
      <w:r>
        <w:rPr>
          <w:rStyle w:val="a5"/>
          <w:spacing w:val="-1"/>
          <w:sz w:val="28"/>
          <w:szCs w:val="28"/>
        </w:rPr>
        <w:t>@</w:t>
      </w:r>
      <w:r>
        <w:rPr>
          <w:rStyle w:val="a5"/>
          <w:spacing w:val="-1"/>
          <w:sz w:val="28"/>
          <w:szCs w:val="28"/>
          <w:lang w:val="en-US"/>
        </w:rPr>
        <w:t>mail</w:t>
      </w:r>
      <w:r>
        <w:rPr>
          <w:rStyle w:val="a5"/>
          <w:spacing w:val="-1"/>
          <w:sz w:val="28"/>
          <w:szCs w:val="28"/>
        </w:rPr>
        <w:t>.</w:t>
      </w:r>
      <w:r>
        <w:rPr>
          <w:rStyle w:val="a5"/>
          <w:spacing w:val="-1"/>
          <w:sz w:val="28"/>
          <w:szCs w:val="28"/>
          <w:lang w:val="en-US"/>
        </w:rPr>
        <w:t>ru</w:t>
      </w:r>
      <w:r>
        <w:rPr>
          <w:rStyle w:val="a5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или в муниципальное казенное учреждение «Территориальное управление Прокопьевского муниципального округа» (далее – Управление) по адресу: 653033, Кемеровская область – Кузбасс, г. Прокопьевск, проспект Гагар</w:t>
      </w:r>
      <w:r>
        <w:rPr>
          <w:color w:val="000000"/>
          <w:spacing w:val="-1"/>
          <w:sz w:val="28"/>
          <w:szCs w:val="28"/>
        </w:rPr>
        <w:t>ина, д. 1В, каб. 201, по форме, согласно Приложению №1 к настоящему Порядку.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2.3. К предложениям прилагаются оригиналы протоколов общих собраний собственников помещений в каждом многоквартирном доме, расположенном на дворовой территории, оформленных в соот</w:t>
      </w:r>
      <w:r>
        <w:rPr>
          <w:color w:val="000000"/>
          <w:spacing w:val="-1"/>
          <w:sz w:val="28"/>
          <w:szCs w:val="28"/>
        </w:rPr>
        <w:t xml:space="preserve">ветствии с требованиями действующего законодательства Российской Федерации, решений собственников каждого здания и сооружения, расположенного в границах дворовой территории, содержащих в том числе следующую </w:t>
      </w:r>
      <w:r>
        <w:rPr>
          <w:color w:val="000000"/>
          <w:spacing w:val="-1"/>
          <w:sz w:val="28"/>
          <w:szCs w:val="28"/>
        </w:rPr>
        <w:lastRenderedPageBreak/>
        <w:t>информацию: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решение об обращении с предложением</w:t>
      </w:r>
      <w:r>
        <w:rPr>
          <w:color w:val="000000"/>
          <w:spacing w:val="-1"/>
          <w:sz w:val="28"/>
          <w:szCs w:val="28"/>
        </w:rPr>
        <w:t xml:space="preserve"> о включении дворовой территории в муниципальную программу;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перечень работ по благоустройству дворовой территории, сформированный исходя из минимального перечня работ по благоустройству дворовых территорий многоквартирных домов;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перечень работ по благо</w:t>
      </w:r>
      <w:r>
        <w:rPr>
          <w:color w:val="000000"/>
          <w:spacing w:val="-1"/>
          <w:sz w:val="28"/>
          <w:szCs w:val="28"/>
        </w:rPr>
        <w:t>устройству дворовой территории, сформированный исходя из дополнительного перечня работ по благоустройству дворовых территорий многоквартирных домов (в случае принятия такого решения заинтересованными лицами);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форма участия (финансовое и (или) трудовое) и</w:t>
      </w:r>
      <w:r>
        <w:rPr>
          <w:color w:val="000000"/>
          <w:spacing w:val="-1"/>
          <w:sz w:val="28"/>
          <w:szCs w:val="28"/>
        </w:rPr>
        <w:t xml:space="preserve"> доля участия заинтересованных лиц в софинансировании реализации мероприятий по благоустройству дворовых территорий;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решение о представителе (представителях) заинтересованных лиц, уполномоченных на представление предложений, согласование дизайн-проекта б</w:t>
      </w:r>
      <w:r>
        <w:rPr>
          <w:color w:val="000000"/>
          <w:spacing w:val="-1"/>
          <w:sz w:val="28"/>
          <w:szCs w:val="28"/>
        </w:rPr>
        <w:t>лагоустройства дворовой территории, а так же участие в контроле, в том числе промежуточном, и приемке работ по благоустройству дворовой территории, подписании соответствующих актов.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Протокол общего собрания собственников помещений в многоквартирном доме оформляется в соответствии с требованиями оформления протоколов общих собраний собственников помещений в многоквартирных домах, утвержденными приказом Минстроя России от 30.04.2025 N 2</w:t>
      </w:r>
      <w:r>
        <w:rPr>
          <w:color w:val="000000"/>
          <w:spacing w:val="-1"/>
          <w:sz w:val="28"/>
          <w:szCs w:val="28"/>
        </w:rPr>
        <w:t>66/пр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</w:t>
      </w:r>
      <w:r>
        <w:rPr>
          <w:color w:val="000000"/>
          <w:spacing w:val="-1"/>
          <w:sz w:val="28"/>
          <w:szCs w:val="28"/>
        </w:rPr>
        <w:t xml:space="preserve">олнительный орган субъекта Российской Федерации, осуществляющий государственный жилищный надзор». 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2.4. Поступившие в Управление предложения регистрируются в день их поступления в журнале регистрации предложений с указанием порядкового регистрационного ном</w:t>
      </w:r>
      <w:r>
        <w:rPr>
          <w:color w:val="000000"/>
          <w:spacing w:val="-1"/>
          <w:sz w:val="28"/>
          <w:szCs w:val="28"/>
        </w:rPr>
        <w:t>ера, адреса многоквартирного дома, дворовая территория которого предлагается к благоустройству, фамилии, имени, отчества уполномоченного представителя заинтересованных лиц, сдавшего документы.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2.5. Предложения принимаются в течении периода реализации муниц</w:t>
      </w:r>
      <w:r>
        <w:rPr>
          <w:color w:val="000000"/>
          <w:spacing w:val="-1"/>
          <w:sz w:val="28"/>
          <w:szCs w:val="28"/>
        </w:rPr>
        <w:t>ипальной программы с 01 мая по 01 ноября года, предшествующего плановому году финансирования мероприятий по благоустройству дворовых территорий многоквартирных домов.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Прием предложений осуществляется Управлением в рабочие дни с понедельника по четверг с 09</w:t>
      </w:r>
      <w:r>
        <w:rPr>
          <w:color w:val="000000"/>
          <w:spacing w:val="-1"/>
          <w:sz w:val="28"/>
          <w:szCs w:val="28"/>
        </w:rPr>
        <w:t>.00 до 11.00 часов и с 14.00 до 16.00 часов.</w:t>
      </w:r>
    </w:p>
    <w:p w:rsidR="000202BD" w:rsidRDefault="000202BD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center"/>
        <w:rPr>
          <w:b/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center"/>
        <w:rPr>
          <w:b/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center"/>
        <w:rPr>
          <w:b/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center"/>
        <w:rPr>
          <w:b/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lastRenderedPageBreak/>
        <w:t>3. Порядок и сроки рассмотрения и оценки предложений о включении дворовой территории в муниципальную программу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3.1. Управление в течении пяти рабочих дней со дня регистрации поступившего предложения рассмат</w:t>
      </w:r>
      <w:r>
        <w:rPr>
          <w:color w:val="000000"/>
          <w:spacing w:val="-1"/>
          <w:sz w:val="28"/>
          <w:szCs w:val="28"/>
        </w:rPr>
        <w:t>ривает его и при отсутствии оснований для отказа в принятии предложения, предусмотренных пунктом 3.2 настоящего Порядка, включает дворовую территорию, содержащуюся в предложении, в перечень дворовых территорий для оценки.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При наличии оснований для отказа в</w:t>
      </w:r>
      <w:r>
        <w:rPr>
          <w:color w:val="000000"/>
          <w:spacing w:val="-1"/>
          <w:sz w:val="28"/>
          <w:szCs w:val="28"/>
        </w:rPr>
        <w:t xml:space="preserve"> принятии предложения, предусмотренного пунктом 3.2 настоящего Порядка, Управление в течении пяти рабочих дней со дня регистрации предложения направляет уполномоченному представителю заинтересованных лиц, представившему предложение, письменный отказ в прин</w:t>
      </w:r>
      <w:r>
        <w:rPr>
          <w:color w:val="000000"/>
          <w:spacing w:val="-1"/>
          <w:sz w:val="28"/>
          <w:szCs w:val="28"/>
        </w:rPr>
        <w:t>ятии предложения.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3.2. Основания для отказа в принятии предложения: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несоответствие предложения требованиям, предусмотренными пунктами 2.2 - 2.4 настоящего Порядка;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признание многоквартирного дома, расположенного на дворовой территории, аварийным и подл</w:t>
      </w:r>
      <w:r>
        <w:rPr>
          <w:color w:val="000000"/>
          <w:spacing w:val="-1"/>
          <w:sz w:val="28"/>
          <w:szCs w:val="28"/>
        </w:rPr>
        <w:t>ежащим сносу в соответствии с действующим законодательством Российской Федерации.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3.3. Сформированный адресный перечень дворовых территорий, нуждающихся в благоустройстве и подлежащих благоустройству (далее – адресный перечень дворовых территорий), направл</w:t>
      </w:r>
      <w:r>
        <w:rPr>
          <w:color w:val="000000"/>
          <w:spacing w:val="-1"/>
          <w:sz w:val="28"/>
          <w:szCs w:val="28"/>
        </w:rPr>
        <w:t>яется на рассмотрение муниципальным казенным учреждением «Территориальное управление Прокопьевского муниципального округа» (далее МКУ «ТУ ПМО») общественной комиссии не позднее семи дней с даты окончания срока приема предложений.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3.4. Общественная комиссия</w:t>
      </w:r>
      <w:r>
        <w:rPr>
          <w:color w:val="000000"/>
          <w:spacing w:val="-1"/>
          <w:sz w:val="28"/>
          <w:szCs w:val="28"/>
        </w:rPr>
        <w:t xml:space="preserve"> в течении семи рабочих дней со дня поступления адресного перечня дворовых территорий: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рассматривает и оценивает его исходя из результатов инвентаризации дворовых территорий и порядка поступления предложений заинтересованных лиц об их участии в выполнени</w:t>
      </w:r>
      <w:r>
        <w:rPr>
          <w:color w:val="000000"/>
          <w:spacing w:val="-1"/>
          <w:sz w:val="28"/>
          <w:szCs w:val="28"/>
        </w:rPr>
        <w:t>и работ по благоустройству;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осуществляет подготовку рекомендаций по изменению (дополнению) адресного перечня дворовых территорий.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3.5. Протокол общественной комиссии в течении двух рабочих дней со дня подписания размещается на официальном сайте администр</w:t>
      </w:r>
      <w:r>
        <w:rPr>
          <w:color w:val="000000"/>
          <w:spacing w:val="-1"/>
          <w:sz w:val="28"/>
          <w:szCs w:val="28"/>
        </w:rPr>
        <w:t>ации Прокопьевского муниципального округа.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3.6. Адресный перечень дворовых территорий включается в муниципальную программу с учетом рекомендаций общественной комиссии исходя из планируемого объема средств на финансовое обеспечение выполнения мероприятий му</w:t>
      </w:r>
      <w:r>
        <w:rPr>
          <w:color w:val="000000"/>
          <w:spacing w:val="-1"/>
          <w:sz w:val="28"/>
          <w:szCs w:val="28"/>
        </w:rPr>
        <w:t>ниципальной программы.</w:t>
      </w:r>
    </w:p>
    <w:p w:rsidR="000202BD" w:rsidRDefault="000202BD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0202BD" w:rsidRDefault="002A53D6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Порядку и срокам представления, </w:t>
      </w:r>
    </w:p>
    <w:p w:rsidR="000202BD" w:rsidRDefault="002A53D6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рассмотрения и оценки предложений о</w:t>
      </w:r>
    </w:p>
    <w:p w:rsidR="000202BD" w:rsidRDefault="002A53D6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включении дворовой территории в </w:t>
      </w:r>
    </w:p>
    <w:p w:rsidR="000202BD" w:rsidRDefault="002A53D6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муниципальную программу</w:t>
      </w:r>
    </w:p>
    <w:p w:rsidR="000202BD" w:rsidRDefault="002A53D6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«Благоустройство и формирование современной городской среды </w:t>
      </w:r>
    </w:p>
    <w:p w:rsidR="000202BD" w:rsidRDefault="002A53D6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на территории </w:t>
      </w:r>
      <w:r>
        <w:rPr>
          <w:color w:val="000000"/>
          <w:spacing w:val="-1"/>
          <w:sz w:val="28"/>
          <w:szCs w:val="28"/>
        </w:rPr>
        <w:t>Прокопьевского муниципального округа»</w:t>
      </w:r>
    </w:p>
    <w:p w:rsidR="000202BD" w:rsidRDefault="000202BD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Форма предложения</w:t>
      </w:r>
    </w:p>
    <w:p w:rsidR="000202BD" w:rsidRDefault="000202BD">
      <w:pPr>
        <w:widowControl w:val="0"/>
        <w:ind w:firstLine="709"/>
        <w:jc w:val="center"/>
        <w:rPr>
          <w:b/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Предложение </w:t>
      </w:r>
    </w:p>
    <w:p w:rsidR="000202BD" w:rsidRDefault="002A53D6">
      <w:pPr>
        <w:widowControl w:val="0"/>
        <w:ind w:firstLine="709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 включении дворовой территории </w:t>
      </w:r>
      <w:r>
        <w:rPr>
          <w:sz w:val="28"/>
          <w:szCs w:val="28"/>
        </w:rPr>
        <w:t xml:space="preserve">в муниципальную программу </w:t>
      </w:r>
      <w:r>
        <w:rPr>
          <w:color w:val="000000"/>
          <w:spacing w:val="-1"/>
          <w:sz w:val="28"/>
          <w:szCs w:val="28"/>
        </w:rPr>
        <w:t>«Благоустройство и формирование современной городской среды на территории Прокопьевского муниципального округа»</w:t>
      </w:r>
    </w:p>
    <w:p w:rsidR="000202BD" w:rsidRDefault="000202BD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Прошу включить</w:t>
      </w:r>
      <w:r>
        <w:rPr>
          <w:color w:val="000000"/>
          <w:spacing w:val="-1"/>
          <w:sz w:val="28"/>
          <w:szCs w:val="28"/>
        </w:rPr>
        <w:t xml:space="preserve"> дворовую территорию многоквартирного дома 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pacing w:val="-1"/>
          <w:sz w:val="28"/>
          <w:szCs w:val="28"/>
        </w:rPr>
        <w:t>__________________________________________________</w:t>
      </w:r>
    </w:p>
    <w:p w:rsidR="000202BD" w:rsidRDefault="002A53D6">
      <w:pPr>
        <w:widowControl w:val="0"/>
        <w:ind w:firstLine="709"/>
        <w:jc w:val="center"/>
        <w:rPr>
          <w:color w:val="000000"/>
          <w:spacing w:val="-1"/>
          <w:sz w:val="18"/>
          <w:szCs w:val="18"/>
        </w:rPr>
      </w:pPr>
      <w:r>
        <w:rPr>
          <w:color w:val="000000"/>
          <w:spacing w:val="-1"/>
          <w:sz w:val="18"/>
          <w:szCs w:val="18"/>
        </w:rPr>
        <w:t>(указать адрес(а) многоквартирного(ых) дома(ов)</w:t>
      </w:r>
    </w:p>
    <w:p w:rsidR="000202BD" w:rsidRDefault="000202BD">
      <w:pPr>
        <w:widowControl w:val="0"/>
        <w:ind w:firstLine="709"/>
        <w:jc w:val="center"/>
        <w:rPr>
          <w:color w:val="000000"/>
          <w:spacing w:val="-1"/>
          <w:sz w:val="18"/>
          <w:szCs w:val="18"/>
        </w:rPr>
      </w:pPr>
    </w:p>
    <w:p w:rsidR="000202BD" w:rsidRDefault="002A53D6">
      <w:pPr>
        <w:widowControl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 муниципальную программу «Благоустройство и формирование современной городской среды на территории Прокопьевского муниципального округа» для благоустройств</w:t>
      </w:r>
      <w:r>
        <w:rPr>
          <w:color w:val="000000"/>
          <w:spacing w:val="-1"/>
          <w:sz w:val="28"/>
          <w:szCs w:val="28"/>
        </w:rPr>
        <w:t>а дворовой территории.</w:t>
      </w:r>
    </w:p>
    <w:p w:rsidR="000202BD" w:rsidRDefault="000202BD">
      <w:pPr>
        <w:widowControl w:val="0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Приложение:</w:t>
      </w:r>
    </w:p>
    <w:p w:rsidR="000202BD" w:rsidRDefault="002A53D6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 Копии протокола(ов) общего собрания собственников помещений в многоквартирном доме, решений собственников зданий и сооружений.</w:t>
      </w:r>
    </w:p>
    <w:p w:rsidR="000202BD" w:rsidRDefault="000202BD">
      <w:pPr>
        <w:widowControl w:val="0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Представитель    _______________                            ____________________</w:t>
      </w:r>
    </w:p>
    <w:p w:rsidR="000202BD" w:rsidRDefault="002A53D6">
      <w:pPr>
        <w:widowControl w:val="0"/>
        <w:jc w:val="both"/>
        <w:rPr>
          <w:color w:val="000000"/>
          <w:spacing w:val="-1"/>
          <w:sz w:val="18"/>
          <w:szCs w:val="18"/>
        </w:rPr>
      </w:pPr>
      <w:r>
        <w:rPr>
          <w:color w:val="000000"/>
          <w:spacing w:val="-1"/>
          <w:sz w:val="18"/>
          <w:szCs w:val="18"/>
        </w:rPr>
        <w:t xml:space="preserve">        </w:t>
      </w:r>
      <w:r>
        <w:rPr>
          <w:color w:val="000000"/>
          <w:spacing w:val="-1"/>
          <w:sz w:val="18"/>
          <w:szCs w:val="18"/>
        </w:rPr>
        <w:t xml:space="preserve">                                           (подпись)                                                              (фамилия и инициалы)</w:t>
      </w:r>
    </w:p>
    <w:p w:rsidR="000202BD" w:rsidRDefault="000202BD">
      <w:pPr>
        <w:widowControl w:val="0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Фамилия, имя, отчество представителя(ей) заинтересованного лица (реквизиты документа, удостоверяющего полномочия </w:t>
      </w:r>
      <w:r>
        <w:rPr>
          <w:color w:val="000000"/>
          <w:spacing w:val="-1"/>
          <w:sz w:val="28"/>
          <w:szCs w:val="28"/>
        </w:rPr>
        <w:t>заинтересованного лица - № и дата общего собрания собственников помещений в МКД)</w:t>
      </w:r>
    </w:p>
    <w:p w:rsidR="000202BD" w:rsidRDefault="002A53D6">
      <w:pPr>
        <w:widowControl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_______________________________________________________________________________________________________________________________________________________________________________</w:t>
      </w:r>
      <w:r>
        <w:rPr>
          <w:color w:val="000000"/>
          <w:spacing w:val="-1"/>
          <w:sz w:val="28"/>
          <w:szCs w:val="28"/>
        </w:rPr>
        <w:t>__________________________</w:t>
      </w:r>
    </w:p>
    <w:p w:rsidR="000202BD" w:rsidRDefault="000202BD">
      <w:pPr>
        <w:widowControl w:val="0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Адрес места жительства__________________________________________</w:t>
      </w:r>
    </w:p>
    <w:p w:rsidR="000202BD" w:rsidRDefault="002A53D6">
      <w:pPr>
        <w:widowControl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_______________________________________________________________</w:t>
      </w:r>
    </w:p>
    <w:p w:rsidR="000202BD" w:rsidRDefault="000202BD">
      <w:pPr>
        <w:widowControl w:val="0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Номер телефона ________________________________________________</w:t>
      </w:r>
    </w:p>
    <w:p w:rsidR="000202BD" w:rsidRDefault="000202BD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0202BD" w:rsidRDefault="000202BD">
      <w:pPr>
        <w:widowControl w:val="0"/>
        <w:ind w:firstLine="709"/>
        <w:jc w:val="right"/>
        <w:outlineLvl w:val="0"/>
        <w:rPr>
          <w:sz w:val="28"/>
          <w:szCs w:val="28"/>
        </w:rPr>
      </w:pPr>
    </w:p>
    <w:p w:rsidR="000202BD" w:rsidRDefault="002A53D6">
      <w:pPr>
        <w:widowControl w:val="0"/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0202BD" w:rsidRDefault="002A53D6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>
        <w:rPr>
          <w:sz w:val="28"/>
          <w:szCs w:val="28"/>
        </w:rPr>
        <w:t>администрации</w:t>
      </w:r>
    </w:p>
    <w:p w:rsidR="000202BD" w:rsidRDefault="002A53D6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Прокопьевского муниципального округа</w:t>
      </w:r>
    </w:p>
    <w:p w:rsidR="000202BD" w:rsidRDefault="002A53D6">
      <w:pPr>
        <w:widowControl w:val="0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от 07.10.2026  № 182-п                  </w:t>
      </w:r>
    </w:p>
    <w:p w:rsidR="000202BD" w:rsidRDefault="000202BD">
      <w:pPr>
        <w:widowControl w:val="0"/>
        <w:jc w:val="center"/>
        <w:rPr>
          <w:sz w:val="28"/>
          <w:szCs w:val="28"/>
        </w:rPr>
      </w:pPr>
    </w:p>
    <w:p w:rsidR="000202BD" w:rsidRDefault="000202BD">
      <w:pPr>
        <w:widowControl w:val="0"/>
        <w:jc w:val="center"/>
        <w:rPr>
          <w:sz w:val="28"/>
          <w:szCs w:val="28"/>
        </w:rPr>
      </w:pPr>
    </w:p>
    <w:p w:rsidR="000202BD" w:rsidRDefault="002A53D6">
      <w:pPr>
        <w:widowControl w:val="0"/>
        <w:ind w:firstLine="709"/>
        <w:jc w:val="center"/>
        <w:outlineLvl w:val="1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Порядок и сроки представления, рассмотрения и оценки предложений о в</w:t>
      </w:r>
      <w:r>
        <w:rPr>
          <w:b/>
          <w:color w:val="000000"/>
          <w:spacing w:val="-1"/>
          <w:sz w:val="28"/>
          <w:szCs w:val="28"/>
        </w:rPr>
        <w:t>ключении общественной территории в муниципальную программу «Благоустройство и формирование современной городской среды на территории Прокопьевского муниципального округа»</w:t>
      </w:r>
      <w:r>
        <w:rPr>
          <w:b/>
          <w:sz w:val="28"/>
          <w:szCs w:val="20"/>
        </w:rPr>
        <w:t xml:space="preserve"> </w:t>
      </w:r>
    </w:p>
    <w:p w:rsidR="000202BD" w:rsidRDefault="000202BD">
      <w:pPr>
        <w:widowControl w:val="0"/>
        <w:ind w:firstLine="709"/>
        <w:jc w:val="center"/>
        <w:outlineLvl w:val="1"/>
        <w:rPr>
          <w:b/>
          <w:sz w:val="28"/>
          <w:szCs w:val="20"/>
        </w:rPr>
      </w:pPr>
    </w:p>
    <w:p w:rsidR="000202BD" w:rsidRDefault="002A53D6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1.1. Порядок и сроки представления, рассмотрения и оценки предложений о включении общественной территории в муниципальную программу </w:t>
      </w:r>
      <w:r>
        <w:rPr>
          <w:color w:val="000000"/>
          <w:spacing w:val="-1"/>
          <w:sz w:val="28"/>
          <w:szCs w:val="28"/>
        </w:rPr>
        <w:t>«Благоустройство и формирование современной городской среды на территории Прокопьевского муниципального округа» (далее – Пор</w:t>
      </w:r>
      <w:r>
        <w:rPr>
          <w:color w:val="000000"/>
          <w:spacing w:val="-1"/>
          <w:sz w:val="28"/>
          <w:szCs w:val="28"/>
        </w:rPr>
        <w:t>ядок) устанавливает процедуру и сроки представления, рассмотрения и оценки предложений граждан и организаций о включении общественной территории в муниципальную программу «Благоустройство и формирование современной городской среды на территории Прокопьевск</w:t>
      </w:r>
      <w:r>
        <w:rPr>
          <w:color w:val="000000"/>
          <w:spacing w:val="-1"/>
          <w:sz w:val="28"/>
          <w:szCs w:val="28"/>
        </w:rPr>
        <w:t>ого муниципального округа» (далее – муниципальная программа).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1.2. Общественная территория – территория муниципального образования, которая постоянно доступна для общего пользования, в том числе площади, пешеходная зона, парковки, скверы, парки и иные терр</w:t>
      </w:r>
      <w:r>
        <w:rPr>
          <w:color w:val="000000"/>
          <w:spacing w:val="-1"/>
          <w:sz w:val="28"/>
          <w:szCs w:val="28"/>
        </w:rPr>
        <w:t>итории, используемые населением бесплатно в различных целях (для общения, отдыха, занятий спортом и т.п.) (далее – общественная территория).</w:t>
      </w:r>
    </w:p>
    <w:p w:rsidR="000202BD" w:rsidRDefault="000202BD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2. Порядок и сроки представления предложений о включении общественной территории в муниципальную программу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2.1. Предложения о включении общественной территории в муниципальную программу направляются на электронный адрес: </w:t>
      </w:r>
      <w:r>
        <w:rPr>
          <w:rStyle w:val="a5"/>
          <w:spacing w:val="-1"/>
          <w:sz w:val="28"/>
          <w:szCs w:val="28"/>
          <w:lang w:val="en-US"/>
        </w:rPr>
        <w:t>tu</w:t>
      </w:r>
      <w:r>
        <w:rPr>
          <w:rStyle w:val="a5"/>
          <w:spacing w:val="-1"/>
          <w:sz w:val="28"/>
          <w:szCs w:val="28"/>
        </w:rPr>
        <w:t>.</w:t>
      </w:r>
      <w:r>
        <w:rPr>
          <w:rStyle w:val="a5"/>
          <w:spacing w:val="-1"/>
          <w:sz w:val="28"/>
          <w:szCs w:val="28"/>
          <w:lang w:val="en-US"/>
        </w:rPr>
        <w:t>apmo</w:t>
      </w:r>
      <w:r>
        <w:rPr>
          <w:rStyle w:val="a5"/>
          <w:spacing w:val="-1"/>
          <w:sz w:val="28"/>
          <w:szCs w:val="28"/>
        </w:rPr>
        <w:t>@</w:t>
      </w:r>
      <w:r>
        <w:rPr>
          <w:rStyle w:val="a5"/>
          <w:spacing w:val="-1"/>
          <w:sz w:val="28"/>
          <w:szCs w:val="28"/>
          <w:lang w:val="en-US"/>
        </w:rPr>
        <w:t>mail</w:t>
      </w:r>
      <w:r>
        <w:rPr>
          <w:rStyle w:val="a5"/>
          <w:spacing w:val="-1"/>
          <w:sz w:val="28"/>
          <w:szCs w:val="28"/>
        </w:rPr>
        <w:t>.</w:t>
      </w:r>
      <w:r>
        <w:rPr>
          <w:rStyle w:val="a5"/>
          <w:spacing w:val="-1"/>
          <w:sz w:val="28"/>
          <w:szCs w:val="28"/>
          <w:lang w:val="en-US"/>
        </w:rPr>
        <w:t>ru</w:t>
      </w:r>
      <w:r>
        <w:rPr>
          <w:rStyle w:val="a5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 любым(и) заинтересованным(и) гражданином(нами) и (или) организациями (далее – предложения) или в муниципальное казенное учреж</w:t>
      </w:r>
      <w:r>
        <w:rPr>
          <w:color w:val="000000"/>
          <w:spacing w:val="-1"/>
          <w:sz w:val="28"/>
          <w:szCs w:val="28"/>
        </w:rPr>
        <w:t>дение «Территориальное управление Прокопьевского муниципального округа» (далее – Управление) по адресу: 653033, Кемеровская область – Кузбасс, г. Прокопьевск, проспект Гагарина, д. 1В, каб. 201, по форме, согласно Приложению к настоящему Порядку.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2.2. К пр</w:t>
      </w:r>
      <w:r>
        <w:rPr>
          <w:color w:val="000000"/>
          <w:spacing w:val="-1"/>
          <w:sz w:val="28"/>
          <w:szCs w:val="28"/>
        </w:rPr>
        <w:t>едложению прилагается перечень предполагаемых работ на общественной территории, подлежащей благоустройству. Указанный перечень работ может содержать следующие виды работ: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ремонт и благоустройство покрытий общественных территорий;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ремонт тротуаров;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об</w:t>
      </w:r>
      <w:r>
        <w:rPr>
          <w:color w:val="000000"/>
          <w:spacing w:val="-1"/>
          <w:sz w:val="28"/>
          <w:szCs w:val="28"/>
        </w:rPr>
        <w:t>еспечение освещения общественной территории;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установка урн;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установка скамеек;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>- ремонт (оборудование) автомобильных парковок;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озеленение общественной территории;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иные виды работ.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2.3. Поступившие в Управление предложения регистрируются в день их п</w:t>
      </w:r>
      <w:r>
        <w:rPr>
          <w:color w:val="000000"/>
          <w:spacing w:val="-1"/>
          <w:sz w:val="28"/>
          <w:szCs w:val="28"/>
        </w:rPr>
        <w:t>оступления в журнале регистрации предложений с указанием порядкового регистрационного номера, адреса общественной территории, подлежащей благоустройству, фамилии, имени, отчества представителя, наименование организации.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2.4. Предложения принимаются в течен</w:t>
      </w:r>
      <w:r>
        <w:rPr>
          <w:color w:val="000000"/>
          <w:spacing w:val="-1"/>
          <w:sz w:val="28"/>
          <w:szCs w:val="28"/>
        </w:rPr>
        <w:t>ии периода реализации муниципальной программы с 01 мая по 01 ноября года, предшествующего плановому году финансирования мероприятий по благоустройству общественных территорий.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Прием предложений осуществляется Управлением в рабочие дни с понедельника по чет</w:t>
      </w:r>
      <w:r>
        <w:rPr>
          <w:color w:val="000000"/>
          <w:spacing w:val="-1"/>
          <w:sz w:val="28"/>
          <w:szCs w:val="28"/>
        </w:rPr>
        <w:t>верг с 09.00 до 11.00 часов и с 14.00 до 16.00 часов.</w:t>
      </w:r>
    </w:p>
    <w:p w:rsidR="000202BD" w:rsidRDefault="000202BD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3. Порядок и сроки рассмотрения и оценки предложений о включении общественной территории в муниципальную программу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3.1. Управление в течении пяти рабочих дней со дня регистрации поступившего предложени</w:t>
      </w:r>
      <w:r>
        <w:rPr>
          <w:color w:val="000000"/>
          <w:spacing w:val="-1"/>
          <w:sz w:val="28"/>
          <w:szCs w:val="28"/>
        </w:rPr>
        <w:t>я рассматривает его и при отсутствии оснований для отказа в принятии предложения, предусмотренных пунктом 3.2 настоящего Порядка, включает общественную территорию, содержащуюся в предложении, в перечень общественных территорий для оценки.</w:t>
      </w:r>
    </w:p>
    <w:p w:rsidR="000202BD" w:rsidRDefault="002A53D6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При наличии основ</w:t>
      </w:r>
      <w:r>
        <w:rPr>
          <w:color w:val="000000"/>
          <w:spacing w:val="-1"/>
          <w:sz w:val="28"/>
          <w:szCs w:val="28"/>
        </w:rPr>
        <w:t xml:space="preserve">аний для отказа в принятии предложения, предусмотренных пунктом 3.2 настоящего Порядка, Управление в течении семи рабочих дней со дня регистрации предложения направляет уполномоченному представителю, представившему предложение, письменный отказ в принятии </w:t>
      </w:r>
      <w:r>
        <w:rPr>
          <w:color w:val="000000"/>
          <w:spacing w:val="-1"/>
          <w:sz w:val="28"/>
          <w:szCs w:val="28"/>
        </w:rPr>
        <w:t>предложения.</w:t>
      </w:r>
    </w:p>
    <w:p w:rsidR="000202BD" w:rsidRDefault="002A53D6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3.2. Основанием для отказа в принятии предложения является несоответствие предложения требованиям, предусмотренным пунктами 2.2 - 2.4 настоящего Порядка.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3.3. Сформированный адресный перечень общественных территорий, нуждающихся в благоустройс</w:t>
      </w:r>
      <w:r>
        <w:rPr>
          <w:color w:val="000000"/>
          <w:spacing w:val="-1"/>
          <w:sz w:val="28"/>
          <w:szCs w:val="28"/>
        </w:rPr>
        <w:t>тве и подлежащих благоустройству (далее – адресный перечень общественных территорий), направляется на рассмотрение общественной комиссии.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3.4. Общественная комиссия в течении семи рабочих дней со дня поступления адресного перечня общественных территорий: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</w:t>
      </w:r>
      <w:r>
        <w:rPr>
          <w:color w:val="000000"/>
          <w:spacing w:val="-1"/>
          <w:sz w:val="28"/>
          <w:szCs w:val="28"/>
        </w:rPr>
        <w:t xml:space="preserve"> рассматривает и оценивает его исходя из результатов инвентаризации общественных территорий;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- осуществляет подготовку рекомендаций по изменению (дополнению) адресного перечня общественных территорий.</w:t>
      </w: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3.5. Протокол общественной комиссии в течении двух </w:t>
      </w:r>
      <w:r>
        <w:rPr>
          <w:color w:val="000000"/>
          <w:spacing w:val="-1"/>
          <w:sz w:val="28"/>
          <w:szCs w:val="28"/>
        </w:rPr>
        <w:t>рабочих дней со дня подписания размещается на официальном сайте администрации Прокопьевского муниципального округа.</w:t>
      </w:r>
    </w:p>
    <w:p w:rsidR="000202BD" w:rsidRDefault="002A53D6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3.6. Адресный перечень общественных территорий включается в муниципальную программу с учетом рекомендаций общественной комиссии </w:t>
      </w:r>
      <w:r>
        <w:rPr>
          <w:color w:val="000000"/>
          <w:spacing w:val="-1"/>
          <w:sz w:val="28"/>
          <w:szCs w:val="28"/>
        </w:rPr>
        <w:lastRenderedPageBreak/>
        <w:t>исходя из пл</w:t>
      </w:r>
      <w:r>
        <w:rPr>
          <w:color w:val="000000"/>
          <w:spacing w:val="-1"/>
          <w:sz w:val="28"/>
          <w:szCs w:val="28"/>
        </w:rPr>
        <w:t>анируемого объема средств на финансовое обеспечение выполнения мероприятий муниципальной программы.</w:t>
      </w: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right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right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>Приложение</w:t>
      </w:r>
    </w:p>
    <w:p w:rsidR="000202BD" w:rsidRDefault="002A53D6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Порядку и срокам представления, </w:t>
      </w:r>
    </w:p>
    <w:p w:rsidR="000202BD" w:rsidRDefault="002A53D6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рассмотрения и оценки предложений о</w:t>
      </w:r>
    </w:p>
    <w:p w:rsidR="000202BD" w:rsidRDefault="002A53D6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включении общественной территории в </w:t>
      </w:r>
    </w:p>
    <w:p w:rsidR="000202BD" w:rsidRDefault="002A53D6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муниципальную программу </w:t>
      </w:r>
    </w:p>
    <w:p w:rsidR="000202BD" w:rsidRDefault="002A53D6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«Благоустройство и формирование </w:t>
      </w:r>
    </w:p>
    <w:p w:rsidR="000202BD" w:rsidRDefault="002A53D6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современной городской среды </w:t>
      </w:r>
    </w:p>
    <w:p w:rsidR="000202BD" w:rsidRDefault="002A53D6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на территории Прокопьевского </w:t>
      </w:r>
    </w:p>
    <w:p w:rsidR="000202BD" w:rsidRDefault="002A53D6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муниципального округа»</w:t>
      </w:r>
    </w:p>
    <w:p w:rsidR="000202BD" w:rsidRDefault="000202BD">
      <w:pPr>
        <w:widowControl w:val="0"/>
        <w:ind w:firstLine="708"/>
        <w:jc w:val="right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8"/>
        <w:jc w:val="right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Форма предложения</w:t>
      </w:r>
    </w:p>
    <w:p w:rsidR="000202BD" w:rsidRDefault="000202BD">
      <w:pPr>
        <w:widowControl w:val="0"/>
        <w:ind w:firstLine="709"/>
        <w:jc w:val="center"/>
        <w:rPr>
          <w:b/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Предложение </w:t>
      </w:r>
    </w:p>
    <w:p w:rsidR="000202BD" w:rsidRDefault="002A53D6">
      <w:pPr>
        <w:widowControl w:val="0"/>
        <w:ind w:firstLine="709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о включении общественной территории </w:t>
      </w:r>
      <w:r>
        <w:rPr>
          <w:sz w:val="28"/>
          <w:szCs w:val="28"/>
        </w:rPr>
        <w:t xml:space="preserve">в муниципальную программу </w:t>
      </w:r>
      <w:r>
        <w:rPr>
          <w:color w:val="000000"/>
          <w:spacing w:val="-1"/>
          <w:sz w:val="28"/>
          <w:szCs w:val="28"/>
        </w:rPr>
        <w:t>«Благоустройство и формирование современной городской среды на территории Прокопьевского муниципального округа»</w:t>
      </w:r>
    </w:p>
    <w:p w:rsidR="000202BD" w:rsidRDefault="000202BD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Предлагаю(ем) включить в муниципальную программу ____________________________________________________________________</w:t>
      </w:r>
      <w:r>
        <w:rPr>
          <w:color w:val="000000"/>
          <w:spacing w:val="-1"/>
          <w:sz w:val="28"/>
          <w:szCs w:val="28"/>
        </w:rPr>
        <w:t>_____________________________________________________________</w:t>
      </w:r>
    </w:p>
    <w:p w:rsidR="000202BD" w:rsidRDefault="002A53D6">
      <w:pPr>
        <w:widowControl w:val="0"/>
        <w:ind w:firstLine="709"/>
        <w:jc w:val="center"/>
        <w:rPr>
          <w:color w:val="000000"/>
          <w:spacing w:val="-1"/>
          <w:sz w:val="18"/>
          <w:szCs w:val="18"/>
        </w:rPr>
      </w:pPr>
      <w:r>
        <w:rPr>
          <w:color w:val="000000"/>
          <w:spacing w:val="-1"/>
          <w:sz w:val="18"/>
          <w:szCs w:val="18"/>
        </w:rPr>
        <w:t>(указать адрес общественной территории)</w:t>
      </w:r>
    </w:p>
    <w:p w:rsidR="000202BD" w:rsidRDefault="000202BD">
      <w:pPr>
        <w:widowControl w:val="0"/>
        <w:ind w:firstLine="709"/>
        <w:jc w:val="center"/>
        <w:rPr>
          <w:color w:val="000000"/>
          <w:spacing w:val="-1"/>
          <w:sz w:val="18"/>
          <w:szCs w:val="18"/>
        </w:rPr>
      </w:pPr>
    </w:p>
    <w:p w:rsidR="000202BD" w:rsidRDefault="002A53D6">
      <w:pPr>
        <w:widowControl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Благоустройство данной общественной территории обусловлено:</w:t>
      </w:r>
    </w:p>
    <w:p w:rsidR="000202BD" w:rsidRDefault="002A53D6">
      <w:pPr>
        <w:widowControl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_______________________________________________________________</w:t>
      </w:r>
    </w:p>
    <w:p w:rsidR="000202BD" w:rsidRDefault="002A53D6">
      <w:pPr>
        <w:widowControl w:val="0"/>
        <w:jc w:val="both"/>
        <w:rPr>
          <w:color w:val="000000"/>
          <w:spacing w:val="-1"/>
          <w:sz w:val="18"/>
          <w:szCs w:val="18"/>
        </w:rPr>
      </w:pPr>
      <w:r>
        <w:rPr>
          <w:color w:val="000000"/>
          <w:spacing w:val="-1"/>
          <w:sz w:val="18"/>
          <w:szCs w:val="18"/>
        </w:rPr>
        <w:t>(описание проекта (не более 4</w:t>
      </w:r>
      <w:r>
        <w:rPr>
          <w:color w:val="000000"/>
          <w:spacing w:val="-1"/>
          <w:sz w:val="18"/>
          <w:szCs w:val="18"/>
        </w:rPr>
        <w:t>-х страниц), описание проблемы и обоснование ее актуальности для жителей поселения, необходимость выполнения проекта, ожидаемые результаты проекта)</w:t>
      </w:r>
    </w:p>
    <w:p w:rsidR="000202BD" w:rsidRDefault="000202BD">
      <w:pPr>
        <w:widowControl w:val="0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Приложение:</w:t>
      </w:r>
    </w:p>
    <w:p w:rsidR="000202BD" w:rsidRDefault="002A53D6">
      <w:pPr>
        <w:widowControl w:val="0"/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 Перечень предполагаемых работ на общественной территории, подлежащей благоустройству.</w:t>
      </w:r>
    </w:p>
    <w:p w:rsidR="000202BD" w:rsidRDefault="000202BD">
      <w:pPr>
        <w:widowControl w:val="0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Предс</w:t>
      </w:r>
      <w:r>
        <w:rPr>
          <w:color w:val="000000"/>
          <w:spacing w:val="-1"/>
          <w:sz w:val="28"/>
          <w:szCs w:val="28"/>
        </w:rPr>
        <w:t>тавитель    _______________                            ____________________</w:t>
      </w:r>
    </w:p>
    <w:p w:rsidR="000202BD" w:rsidRDefault="002A53D6">
      <w:pPr>
        <w:widowControl w:val="0"/>
        <w:jc w:val="both"/>
        <w:rPr>
          <w:color w:val="000000"/>
          <w:spacing w:val="-1"/>
          <w:sz w:val="18"/>
          <w:szCs w:val="18"/>
        </w:rPr>
      </w:pPr>
      <w:r>
        <w:rPr>
          <w:color w:val="000000"/>
          <w:spacing w:val="-1"/>
          <w:sz w:val="18"/>
          <w:szCs w:val="18"/>
        </w:rPr>
        <w:t xml:space="preserve">                                                   (подпись)                                                              (фамилия и инициалы)</w:t>
      </w:r>
    </w:p>
    <w:p w:rsidR="000202BD" w:rsidRDefault="000202BD">
      <w:pPr>
        <w:widowControl w:val="0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Фамилия, имя, отчество представителя</w:t>
      </w:r>
      <w:r>
        <w:rPr>
          <w:color w:val="000000"/>
          <w:spacing w:val="-1"/>
          <w:sz w:val="28"/>
          <w:szCs w:val="28"/>
        </w:rPr>
        <w:t>(ей), наименование организации:</w:t>
      </w:r>
    </w:p>
    <w:p w:rsidR="000202BD" w:rsidRDefault="002A53D6">
      <w:pPr>
        <w:widowControl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______________________________________________________________________________________________________________________________________</w:t>
      </w:r>
    </w:p>
    <w:p w:rsidR="000202BD" w:rsidRDefault="000202BD">
      <w:pPr>
        <w:widowControl w:val="0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pBdr>
          <w:bottom w:val="single" w:sz="12" w:space="1" w:color="000000"/>
        </w:pBd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Местонахождение организации (юридический адрес и почтовый адрес, место жительства):</w:t>
      </w:r>
    </w:p>
    <w:p w:rsidR="000202BD" w:rsidRDefault="002A53D6">
      <w:pPr>
        <w:widowControl w:val="0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____</w:t>
      </w:r>
      <w:r>
        <w:rPr>
          <w:color w:val="000000"/>
          <w:spacing w:val="-1"/>
          <w:sz w:val="28"/>
          <w:szCs w:val="28"/>
        </w:rPr>
        <w:t>__________________________________________________________</w:t>
      </w:r>
    </w:p>
    <w:p w:rsidR="000202BD" w:rsidRDefault="000202BD">
      <w:pPr>
        <w:widowControl w:val="0"/>
        <w:jc w:val="both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Номер телефона: ________________________________________________</w:t>
      </w:r>
    </w:p>
    <w:p w:rsidR="000202BD" w:rsidRDefault="000202BD">
      <w:pPr>
        <w:widowControl w:val="0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0202BD" w:rsidRDefault="002A53D6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0202BD" w:rsidRDefault="002A53D6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Прокопьевского муниципального округа</w:t>
      </w:r>
    </w:p>
    <w:p w:rsidR="000202BD" w:rsidRDefault="002A53D6">
      <w:pPr>
        <w:widowControl w:val="0"/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от 07.10.2026  № 182-п</w:t>
      </w:r>
    </w:p>
    <w:p w:rsidR="000202BD" w:rsidRDefault="000202BD">
      <w:pPr>
        <w:widowControl w:val="0"/>
        <w:jc w:val="right"/>
        <w:rPr>
          <w:color w:val="000000"/>
          <w:sz w:val="28"/>
          <w:szCs w:val="28"/>
        </w:rPr>
      </w:pPr>
    </w:p>
    <w:p w:rsidR="000202BD" w:rsidRDefault="000202BD">
      <w:pPr>
        <w:widowControl w:val="0"/>
        <w:jc w:val="right"/>
        <w:rPr>
          <w:color w:val="000000"/>
          <w:sz w:val="28"/>
          <w:szCs w:val="28"/>
        </w:rPr>
      </w:pPr>
    </w:p>
    <w:p w:rsidR="000202BD" w:rsidRDefault="002A53D6">
      <w:pPr>
        <w:widowControl w:val="0"/>
        <w:ind w:firstLine="709"/>
        <w:jc w:val="center"/>
        <w:outlineLvl w:val="1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Порядок общественного обсуждения проекта муниципальной программы </w:t>
      </w:r>
      <w:r>
        <w:rPr>
          <w:b/>
          <w:color w:val="000000"/>
          <w:spacing w:val="-1"/>
          <w:sz w:val="28"/>
          <w:szCs w:val="28"/>
        </w:rPr>
        <w:t>«Благоустройство и формирование современной городской среды на территори</w:t>
      </w:r>
      <w:r>
        <w:rPr>
          <w:b/>
          <w:color w:val="000000"/>
          <w:spacing w:val="-1"/>
          <w:sz w:val="28"/>
          <w:szCs w:val="28"/>
        </w:rPr>
        <w:t>и Прокопьевского муниципального округа» в части включения дворовых и общественный территорий.</w:t>
      </w:r>
    </w:p>
    <w:p w:rsidR="000202BD" w:rsidRDefault="000202BD">
      <w:pPr>
        <w:widowControl w:val="0"/>
        <w:jc w:val="center"/>
        <w:rPr>
          <w:b/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1. Общие положения</w:t>
      </w:r>
    </w:p>
    <w:p w:rsidR="000202BD" w:rsidRDefault="002A53D6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1.1. Порядок общественного обсуждения проекта муниципальной программы «Благоустройство и формирование современной городской среды </w:t>
      </w:r>
    </w:p>
    <w:p w:rsidR="000202BD" w:rsidRDefault="002A53D6">
      <w:pPr>
        <w:widowControl w:val="0"/>
        <w:jc w:val="both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на территор</w:t>
      </w:r>
      <w:r>
        <w:rPr>
          <w:color w:val="000000"/>
          <w:spacing w:val="-1"/>
          <w:sz w:val="28"/>
          <w:szCs w:val="28"/>
        </w:rPr>
        <w:t>ии Прокопьевского муниципального округа»</w:t>
      </w:r>
      <w:r>
        <w:rPr>
          <w:b/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в части включения дворовых и общественный территорий (далее – Порядок) определяет форму, порядок и сроки проведения общественного обсуждения проекта муниципальной программы «Благоустройство и формирование современно</w:t>
      </w:r>
      <w:r>
        <w:rPr>
          <w:color w:val="000000"/>
          <w:spacing w:val="-1"/>
          <w:sz w:val="28"/>
          <w:szCs w:val="28"/>
        </w:rPr>
        <w:t>й городской среды на территории Прокопьевского муниципального округа» (далее – муниципальная программа).</w:t>
      </w:r>
    </w:p>
    <w:p w:rsidR="000202BD" w:rsidRDefault="002A53D6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1.2. Общественное обсуждение проекта муниципальной программы проводится в целях информирования граждан, организаций и общественных объединений о разраб</w:t>
      </w:r>
      <w:r>
        <w:rPr>
          <w:color w:val="000000"/>
          <w:spacing w:val="-1"/>
          <w:sz w:val="28"/>
          <w:szCs w:val="28"/>
        </w:rPr>
        <w:t>отанном проекте муниципальной программы, выявления и учета их мнения о проекте муниципальной программы.</w:t>
      </w:r>
    </w:p>
    <w:p w:rsidR="000202BD" w:rsidRDefault="002A53D6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1.3. В обсуждении проекта принимают участие граждане, достигшие возраста 18 лет, проживающие на территории Прокопьевского муниципального округа, организ</w:t>
      </w:r>
      <w:r>
        <w:rPr>
          <w:color w:val="000000"/>
          <w:spacing w:val="-1"/>
          <w:sz w:val="28"/>
          <w:szCs w:val="28"/>
        </w:rPr>
        <w:t>ации и общественные объединения зарегистрированные на территории Прокопьевского муниципального округа.</w:t>
      </w:r>
    </w:p>
    <w:p w:rsidR="000202BD" w:rsidRDefault="002A53D6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1.4. Общественное обсуждение проекта муниципальной программы осуществляется в форме открытого размещения проекта муниципальной программы на официальном с</w:t>
      </w:r>
      <w:r>
        <w:rPr>
          <w:color w:val="000000"/>
          <w:spacing w:val="-1"/>
          <w:sz w:val="28"/>
          <w:szCs w:val="28"/>
        </w:rPr>
        <w:t>айте администрации Прокопьевского муниципального округа.</w:t>
      </w:r>
    </w:p>
    <w:p w:rsidR="000202BD" w:rsidRDefault="002A53D6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1.5. Результаты общественного обсуждения носят рекомендательный характер.</w:t>
      </w: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jc w:val="center"/>
        <w:outlineLvl w:val="1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2. Формы участия граждан, организаций и общественных объединений в обсуждении</w:t>
      </w:r>
    </w:p>
    <w:p w:rsidR="000202BD" w:rsidRDefault="002A53D6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2.1. Срок проведения общественного обсуждения </w:t>
      </w:r>
      <w:r>
        <w:rPr>
          <w:color w:val="000000"/>
          <w:spacing w:val="-1"/>
          <w:sz w:val="28"/>
          <w:szCs w:val="28"/>
        </w:rPr>
        <w:t>осуществляется в течении тридцати календарных дней со дня размещения проекта муниципальной программы на официальном сайте администрации Прокопьевского муниципального округа.</w:t>
      </w:r>
    </w:p>
    <w:p w:rsidR="000202BD" w:rsidRDefault="002A53D6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2.2. Предложения по проекту муниципальной программы принимаются муниципальным казе</w:t>
      </w:r>
      <w:r>
        <w:rPr>
          <w:color w:val="000000"/>
          <w:spacing w:val="-1"/>
          <w:sz w:val="28"/>
          <w:szCs w:val="28"/>
        </w:rPr>
        <w:t xml:space="preserve">нным учреждением «Территориальное управление Прокопьевского муниципального округа» (далее – Управление) по адресу: 653033, Кемеровская область – Кузбасс, г. Прокопьевск, проспект Гагарина, д. </w:t>
      </w:r>
      <w:r>
        <w:rPr>
          <w:color w:val="000000"/>
          <w:spacing w:val="-1"/>
          <w:sz w:val="28"/>
          <w:szCs w:val="28"/>
        </w:rPr>
        <w:lastRenderedPageBreak/>
        <w:t>1В, каб. 201 или направляются на электронный адрес: tu.apmo@mail</w:t>
      </w:r>
      <w:r>
        <w:rPr>
          <w:color w:val="000000"/>
          <w:spacing w:val="-1"/>
          <w:sz w:val="28"/>
          <w:szCs w:val="28"/>
        </w:rPr>
        <w:t>.ru по форме, согласно Приложению к настоящему Порядку.</w:t>
      </w:r>
    </w:p>
    <w:p w:rsidR="000202BD" w:rsidRDefault="002A53D6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Прием предложений осуществляется Управлением в рабочие дни с понедельника по четверг с 09.00 до 11.00 часов и с 14.00 до 16.00 часов.</w:t>
      </w: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jc w:val="center"/>
        <w:outlineLvl w:val="1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3. Порядок рассмотрения предложений граждан, организаций и общест</w:t>
      </w:r>
      <w:r>
        <w:rPr>
          <w:b/>
          <w:color w:val="000000"/>
          <w:spacing w:val="-1"/>
          <w:sz w:val="28"/>
          <w:szCs w:val="28"/>
        </w:rPr>
        <w:t>венных объединений</w:t>
      </w:r>
    </w:p>
    <w:p w:rsidR="000202BD" w:rsidRDefault="002A53D6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3.1. Обобщение и оценка предложений участников общественного обсуждения проекта муниципальной программы осуществляется общественной комиссией.</w:t>
      </w:r>
    </w:p>
    <w:p w:rsidR="000202BD" w:rsidRDefault="002A53D6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3.2. Предложения участников общественного обсуждения проекта муниципальной программы, поступив</w:t>
      </w:r>
      <w:r>
        <w:rPr>
          <w:color w:val="000000"/>
          <w:spacing w:val="-1"/>
          <w:sz w:val="28"/>
          <w:szCs w:val="28"/>
        </w:rPr>
        <w:t>шие с нарушением порядка, срока и формы подачи предложений, по решению общественной комиссии могут быть оставлены без рассмотрения.</w:t>
      </w:r>
    </w:p>
    <w:p w:rsidR="000202BD" w:rsidRDefault="002A53D6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3.3. По итогам рассмотрения каждого из поступивших предложений муниципальное казенное учреждение «Территориальное управление</w:t>
      </w:r>
      <w:r>
        <w:rPr>
          <w:color w:val="000000"/>
          <w:spacing w:val="-1"/>
          <w:sz w:val="28"/>
          <w:szCs w:val="28"/>
        </w:rPr>
        <w:t xml:space="preserve"> Прокопьевского муниципального округа» осуществляет подготовку рекомендаций по принятию либо отклонению предложений и готовит заключение.</w:t>
      </w:r>
    </w:p>
    <w:p w:rsidR="000202BD" w:rsidRDefault="002A53D6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3.4. В случае отсутствия замечаний проект муниципальной программы изменению не подлежит.</w:t>
      </w: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both"/>
        <w:outlineLvl w:val="1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>Приложение</w:t>
      </w:r>
    </w:p>
    <w:p w:rsidR="000202BD" w:rsidRDefault="002A53D6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Порядку общественного обсуждения </w:t>
      </w:r>
    </w:p>
    <w:p w:rsidR="000202BD" w:rsidRDefault="002A53D6">
      <w:pPr>
        <w:widowControl w:val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проекта  муниципальной программы </w:t>
      </w:r>
    </w:p>
    <w:p w:rsidR="000202BD" w:rsidRDefault="002A53D6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«Благоустройство и формирование современной</w:t>
      </w:r>
    </w:p>
    <w:p w:rsidR="000202BD" w:rsidRDefault="002A53D6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городской среды </w:t>
      </w:r>
    </w:p>
    <w:p w:rsidR="000202BD" w:rsidRDefault="002A53D6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на территории Прокопьевского </w:t>
      </w:r>
    </w:p>
    <w:p w:rsidR="000202BD" w:rsidRDefault="002A53D6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муниципального округа» в части включения </w:t>
      </w:r>
    </w:p>
    <w:p w:rsidR="000202BD" w:rsidRDefault="002A53D6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дворовых и общественных территорий</w:t>
      </w:r>
    </w:p>
    <w:p w:rsidR="000202BD" w:rsidRDefault="000202BD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</w:p>
    <w:p w:rsidR="000202BD" w:rsidRDefault="000202BD">
      <w:pPr>
        <w:widowControl w:val="0"/>
        <w:ind w:firstLine="709"/>
        <w:jc w:val="right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Форма предложения</w:t>
      </w:r>
    </w:p>
    <w:p w:rsidR="000202BD" w:rsidRDefault="002A53D6">
      <w:pPr>
        <w:widowControl w:val="0"/>
        <w:ind w:firstLine="709"/>
        <w:jc w:val="center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 xml:space="preserve">Предложение по проекту  муниципальной программы </w:t>
      </w:r>
      <w:r>
        <w:rPr>
          <w:color w:val="000000"/>
          <w:spacing w:val="-1"/>
          <w:sz w:val="28"/>
          <w:szCs w:val="28"/>
        </w:rPr>
        <w:t>«Благоустройство и формирование современной городской среды на территории Прокопьевского муниципального округа» в части включения</w:t>
      </w:r>
    </w:p>
    <w:p w:rsidR="000202BD" w:rsidRDefault="002A53D6">
      <w:pPr>
        <w:widowControl w:val="0"/>
        <w:ind w:firstLine="709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дворовых и общественных территорий</w:t>
      </w: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Дата ____________________</w:t>
      </w:r>
      <w:r>
        <w:rPr>
          <w:color w:val="000000"/>
          <w:spacing w:val="-1"/>
          <w:sz w:val="28"/>
          <w:szCs w:val="28"/>
        </w:rPr>
        <w:t>__</w:t>
      </w:r>
    </w:p>
    <w:p w:rsidR="000202BD" w:rsidRDefault="000202BD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Куда:</w:t>
      </w: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Наименование заинтересованного лица _________________________</w:t>
      </w: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___________________________________________________________</w:t>
      </w:r>
    </w:p>
    <w:p w:rsidR="000202BD" w:rsidRDefault="000202BD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Местонахождение заинтересованного лица (юридический адрес и (или) почтовый адрес) </w:t>
      </w:r>
      <w:r>
        <w:rPr>
          <w:color w:val="000000"/>
          <w:spacing w:val="-1"/>
          <w:sz w:val="28"/>
          <w:szCs w:val="28"/>
        </w:rPr>
        <w:t>___________________________________________________</w:t>
      </w:r>
    </w:p>
    <w:p w:rsidR="000202BD" w:rsidRDefault="000202BD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ИНН, ОГРН, КПП (для юридических лиц) ________________________</w:t>
      </w: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_____________________________________________________________</w:t>
      </w:r>
    </w:p>
    <w:p w:rsidR="000202BD" w:rsidRDefault="000202BD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Паспортные данные (для физических лиц) ________________________</w:t>
      </w: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______________</w:t>
      </w:r>
      <w:r>
        <w:rPr>
          <w:color w:val="000000"/>
          <w:spacing w:val="-1"/>
          <w:sz w:val="28"/>
          <w:szCs w:val="28"/>
        </w:rPr>
        <w:t>_______________________________________________</w:t>
      </w:r>
    </w:p>
    <w:p w:rsidR="000202BD" w:rsidRDefault="000202BD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Номер контактного телефона: ___________________________________</w:t>
      </w:r>
    </w:p>
    <w:p w:rsidR="000202BD" w:rsidRDefault="000202BD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Изучив проект муниципальной программы предлагаем: _____________</w:t>
      </w: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______________________________________________________________</w:t>
      </w: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_______________</w:t>
      </w:r>
      <w:r>
        <w:rPr>
          <w:color w:val="000000"/>
          <w:spacing w:val="-1"/>
          <w:sz w:val="28"/>
          <w:szCs w:val="28"/>
        </w:rPr>
        <w:t>_______________________________________________</w:t>
      </w: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______________________________________________________________</w:t>
      </w: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______________________________________________________________</w:t>
      </w: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______________________________________________________________</w:t>
      </w: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18"/>
          <w:szCs w:val="18"/>
        </w:rPr>
      </w:pPr>
      <w:r>
        <w:rPr>
          <w:color w:val="000000"/>
          <w:spacing w:val="-1"/>
          <w:sz w:val="18"/>
          <w:szCs w:val="18"/>
        </w:rPr>
        <w:t>(кратко изложить су</w:t>
      </w:r>
      <w:r>
        <w:rPr>
          <w:color w:val="000000"/>
          <w:spacing w:val="-1"/>
          <w:sz w:val="18"/>
          <w:szCs w:val="18"/>
        </w:rPr>
        <w:t>ть предложения, обоснования необходимости его принятия, включая описание проблем)</w:t>
      </w:r>
    </w:p>
    <w:p w:rsidR="000202BD" w:rsidRDefault="000202BD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К предложениям прилагаются документы на ____ л.</w:t>
      </w:r>
    </w:p>
    <w:p w:rsidR="000202BD" w:rsidRDefault="000202BD">
      <w:pPr>
        <w:widowControl w:val="0"/>
        <w:pBdr>
          <w:bottom w:val="single" w:sz="12" w:space="1" w:color="000000"/>
        </w:pBdr>
        <w:ind w:firstLine="709"/>
        <w:outlineLvl w:val="1"/>
        <w:rPr>
          <w:color w:val="000000"/>
          <w:spacing w:val="-1"/>
          <w:sz w:val="28"/>
          <w:szCs w:val="28"/>
        </w:rPr>
      </w:pPr>
    </w:p>
    <w:p w:rsidR="000202BD" w:rsidRDefault="002A53D6">
      <w:pPr>
        <w:widowControl w:val="0"/>
        <w:ind w:firstLine="709"/>
        <w:outlineLvl w:val="1"/>
        <w:rPr>
          <w:color w:val="000000"/>
          <w:spacing w:val="-1"/>
          <w:sz w:val="18"/>
          <w:szCs w:val="18"/>
        </w:rPr>
      </w:pPr>
      <w:r>
        <w:rPr>
          <w:color w:val="000000"/>
          <w:spacing w:val="-1"/>
          <w:sz w:val="18"/>
          <w:szCs w:val="18"/>
        </w:rPr>
        <w:t>(подпись, фамилия, имя, отчество подписавшего предложение по проекту муниципальной программы)</w:t>
      </w:r>
    </w:p>
    <w:p w:rsidR="000202BD" w:rsidRDefault="000202BD">
      <w:pPr>
        <w:widowControl w:val="0"/>
        <w:rPr>
          <w:sz w:val="28"/>
          <w:szCs w:val="28"/>
        </w:rPr>
      </w:pPr>
    </w:p>
    <w:sectPr w:rsidR="000202BD">
      <w:headerReference w:type="default" r:id="rId8"/>
      <w:pgSz w:w="11906" w:h="16838"/>
      <w:pgMar w:top="1134" w:right="851" w:bottom="1134" w:left="1701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A53D6">
      <w:r>
        <w:separator/>
      </w:r>
    </w:p>
  </w:endnote>
  <w:endnote w:type="continuationSeparator" w:id="0">
    <w:p w:rsidR="00000000" w:rsidRDefault="002A5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A53D6">
      <w:r>
        <w:separator/>
      </w:r>
    </w:p>
  </w:footnote>
  <w:footnote w:type="continuationSeparator" w:id="0">
    <w:p w:rsidR="00000000" w:rsidRDefault="002A53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9719968"/>
      <w:docPartObj>
        <w:docPartGallery w:val="Page Numbers (Top of Page)"/>
        <w:docPartUnique/>
      </w:docPartObj>
    </w:sdtPr>
    <w:sdtEndPr/>
    <w:sdtContent>
      <w:p w:rsidR="000202BD" w:rsidRDefault="002A53D6">
        <w:pPr>
          <w:pStyle w:val="a4"/>
          <w:jc w:val="center"/>
        </w:pPr>
      </w:p>
    </w:sdtContent>
  </w:sdt>
  <w:p w:rsidR="000202BD" w:rsidRDefault="000202BD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2BD"/>
    <w:rsid w:val="000202BD"/>
    <w:rsid w:val="002A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1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0741E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Hyperlink"/>
    <w:rsid w:val="000741ED"/>
    <w:rPr>
      <w:color w:val="0000FF"/>
      <w:u w:val="single"/>
    </w:rPr>
  </w:style>
  <w:style w:type="character" w:customStyle="1" w:styleId="a6">
    <w:name w:val="Нижний колонтитул Знак"/>
    <w:basedOn w:val="a0"/>
    <w:link w:val="a7"/>
    <w:uiPriority w:val="99"/>
    <w:qFormat/>
    <w:rsid w:val="000838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08383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0741ED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onsPlusNormal">
    <w:name w:val="ConsPlusNormal"/>
    <w:qFormat/>
    <w:rsid w:val="000741ED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0741ED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f0">
    <w:name w:val="List Paragraph"/>
    <w:basedOn w:val="a"/>
    <w:uiPriority w:val="34"/>
    <w:qFormat/>
    <w:rsid w:val="00F62ED0"/>
    <w:pPr>
      <w:ind w:left="720"/>
      <w:contextualSpacing/>
    </w:pPr>
  </w:style>
  <w:style w:type="paragraph" w:customStyle="1" w:styleId="ConsPlusNonformat">
    <w:name w:val="ConsPlusNonformat"/>
    <w:uiPriority w:val="99"/>
    <w:qFormat/>
    <w:rsid w:val="00896590"/>
    <w:rPr>
      <w:rFonts w:ascii="Courier New" w:hAnsi="Courier New" w:cs="Courier New"/>
      <w:sz w:val="20"/>
      <w:szCs w:val="20"/>
    </w:rPr>
  </w:style>
  <w:style w:type="paragraph" w:styleId="a7">
    <w:name w:val="footer"/>
    <w:basedOn w:val="a"/>
    <w:link w:val="a6"/>
    <w:uiPriority w:val="99"/>
    <w:unhideWhenUsed/>
    <w:rsid w:val="0008383C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0838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1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0741E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Hyperlink"/>
    <w:rsid w:val="000741ED"/>
    <w:rPr>
      <w:color w:val="0000FF"/>
      <w:u w:val="single"/>
    </w:rPr>
  </w:style>
  <w:style w:type="character" w:customStyle="1" w:styleId="a6">
    <w:name w:val="Нижний колонтитул Знак"/>
    <w:basedOn w:val="a0"/>
    <w:link w:val="a7"/>
    <w:uiPriority w:val="99"/>
    <w:qFormat/>
    <w:rsid w:val="000838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08383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0741ED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ConsPlusNormal">
    <w:name w:val="ConsPlusNormal"/>
    <w:qFormat/>
    <w:rsid w:val="000741ED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0741ED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f0">
    <w:name w:val="List Paragraph"/>
    <w:basedOn w:val="a"/>
    <w:uiPriority w:val="34"/>
    <w:qFormat/>
    <w:rsid w:val="00F62ED0"/>
    <w:pPr>
      <w:ind w:left="720"/>
      <w:contextualSpacing/>
    </w:pPr>
  </w:style>
  <w:style w:type="paragraph" w:customStyle="1" w:styleId="ConsPlusNonformat">
    <w:name w:val="ConsPlusNonformat"/>
    <w:uiPriority w:val="99"/>
    <w:qFormat/>
    <w:rsid w:val="00896590"/>
    <w:rPr>
      <w:rFonts w:ascii="Courier New" w:hAnsi="Courier New" w:cs="Courier New"/>
      <w:sz w:val="20"/>
      <w:szCs w:val="20"/>
    </w:rPr>
  </w:style>
  <w:style w:type="paragraph" w:styleId="a7">
    <w:name w:val="footer"/>
    <w:basedOn w:val="a"/>
    <w:link w:val="a6"/>
    <w:uiPriority w:val="99"/>
    <w:unhideWhenUsed/>
    <w:rsid w:val="0008383C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0838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DAFDE9-79C3-4F31-A0E5-5FEBEBDA9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4069</Words>
  <Characters>23197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27212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2</cp:revision>
  <dcterms:created xsi:type="dcterms:W3CDTF">2026-10-07T03:14:00Z</dcterms:created>
  <dcterms:modified xsi:type="dcterms:W3CDTF">2026-10-07T03:14:00Z</dcterms:modified>
  <dc:language>ru-RU</dc:language>
</cp:coreProperties>
</file>