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6"/>
        <w:gridCol w:w="3603"/>
        <w:gridCol w:w="236"/>
      </w:tblGrid>
      <w:tr w:rsidR="0089354F">
        <w:tc>
          <w:tcPr>
            <w:tcW w:w="9294" w:type="dxa"/>
            <w:gridSpan w:val="2"/>
            <w:shd w:val="clear" w:color="auto" w:fill="auto"/>
          </w:tcPr>
          <w:p w:rsidR="0089354F" w:rsidRDefault="001F23C5">
            <w:pPr>
              <w:widowControl w:val="0"/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89354F" w:rsidRDefault="001F23C5">
            <w:pPr>
              <w:keepNext/>
              <w:widowControl w:val="0"/>
              <w:spacing w:line="360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89354F" w:rsidRDefault="001F23C5">
            <w:pPr>
              <w:keepNext/>
              <w:widowControl w:val="0"/>
              <w:spacing w:line="360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89354F" w:rsidRDefault="001F23C5">
            <w:pPr>
              <w:keepNext/>
              <w:widowControl w:val="0"/>
              <w:spacing w:line="360" w:lineRule="auto"/>
              <w:jc w:val="center"/>
              <w:outlineLvl w:val="1"/>
              <w:rPr>
                <w:b/>
                <w:bCs/>
                <w:caps/>
                <w:sz w:val="40"/>
                <w:szCs w:val="40"/>
              </w:rPr>
            </w:pPr>
            <w:r>
              <w:rPr>
                <w:b/>
                <w:bCs/>
                <w:caps/>
                <w:sz w:val="40"/>
                <w:szCs w:val="40"/>
              </w:rPr>
              <w:t xml:space="preserve">постановление </w:t>
            </w:r>
          </w:p>
          <w:p w:rsidR="0089354F" w:rsidRDefault="0089354F">
            <w:pPr>
              <w:keepNext/>
              <w:widowControl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81" w:type="dxa"/>
          </w:tcPr>
          <w:p w:rsidR="0089354F" w:rsidRDefault="0089354F">
            <w:pPr>
              <w:widowControl w:val="0"/>
              <w:spacing w:after="200"/>
            </w:pPr>
          </w:p>
        </w:tc>
      </w:tr>
      <w:tr w:rsidR="0089354F">
        <w:tc>
          <w:tcPr>
            <w:tcW w:w="5669" w:type="dxa"/>
            <w:shd w:val="clear" w:color="auto" w:fill="auto"/>
          </w:tcPr>
          <w:p w:rsidR="0089354F" w:rsidRDefault="001F23C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02.09.2026        №  154 -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89354F" w:rsidRDefault="0089354F">
            <w:pPr>
              <w:widowControl w:val="0"/>
              <w:rPr>
                <w:sz w:val="28"/>
                <w:szCs w:val="20"/>
              </w:rPr>
            </w:pPr>
          </w:p>
          <w:p w:rsidR="0089354F" w:rsidRDefault="001F23C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Прокопьевск</w:t>
            </w:r>
          </w:p>
          <w:p w:rsidR="0089354F" w:rsidRDefault="0089354F">
            <w:pPr>
              <w:widowControl w:val="0"/>
              <w:rPr>
                <w:sz w:val="20"/>
                <w:szCs w:val="20"/>
              </w:rPr>
            </w:pPr>
          </w:p>
          <w:p w:rsidR="0089354F" w:rsidRDefault="0089354F">
            <w:pPr>
              <w:widowControl w:val="0"/>
              <w:rPr>
                <w:sz w:val="20"/>
                <w:szCs w:val="20"/>
              </w:rPr>
            </w:pPr>
          </w:p>
          <w:p w:rsidR="0089354F" w:rsidRDefault="0089354F">
            <w:pPr>
              <w:widowControl w:val="0"/>
              <w:rPr>
                <w:sz w:val="20"/>
                <w:szCs w:val="20"/>
              </w:rPr>
            </w:pPr>
          </w:p>
          <w:p w:rsidR="0089354F" w:rsidRDefault="001F23C5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 утверждении Порядка 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 xml:space="preserve">предоставления меры поддержки участникам </w:t>
            </w:r>
          </w:p>
          <w:p w:rsidR="0089354F" w:rsidRDefault="001F23C5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 xml:space="preserve">специальной военной операции и членам их семей «Зачисление в первоочередном порядке в группы продленного дня детей участников </w:t>
            </w:r>
            <w:r>
              <w:rPr>
                <w:rFonts w:ascii="XO Thames" w:eastAsia="Calibri" w:hAnsi="XO Thames" w:cs="Arial"/>
                <w:color w:val="000000"/>
                <w:sz w:val="28"/>
                <w:szCs w:val="28"/>
                <w:lang w:eastAsia="en-US"/>
              </w:rPr>
              <w:t xml:space="preserve">специальной военной операции 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 xml:space="preserve">(в том числе в случае гибели (смерти) участников </w:t>
            </w:r>
            <w:r>
              <w:rPr>
                <w:rFonts w:ascii="XO Thames" w:eastAsia="Calibri" w:hAnsi="XO Thames" w:cs="Arial"/>
                <w:color w:val="000000"/>
                <w:sz w:val="28"/>
                <w:szCs w:val="28"/>
                <w:lang w:eastAsia="en-US"/>
              </w:rPr>
              <w:t>специальной военной операции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>)  учащихся 1-4-х классо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>в, обучающихся в муниципальных образовательных организациях Прокопьевского муниципального округа»</w:t>
            </w:r>
          </w:p>
        </w:tc>
        <w:tc>
          <w:tcPr>
            <w:tcW w:w="3806" w:type="dxa"/>
            <w:gridSpan w:val="2"/>
            <w:shd w:val="clear" w:color="auto" w:fill="auto"/>
          </w:tcPr>
          <w:p w:rsidR="0089354F" w:rsidRDefault="0089354F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89354F" w:rsidRDefault="001F23C5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89354F" w:rsidRDefault="001F23C5">
      <w:pPr>
        <w:ind w:firstLine="709"/>
        <w:jc w:val="both"/>
      </w:pPr>
      <w:r>
        <w:rPr>
          <w:sz w:val="28"/>
          <w:szCs w:val="28"/>
        </w:rPr>
        <w:t>В соответствии с Указом Президента Российской Федерации от 15.05.2026 №327</w:t>
      </w:r>
      <w:r>
        <w:rPr>
          <w:rFonts w:ascii="XO Thames" w:hAnsi="XO Thames"/>
          <w:color w:val="000000"/>
          <w:sz w:val="28"/>
          <w:szCs w:val="28"/>
        </w:rPr>
        <w:t xml:space="preserve"> «</w:t>
      </w:r>
      <w:r>
        <w:rPr>
          <w:rFonts w:ascii="XO Thames" w:hAnsi="XO Thames"/>
          <w:color w:val="000000"/>
          <w:sz w:val="28"/>
          <w:szCs w:val="28"/>
        </w:rPr>
        <w:t xml:space="preserve">О единых базовых </w:t>
      </w:r>
      <w:r>
        <w:rPr>
          <w:rFonts w:ascii="XO Thames" w:hAnsi="XO Thames"/>
          <w:color w:val="000000"/>
          <w:sz w:val="28"/>
          <w:szCs w:val="28"/>
        </w:rPr>
        <w:t>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>
        <w:rPr>
          <w:sz w:val="28"/>
          <w:szCs w:val="28"/>
        </w:rPr>
        <w:t>, руководствуясь Уставом муниципального образования Прокопьевский муниципальный округ Кемеровской области — Кузба</w:t>
      </w:r>
      <w:r>
        <w:rPr>
          <w:sz w:val="28"/>
          <w:szCs w:val="28"/>
        </w:rPr>
        <w:t>сса,</w:t>
      </w:r>
    </w:p>
    <w:p w:rsidR="0089354F" w:rsidRDefault="001F23C5">
      <w:pPr>
        <w:ind w:firstLine="709"/>
        <w:jc w:val="both"/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89354F" w:rsidRDefault="0089354F">
      <w:pPr>
        <w:ind w:firstLine="709"/>
        <w:jc w:val="both"/>
        <w:rPr>
          <w:sz w:val="28"/>
          <w:szCs w:val="28"/>
        </w:rPr>
      </w:pPr>
    </w:p>
    <w:p w:rsidR="0089354F" w:rsidRDefault="001F23C5">
      <w:pPr>
        <w:ind w:firstLine="709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rFonts w:ascii="Tinos" w:hAnsi="Tinos"/>
          <w:sz w:val="28"/>
          <w:szCs w:val="28"/>
        </w:rPr>
        <w:t xml:space="preserve">Утвердить Порядок </w:t>
      </w:r>
      <w:r>
        <w:rPr>
          <w:rFonts w:ascii="XO Thames" w:eastAsiaTheme="minorHAnsi" w:hAnsi="XO Thames" w:cs="Arial"/>
          <w:color w:val="000000"/>
          <w:sz w:val="28"/>
          <w:szCs w:val="28"/>
          <w:lang w:eastAsia="en-US"/>
        </w:rPr>
        <w:t>предоставления меры поддержки  участникам специальной военной операции и членам их семей «Зачисление в первоочередном порядке в группы продленного дня детей участни</w:t>
      </w:r>
      <w:r>
        <w:rPr>
          <w:rFonts w:ascii="XO Thames" w:eastAsiaTheme="minorHAnsi" w:hAnsi="XO Thames" w:cs="Arial"/>
          <w:color w:val="000000"/>
          <w:sz w:val="28"/>
          <w:szCs w:val="28"/>
          <w:lang w:eastAsia="en-US"/>
        </w:rPr>
        <w:t xml:space="preserve">ков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ascii="XO Thames" w:eastAsiaTheme="minorHAnsi" w:hAnsi="XO Thames" w:cs="Arial"/>
          <w:color w:val="000000"/>
          <w:sz w:val="28"/>
          <w:szCs w:val="28"/>
          <w:lang w:eastAsia="en-US"/>
        </w:rPr>
        <w:t xml:space="preserve">  (в том числе в случае гибели (смерти) участников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ascii="XO Thames" w:eastAsiaTheme="minorHAnsi" w:hAnsi="XO Thames" w:cs="Arial"/>
          <w:color w:val="000000"/>
          <w:sz w:val="28"/>
          <w:szCs w:val="28"/>
          <w:lang w:eastAsia="en-US"/>
        </w:rPr>
        <w:t xml:space="preserve">) учащихся 1-4-х классов, обучающихся в муниципальных образовательных организациях Прокопьевского муниципального округа» </w:t>
      </w:r>
      <w:r>
        <w:rPr>
          <w:color w:val="000000"/>
          <w:sz w:val="28"/>
          <w:szCs w:val="28"/>
        </w:rPr>
        <w:t>согласно приложению к на</w:t>
      </w:r>
      <w:r>
        <w:rPr>
          <w:color w:val="000000"/>
          <w:sz w:val="28"/>
          <w:szCs w:val="28"/>
        </w:rPr>
        <w:t>стоящему постановлению.</w:t>
      </w:r>
      <w:proofErr w:type="gramEnd"/>
    </w:p>
    <w:p w:rsidR="0089354F" w:rsidRDefault="001F23C5">
      <w:pPr>
        <w:ind w:firstLine="734"/>
        <w:jc w:val="both"/>
        <w:outlineLvl w:val="0"/>
      </w:pPr>
      <w:r>
        <w:rPr>
          <w:sz w:val="28"/>
          <w:szCs w:val="28"/>
        </w:rPr>
        <w:t>2.  Настоящее постановление опубликовать в газете «Сельская новь».</w:t>
      </w:r>
    </w:p>
    <w:p w:rsidR="0089354F" w:rsidRDefault="001F23C5">
      <w:pPr>
        <w:ind w:firstLine="734"/>
        <w:jc w:val="both"/>
        <w:outlineLvl w:val="0"/>
      </w:pPr>
      <w:r>
        <w:rPr>
          <w:sz w:val="28"/>
          <w:szCs w:val="28"/>
        </w:rPr>
        <w:lastRenderedPageBreak/>
        <w:t>3. Настоящее постановление вступает в силу после его опубликования.</w:t>
      </w:r>
    </w:p>
    <w:p w:rsidR="0089354F" w:rsidRDefault="001F23C5">
      <w:pPr>
        <w:ind w:firstLine="734"/>
        <w:jc w:val="both"/>
        <w:outlineLvl w:val="0"/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первого  заместителя главы округа  Н.Б. Мат</w:t>
      </w:r>
      <w:r>
        <w:rPr>
          <w:sz w:val="28"/>
          <w:szCs w:val="28"/>
        </w:rPr>
        <w:t xml:space="preserve">вееву. </w:t>
      </w:r>
    </w:p>
    <w:p w:rsidR="0089354F" w:rsidRDefault="0089354F">
      <w:pPr>
        <w:spacing w:line="360" w:lineRule="auto"/>
        <w:ind w:firstLine="734"/>
        <w:jc w:val="both"/>
        <w:rPr>
          <w:sz w:val="28"/>
          <w:szCs w:val="28"/>
          <w:lang w:eastAsia="ar-SA"/>
        </w:rPr>
      </w:pPr>
    </w:p>
    <w:p w:rsidR="0089354F" w:rsidRDefault="0089354F">
      <w:pPr>
        <w:spacing w:line="360" w:lineRule="auto"/>
        <w:ind w:firstLine="734"/>
        <w:jc w:val="both"/>
        <w:rPr>
          <w:sz w:val="28"/>
          <w:szCs w:val="28"/>
          <w:lang w:eastAsia="ar-SA"/>
        </w:rPr>
      </w:pPr>
    </w:p>
    <w:tbl>
      <w:tblPr>
        <w:tblW w:w="9070" w:type="dxa"/>
        <w:tblInd w:w="110" w:type="dxa"/>
        <w:tblLayout w:type="fixed"/>
        <w:tblLook w:val="00A0" w:firstRow="1" w:lastRow="0" w:firstColumn="1" w:lastColumn="0" w:noHBand="0" w:noVBand="0"/>
      </w:tblPr>
      <w:tblGrid>
        <w:gridCol w:w="4554"/>
        <w:gridCol w:w="4516"/>
      </w:tblGrid>
      <w:tr w:rsidR="0089354F">
        <w:tc>
          <w:tcPr>
            <w:tcW w:w="4553" w:type="dxa"/>
          </w:tcPr>
          <w:p w:rsidR="0089354F" w:rsidRDefault="001F23C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Прокопьевского</w:t>
            </w:r>
          </w:p>
          <w:p w:rsidR="0089354F" w:rsidRDefault="001F23C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4516" w:type="dxa"/>
          </w:tcPr>
          <w:p w:rsidR="0089354F" w:rsidRDefault="0089354F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89354F" w:rsidRDefault="001F23C5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Г. Шабалина</w:t>
            </w:r>
          </w:p>
        </w:tc>
      </w:tr>
    </w:tbl>
    <w:p w:rsidR="0089354F" w:rsidRDefault="0089354F">
      <w:pPr>
        <w:widowControl w:val="0"/>
        <w:tabs>
          <w:tab w:val="left" w:pos="9356"/>
        </w:tabs>
        <w:overflowPunct w:val="0"/>
        <w:rPr>
          <w:rFonts w:eastAsia="Calibri"/>
          <w:sz w:val="28"/>
          <w:szCs w:val="28"/>
        </w:rPr>
      </w:pPr>
    </w:p>
    <w:p w:rsidR="0089354F" w:rsidRDefault="0089354F">
      <w:pPr>
        <w:widowControl w:val="0"/>
        <w:tabs>
          <w:tab w:val="left" w:pos="9356"/>
        </w:tabs>
        <w:overflowPunct w:val="0"/>
        <w:rPr>
          <w:rFonts w:eastAsia="Calibri"/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1F23C5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89354F" w:rsidRDefault="001F23C5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Приложение </w:t>
      </w:r>
    </w:p>
    <w:p w:rsidR="0089354F" w:rsidRDefault="001F23C5">
      <w:pPr>
        <w:widowControl w:val="0"/>
        <w:shd w:val="clear" w:color="auto" w:fill="FFFFFF"/>
        <w:tabs>
          <w:tab w:val="left" w:pos="4962"/>
        </w:tabs>
        <w:jc w:val="right"/>
      </w:pPr>
      <w:r>
        <w:rPr>
          <w:rFonts w:eastAsia="Calibri"/>
          <w:sz w:val="28"/>
          <w:szCs w:val="28"/>
        </w:rPr>
        <w:t xml:space="preserve">                                                               к постановлению администрации</w:t>
      </w:r>
    </w:p>
    <w:p w:rsidR="0089354F" w:rsidRDefault="001F23C5">
      <w:pPr>
        <w:widowControl w:val="0"/>
        <w:tabs>
          <w:tab w:val="left" w:pos="9356"/>
        </w:tabs>
        <w:overflowPunct w:val="0"/>
        <w:jc w:val="right"/>
      </w:pPr>
      <w:r>
        <w:rPr>
          <w:rFonts w:eastAsia="Calibri"/>
          <w:sz w:val="28"/>
          <w:szCs w:val="28"/>
        </w:rPr>
        <w:t>Прокопьевского муниципального округа</w:t>
      </w:r>
    </w:p>
    <w:p w:rsidR="0089354F" w:rsidRDefault="001F23C5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от  02.09.2026         №  154 -</w:t>
      </w:r>
      <w:proofErr w:type="gramStart"/>
      <w:r>
        <w:rPr>
          <w:sz w:val="28"/>
          <w:szCs w:val="28"/>
        </w:rPr>
        <w:t>п</w:t>
      </w:r>
      <w:proofErr w:type="gramEnd"/>
    </w:p>
    <w:p w:rsidR="0089354F" w:rsidRDefault="0089354F">
      <w:pPr>
        <w:widowControl w:val="0"/>
        <w:shd w:val="clear" w:color="auto" w:fill="FFFFFF"/>
        <w:tabs>
          <w:tab w:val="left" w:pos="4962"/>
        </w:tabs>
        <w:jc w:val="center"/>
        <w:rPr>
          <w:b/>
          <w:sz w:val="28"/>
          <w:szCs w:val="28"/>
        </w:rPr>
      </w:pPr>
    </w:p>
    <w:p w:rsidR="0089354F" w:rsidRDefault="0089354F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89354F" w:rsidRDefault="0089354F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89354F" w:rsidRDefault="0089354F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89354F" w:rsidRDefault="001F23C5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t>Порядок</w:t>
      </w:r>
    </w:p>
    <w:p w:rsidR="0089354F" w:rsidRDefault="001F23C5">
      <w:pPr>
        <w:jc w:val="center"/>
        <w:rPr>
          <w:b/>
          <w:bCs/>
        </w:rPr>
      </w:pPr>
      <w:bookmarkStart w:id="1" w:name="_Hlk224828294"/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bookmarkEnd w:id="1"/>
      <w:r>
        <w:rPr>
          <w:rFonts w:eastAsia="Calibri"/>
          <w:b/>
          <w:bCs/>
          <w:sz w:val="26"/>
          <w:szCs w:val="26"/>
          <w:lang w:eastAsia="en-US"/>
        </w:rPr>
        <w:t xml:space="preserve">предоставления меры поддержки </w:t>
      </w:r>
      <w:r>
        <w:rPr>
          <w:rFonts w:ascii="XO Thames" w:eastAsia="Calibri" w:hAnsi="XO Thames" w:cs="Arial"/>
          <w:b/>
          <w:bCs/>
          <w:color w:val="000000"/>
          <w:sz w:val="26"/>
          <w:szCs w:val="26"/>
          <w:lang w:eastAsia="en-US"/>
        </w:rPr>
        <w:t xml:space="preserve">участникам специальной военной операции и членам их семей </w:t>
      </w:r>
      <w:r>
        <w:rPr>
          <w:rFonts w:ascii="XO Thames" w:eastAsia="Calibri" w:hAnsi="XO Thames" w:cs="Arial"/>
          <w:b/>
          <w:bCs/>
          <w:color w:val="000000"/>
          <w:sz w:val="28"/>
          <w:szCs w:val="28"/>
          <w:lang w:eastAsia="en-US"/>
        </w:rPr>
        <w:t>«Зачисление в первоочередном порядке в групп</w:t>
      </w:r>
      <w:r>
        <w:rPr>
          <w:rFonts w:ascii="XO Thames" w:eastAsia="Calibri" w:hAnsi="XO Thames" w:cs="Arial"/>
          <w:b/>
          <w:bCs/>
          <w:color w:val="000000"/>
          <w:sz w:val="28"/>
          <w:szCs w:val="28"/>
          <w:lang w:eastAsia="en-US"/>
        </w:rPr>
        <w:t>ы продленного дня детей участников специальной военной операции (в том числе в случае гибели (смерти) участников специальной военной операции) учащихся 1-4-х классов, обучающихся в муниципальных образовательных организациях Прокопьевского муниципального ок</w:t>
      </w:r>
      <w:r>
        <w:rPr>
          <w:rFonts w:ascii="XO Thames" w:eastAsia="Calibri" w:hAnsi="XO Thames" w:cs="Arial"/>
          <w:b/>
          <w:bCs/>
          <w:color w:val="000000"/>
          <w:sz w:val="28"/>
          <w:szCs w:val="28"/>
          <w:lang w:eastAsia="en-US"/>
        </w:rPr>
        <w:t>руга»</w:t>
      </w:r>
    </w:p>
    <w:p w:rsidR="0089354F" w:rsidRDefault="0089354F">
      <w:pPr>
        <w:spacing w:line="360" w:lineRule="auto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89354F" w:rsidRDefault="001F23C5">
      <w:pPr>
        <w:numPr>
          <w:ilvl w:val="0"/>
          <w:numId w:val="1"/>
        </w:numPr>
        <w:spacing w:after="200" w:line="360" w:lineRule="auto"/>
        <w:contextualSpacing/>
        <w:jc w:val="center"/>
      </w:pPr>
      <w:r>
        <w:rPr>
          <w:rFonts w:eastAsiaTheme="minorHAnsi"/>
          <w:b/>
          <w:sz w:val="26"/>
          <w:szCs w:val="26"/>
          <w:lang w:eastAsia="en-US"/>
        </w:rPr>
        <w:t>Общие положения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1.1. </w:t>
      </w:r>
      <w:proofErr w:type="gramStart"/>
      <w:r>
        <w:rPr>
          <w:sz w:val="26"/>
          <w:szCs w:val="26"/>
        </w:rPr>
        <w:t>Настоящий Порядок предоставления меры поддержки участникам специальной военной операции и членам их семей (далее – Порядок) определяет условия и порядок предоставление участникам специальной военной операции (далее – СВО) и член</w:t>
      </w:r>
      <w:r>
        <w:rPr>
          <w:sz w:val="26"/>
          <w:szCs w:val="26"/>
        </w:rPr>
        <w:t xml:space="preserve">ам их семей меры поддержки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«Зачисление в первоочередном порядке в группы продленного дня детей участников СВО  (в том числе в случае гибели (смерти) участников СВО) учащихся 1-4-х классов, обучающихся в муниципальных образовательных организациях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 Прокопьевс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кого муниципального округа»</w:t>
      </w:r>
      <w:r>
        <w:rPr>
          <w:sz w:val="26"/>
          <w:szCs w:val="26"/>
        </w:rPr>
        <w:t xml:space="preserve"> (далее – мера поддержки).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1.2. Мера поддержки, предусмотренная настоящим Порядком, предоставляется следующим категориям граждан – участникам СВО и членам их семей: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>а) лицам, принимающим (принимавшим) участие (содействующим (сод</w:t>
      </w:r>
      <w:r>
        <w:rPr>
          <w:sz w:val="26"/>
          <w:szCs w:val="26"/>
        </w:rPr>
        <w:t>ействовавшим) выполнению задач) в СВО;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</w:t>
      </w:r>
      <w:r>
        <w:rPr>
          <w:sz w:val="26"/>
          <w:szCs w:val="26"/>
        </w:rPr>
        <w:t>едерации и территориях субъектов Российской Федерации, прилегающих к районам проведения СВО (далее - вооруженная провокация);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lastRenderedPageBreak/>
        <w:tab/>
      </w:r>
      <w:proofErr w:type="gramStart"/>
      <w:r>
        <w:rPr>
          <w:sz w:val="26"/>
          <w:szCs w:val="26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</w:t>
      </w:r>
      <w:r>
        <w:rPr>
          <w:sz w:val="26"/>
          <w:szCs w:val="26"/>
        </w:rPr>
        <w:t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</w:t>
      </w:r>
      <w:r>
        <w:rPr>
          <w:sz w:val="26"/>
          <w:szCs w:val="26"/>
        </w:rPr>
        <w:t xml:space="preserve"> г. (далее - боевые действия);</w:t>
      </w:r>
      <w:proofErr w:type="gramEnd"/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СВО, выполнением задач по отражению вооруженного вторжения, в ходе вооруженной </w:t>
      </w:r>
      <w:r>
        <w:rPr>
          <w:sz w:val="26"/>
          <w:szCs w:val="26"/>
        </w:rPr>
        <w:t>провокации, в ходе боевых действий, пропавших без вести или признанных в установленном порядке безвестно отсутствующими в связи с участием в СВО, выполнением указанных задач, а также умерших</w:t>
      </w:r>
      <w:proofErr w:type="gramEnd"/>
      <w:r>
        <w:rPr>
          <w:sz w:val="26"/>
          <w:szCs w:val="26"/>
        </w:rPr>
        <w:t xml:space="preserve"> после увольнения с военной службы (службы, работы) или исключения</w:t>
      </w:r>
      <w:r>
        <w:rPr>
          <w:sz w:val="26"/>
          <w:szCs w:val="26"/>
        </w:rPr>
        <w:t xml:space="preserve"> из добровольческих формирований, предусмотренных Федеральным законом от 31.05.1996 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СВО, выполнением у</w:t>
      </w:r>
      <w:r>
        <w:rPr>
          <w:sz w:val="26"/>
          <w:szCs w:val="26"/>
        </w:rPr>
        <w:t>казанных задач (далее  - члены семей).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>1.3. Членами семьи признаются: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>а) супруг (супруга);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 xml:space="preserve">б) дети, не достигшие возраста 18 лет, в том </w:t>
      </w:r>
      <w:proofErr w:type="gramStart"/>
      <w:r>
        <w:rPr>
          <w:sz w:val="26"/>
          <w:szCs w:val="26"/>
        </w:rPr>
        <w:t>числе</w:t>
      </w:r>
      <w:proofErr w:type="gramEnd"/>
      <w:r>
        <w:rPr>
          <w:sz w:val="26"/>
          <w:szCs w:val="26"/>
        </w:rPr>
        <w:t xml:space="preserve"> которые рождены после гибели (смерти) лиц, названных в подпунктах «а» - «в» пункта 1.2 настоящего Порядка, и в </w:t>
      </w:r>
      <w:r>
        <w:rPr>
          <w:sz w:val="26"/>
          <w:szCs w:val="26"/>
        </w:rPr>
        <w:t>отношении которых отцовство установлено в соответствии с пунктом 2 статьи 48 Семейного кодекса Российской Федерации;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>в) дети старше 18 лет, ставшие инвалидами до достижения ими возраста 18 лет;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 xml:space="preserve">г) дети в возрасте до 23 лет, обучающиеся в организациях, </w:t>
      </w:r>
      <w:r>
        <w:rPr>
          <w:sz w:val="26"/>
          <w:szCs w:val="26"/>
        </w:rPr>
        <w:t>осуществляющих образовательную деятельность, по очной форме обучения;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lastRenderedPageBreak/>
        <w:tab/>
        <w:t>е) л</w:t>
      </w:r>
      <w:r>
        <w:rPr>
          <w:sz w:val="26"/>
          <w:szCs w:val="26"/>
        </w:rPr>
        <w:t>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1.4. Получатели меры поддержки – </w:t>
      </w:r>
      <w:bookmarkStart w:id="2" w:name="_Hlk230356987"/>
      <w:r>
        <w:rPr>
          <w:sz w:val="26"/>
          <w:szCs w:val="26"/>
        </w:rPr>
        <w:t>дети лиц, указанных в подпунктах «а» - «в» пункта 1.2 на</w:t>
      </w:r>
      <w:r>
        <w:rPr>
          <w:sz w:val="26"/>
          <w:szCs w:val="26"/>
        </w:rPr>
        <w:t xml:space="preserve">стоящего Порядка (далее – дети участников СВО), </w:t>
      </w:r>
      <w:bookmarkEnd w:id="2"/>
      <w:r>
        <w:rPr>
          <w:sz w:val="26"/>
          <w:szCs w:val="26"/>
        </w:rPr>
        <w:t>в том числе находящиеся под опекой (попечительством), обучающиеся в муниципальных общеобразовательных организациях Прокопьевского муниципального округа (далее – ОО).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К категории детей участников СВО не относя</w:t>
      </w:r>
      <w:r>
        <w:rPr>
          <w:sz w:val="26"/>
          <w:szCs w:val="26"/>
        </w:rPr>
        <w:t>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 xml:space="preserve">1.5. </w:t>
      </w:r>
      <w:bookmarkStart w:id="3" w:name="_Hlk230357038"/>
      <w:proofErr w:type="gramStart"/>
      <w:r>
        <w:rPr>
          <w:sz w:val="26"/>
          <w:szCs w:val="26"/>
        </w:rPr>
        <w:t>Мера поддержки предоставляется детям участников СВО на срок не менее чем до конца года, с</w:t>
      </w:r>
      <w:r>
        <w:rPr>
          <w:sz w:val="26"/>
          <w:szCs w:val="26"/>
        </w:rPr>
        <w:t>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</w:t>
      </w:r>
      <w:r>
        <w:rPr>
          <w:sz w:val="26"/>
          <w:szCs w:val="26"/>
        </w:rPr>
        <w:t>выполнением задач) в СВО, выполнением задач по отражению вооруженного</w:t>
      </w:r>
      <w:proofErr w:type="gramEnd"/>
      <w:r>
        <w:rPr>
          <w:sz w:val="26"/>
          <w:szCs w:val="26"/>
        </w:rPr>
        <w:t xml:space="preserve"> вторжения, в ходе вооруженной провокации, в ходе боевых действий, выполнением указанных задач – бессрочно.</w:t>
      </w:r>
      <w:bookmarkEnd w:id="3"/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1.6. Предоставление меры поддержки осуществляется без взимания платы. 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1.7. Уче</w:t>
      </w:r>
      <w:r>
        <w:rPr>
          <w:sz w:val="26"/>
          <w:szCs w:val="26"/>
        </w:rPr>
        <w:t>т предоставления меры поддержки осуществляется ОО, которую посещает ребенок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89354F" w:rsidRDefault="0089354F">
      <w:pPr>
        <w:spacing w:line="360" w:lineRule="auto"/>
        <w:jc w:val="both"/>
        <w:rPr>
          <w:sz w:val="26"/>
          <w:szCs w:val="26"/>
        </w:rPr>
      </w:pPr>
    </w:p>
    <w:p w:rsidR="0089354F" w:rsidRDefault="001F23C5">
      <w:pPr>
        <w:spacing w:line="360" w:lineRule="auto"/>
        <w:jc w:val="center"/>
      </w:pPr>
      <w:r>
        <w:rPr>
          <w:b/>
          <w:sz w:val="26"/>
          <w:szCs w:val="26"/>
        </w:rPr>
        <w:tab/>
        <w:t>2. Порядок предоставления меры поддержки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2.1. Мера поддержки предоставляется в заявительном порядке.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Для получения меры поддержки законный представитель ребенка участника СВО ил</w:t>
      </w:r>
      <w:r>
        <w:rPr>
          <w:sz w:val="26"/>
          <w:szCs w:val="26"/>
        </w:rPr>
        <w:t>и его представитель, уполномоченный в соответствии с законодательством Российской Федерации (далее – Заявитель), обращается в ОО, которую посещает ребенок участника СВО с заявлением о предоставлении меры поддержки.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2.2. Обращение за предоставлением меры по</w:t>
      </w:r>
      <w:r>
        <w:rPr>
          <w:sz w:val="26"/>
          <w:szCs w:val="26"/>
        </w:rPr>
        <w:t>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lastRenderedPageBreak/>
        <w:t>2.3. Документы и сведения, необходимые для предоставления меры поддержки: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а) заявление о пред</w:t>
      </w:r>
      <w:r>
        <w:rPr>
          <w:sz w:val="26"/>
          <w:szCs w:val="26"/>
        </w:rPr>
        <w:t>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В случае обращения  посредством федеральной государственной информационной системы «Единый портал государственных и муницип</w:t>
      </w:r>
      <w:r>
        <w:rPr>
          <w:sz w:val="26"/>
          <w:szCs w:val="26"/>
        </w:rPr>
        <w:t>альных услуг (функций)» (далее - ЕПГУ) заполняется электронная форма заявления с прикреплением электронных образов необходимых документов;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б) паспорт гражданина Российской Федерации или иной документ, удостоверяющий личность Заявителя.</w:t>
      </w:r>
    </w:p>
    <w:p w:rsidR="0089354F" w:rsidRDefault="001F23C5">
      <w:pPr>
        <w:spacing w:line="360" w:lineRule="auto"/>
        <w:ind w:firstLine="708"/>
        <w:jc w:val="both"/>
      </w:pPr>
      <w:proofErr w:type="gramStart"/>
      <w:r>
        <w:rPr>
          <w:sz w:val="26"/>
          <w:szCs w:val="26"/>
        </w:rPr>
        <w:t>В случае направления</w:t>
      </w:r>
      <w:r>
        <w:rPr>
          <w:sz w:val="26"/>
          <w:szCs w:val="26"/>
        </w:rPr>
        <w:t xml:space="preserve"> заявления посредством ЕПГУ сведения из документа, удостоверяющего личность заявителя (представителя), формируются при подтверждении учетной записи в информационно-технологическом взаимодействие информационных систем, используемых для предоставления госуда</w:t>
      </w:r>
      <w:r>
        <w:rPr>
          <w:sz w:val="26"/>
          <w:szCs w:val="26"/>
        </w:rPr>
        <w:t>рственных и муниципальных услуг в электронной форме» (далее – ЕСИА)  из состава соответствующих данных указанной учетной записи и могут быть проверены путем направления запроса с использованием «</w:t>
      </w:r>
      <w:r>
        <w:rPr>
          <w:rStyle w:val="af1"/>
          <w:rFonts w:ascii="XO Thames" w:hAnsi="XO Thames"/>
          <w:b w:val="0"/>
          <w:color w:val="000000"/>
          <w:sz w:val="28"/>
          <w:szCs w:val="28"/>
        </w:rPr>
        <w:t>Системы межведомственного электронного взаимодействия»  (дале</w:t>
      </w:r>
      <w:r>
        <w:rPr>
          <w:rStyle w:val="af1"/>
          <w:rFonts w:ascii="XO Thames" w:hAnsi="XO Thames"/>
          <w:b w:val="0"/>
          <w:color w:val="000000"/>
          <w:sz w:val="28"/>
          <w:szCs w:val="28"/>
        </w:rPr>
        <w:t>е — СМЭВ)</w:t>
      </w:r>
      <w:r>
        <w:rPr>
          <w:rStyle w:val="af1"/>
          <w:rFonts w:ascii="XO Thames" w:hAnsi="XO Thames"/>
          <w:b w:val="0"/>
          <w:color w:val="000000"/>
          <w:sz w:val="26"/>
          <w:szCs w:val="26"/>
        </w:rPr>
        <w:t>;</w:t>
      </w:r>
      <w:proofErr w:type="gramEnd"/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в) документ, подтверждающий полномочия представителя (в случае обращения представителя);</w:t>
      </w:r>
    </w:p>
    <w:p w:rsidR="0089354F" w:rsidRDefault="001F23C5">
      <w:pPr>
        <w:spacing w:line="360" w:lineRule="auto"/>
        <w:ind w:firstLine="708"/>
        <w:jc w:val="both"/>
      </w:pPr>
      <w:proofErr w:type="gramStart"/>
      <w:r>
        <w:rPr>
          <w:sz w:val="26"/>
          <w:szCs w:val="26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</w:t>
      </w:r>
      <w:r>
        <w:rPr>
          <w:sz w:val="26"/>
          <w:szCs w:val="26"/>
        </w:rPr>
        <w:t>и заболевания, полученных при выполнении задач в ходе СВО);</w:t>
      </w:r>
      <w:proofErr w:type="gramEnd"/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</w:t>
      </w:r>
      <w:r>
        <w:rPr>
          <w:sz w:val="26"/>
          <w:szCs w:val="26"/>
        </w:rPr>
        <w:t>(законным представителям) ребенка и участником СВО (предоставляется в случае, если участник СВО приходится ребенку отчимом/мачехой). В случае заключения брака органами иностранных государств, предоставляется свидетельство о заключении брака, выданное компе</w:t>
      </w:r>
      <w:r>
        <w:rPr>
          <w:sz w:val="26"/>
          <w:szCs w:val="26"/>
        </w:rPr>
        <w:t>тентными органами иностранных  государств и нотариально заверенный перевод на русский язык;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lastRenderedPageBreak/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ж) соглас</w:t>
      </w:r>
      <w:r>
        <w:rPr>
          <w:sz w:val="26"/>
          <w:szCs w:val="26"/>
        </w:rPr>
        <w:t xml:space="preserve">ие на обработку персональных данных по форме согласно приложению № 4 к настоящему Порядку. 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2.4. Заявитель может подать заявление на предоставление меры поддержки  следующими способами (по выбору Заявителя):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на бумажном носителе посредством личного обращен</w:t>
      </w:r>
      <w:r>
        <w:rPr>
          <w:sz w:val="26"/>
          <w:szCs w:val="26"/>
        </w:rPr>
        <w:t xml:space="preserve">ия в ОО, </w:t>
      </w:r>
      <w:proofErr w:type="gramStart"/>
      <w:r>
        <w:rPr>
          <w:sz w:val="26"/>
          <w:szCs w:val="26"/>
        </w:rPr>
        <w:t>которую</w:t>
      </w:r>
      <w:proofErr w:type="gramEnd"/>
      <w:r>
        <w:rPr>
          <w:sz w:val="26"/>
          <w:szCs w:val="26"/>
        </w:rPr>
        <w:t xml:space="preserve"> посещает ребенок участника СВО;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посредством почтового отправления в ОО;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на бумажном носителе посредством личного обращения в  «Многофункциональный центр предоставления государственных и муниципальных услуг (далее – МФЦ)  - при наличии </w:t>
      </w:r>
      <w:r>
        <w:rPr>
          <w:sz w:val="26"/>
          <w:szCs w:val="26"/>
        </w:rPr>
        <w:t>соглашения о взаимодействии;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в электронной форме посредством  ЕПГУ (при наличии технической возможности).</w:t>
      </w:r>
    </w:p>
    <w:p w:rsidR="0089354F" w:rsidRDefault="001F23C5">
      <w:pPr>
        <w:spacing w:line="360" w:lineRule="auto"/>
        <w:ind w:firstLine="708"/>
        <w:jc w:val="both"/>
      </w:pPr>
      <w:proofErr w:type="gramStart"/>
      <w:r>
        <w:rPr>
          <w:sz w:val="26"/>
          <w:szCs w:val="26"/>
        </w:rPr>
        <w:t>В случае направления заявления о предоставлении меры поддержки и прилагаемых к нему документов посредством ЕПГУ Заявитель, прошедший процедуры регистр</w:t>
      </w:r>
      <w:r>
        <w:rPr>
          <w:sz w:val="26"/>
          <w:szCs w:val="26"/>
        </w:rPr>
        <w:t>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 ЕСИА или иных государственных информационных систем, если такие госуда</w:t>
      </w:r>
      <w:r>
        <w:rPr>
          <w:sz w:val="26"/>
          <w:szCs w:val="26"/>
        </w:rPr>
        <w:t>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</w:t>
      </w:r>
      <w:proofErr w:type="gramEnd"/>
      <w:r>
        <w:rPr>
          <w:sz w:val="26"/>
          <w:szCs w:val="26"/>
        </w:rPr>
        <w:t xml:space="preserve"> сведений о физическом лице в указанных информационных системах, заполняет формы указанных заявлений с ис</w:t>
      </w:r>
      <w:r>
        <w:rPr>
          <w:sz w:val="26"/>
          <w:szCs w:val="26"/>
        </w:rPr>
        <w:t xml:space="preserve">пользованием интерактивной формы в электронном виде. 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</w:t>
      </w:r>
      <w:r>
        <w:rPr>
          <w:sz w:val="26"/>
          <w:szCs w:val="26"/>
        </w:rPr>
        <w:t xml:space="preserve"> подписью, либо усиленной квалифицированной электронной подписью, либо </w:t>
      </w:r>
      <w:r>
        <w:rPr>
          <w:sz w:val="26"/>
          <w:szCs w:val="26"/>
        </w:rPr>
        <w:lastRenderedPageBreak/>
        <w:t>усиленной неквалифицированной электронной подписью в соответствии с установленным порядком.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 в МФЦ в соответствии с постановлением Правительства Российской Федерации от 22.12.2012 №1376 «Об утверждении </w:t>
      </w:r>
      <w:proofErr w:type="gramStart"/>
      <w:r>
        <w:rPr>
          <w:sz w:val="26"/>
          <w:szCs w:val="26"/>
        </w:rPr>
        <w:t>Правил орган</w:t>
      </w:r>
      <w:r>
        <w:rPr>
          <w:sz w:val="26"/>
          <w:szCs w:val="26"/>
        </w:rPr>
        <w:t>изации деятельности многофункциональных центров предоставления государственных</w:t>
      </w:r>
      <w:proofErr w:type="gramEnd"/>
      <w:r>
        <w:rPr>
          <w:sz w:val="26"/>
          <w:szCs w:val="26"/>
        </w:rPr>
        <w:t xml:space="preserve"> и муниципальных услуг». 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В</w:t>
      </w:r>
      <w:r>
        <w:rPr>
          <w:sz w:val="26"/>
          <w:szCs w:val="26"/>
        </w:rPr>
        <w:t xml:space="preserve"> случае направления заявления о предоставлении меры поддержки и прилагаемых к нему документов посредством ЕПГУ регистрация заявления и документов, необходимых для предоставления меры поддержки, осуществляется в режиме реального времени (при наличии техниче</w:t>
      </w:r>
      <w:r>
        <w:rPr>
          <w:sz w:val="26"/>
          <w:szCs w:val="26"/>
        </w:rPr>
        <w:t>ской возможности).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2.6. Заявитель обязан информировать ОО, </w:t>
      </w:r>
      <w:proofErr w:type="gramStart"/>
      <w:r>
        <w:rPr>
          <w:sz w:val="26"/>
          <w:szCs w:val="26"/>
        </w:rPr>
        <w:t>которую</w:t>
      </w:r>
      <w:proofErr w:type="gramEnd"/>
      <w:r>
        <w:rPr>
          <w:sz w:val="26"/>
          <w:szCs w:val="26"/>
        </w:rPr>
        <w:t xml:space="preserve">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2.7.</w:t>
      </w:r>
      <w:r>
        <w:rPr>
          <w:sz w:val="26"/>
          <w:szCs w:val="26"/>
        </w:rPr>
        <w:t xml:space="preserve">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89354F" w:rsidRDefault="0089354F">
      <w:pPr>
        <w:spacing w:line="360" w:lineRule="auto"/>
        <w:jc w:val="both"/>
        <w:rPr>
          <w:sz w:val="26"/>
          <w:szCs w:val="26"/>
        </w:rPr>
      </w:pPr>
    </w:p>
    <w:p w:rsidR="0089354F" w:rsidRDefault="001F23C5">
      <w:pPr>
        <w:spacing w:line="360" w:lineRule="auto"/>
        <w:jc w:val="center"/>
      </w:pPr>
      <w:r>
        <w:rPr>
          <w:b/>
          <w:sz w:val="26"/>
          <w:szCs w:val="26"/>
        </w:rPr>
        <w:t>3. Условия предоставления (отказа в предоставлении) меры поддержки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3.1. Основаниями для отказа</w:t>
      </w:r>
      <w:r>
        <w:rPr>
          <w:sz w:val="26"/>
          <w:szCs w:val="26"/>
        </w:rPr>
        <w:t xml:space="preserve"> в приеме заявления о предоставлении меры поддержки и документов являются: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</w:t>
      </w:r>
      <w:r>
        <w:rPr>
          <w:sz w:val="26"/>
          <w:szCs w:val="26"/>
        </w:rPr>
        <w:t>остных лиц;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заявление о предоставлении меры поддержки и (или) документы имеют серьезные повреждения, наличие которых не позволяет однозначно истолковать их содержание;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lastRenderedPageBreak/>
        <w:t>- подача заявления о предоставлении меры поддержки неуполномоченным лицом;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отсутстви</w:t>
      </w:r>
      <w:r>
        <w:rPr>
          <w:sz w:val="26"/>
          <w:szCs w:val="26"/>
        </w:rPr>
        <w:t>е сведений об обучении в ОО.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3.2. Основаниями для отказа в предоставлении меры поддержки являются: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</w:t>
      </w:r>
      <w:r>
        <w:rPr>
          <w:sz w:val="26"/>
          <w:szCs w:val="26"/>
        </w:rPr>
        <w:t>я в период участия в СВО);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</w:t>
      </w:r>
      <w:r>
        <w:rPr>
          <w:sz w:val="26"/>
          <w:szCs w:val="26"/>
        </w:rPr>
        <w:t>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</w:t>
      </w:r>
      <w:r>
        <w:rPr>
          <w:sz w:val="26"/>
          <w:szCs w:val="26"/>
        </w:rPr>
        <w:t xml:space="preserve"> ребенка погибшего (умершего) участника СВО);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непредставление документов, предусмотренных пунктом 2.3. раздела 2 настоящего Порядка;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наличие в представленных документах (сведениях) недостоверной и (или) неполной информации;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- обращение за получением ме</w:t>
      </w:r>
      <w:r>
        <w:rPr>
          <w:sz w:val="26"/>
          <w:szCs w:val="26"/>
        </w:rPr>
        <w:t>ры поддержки по истечении срока предоставления меры поддержки в соответствии с пунктом 1.5 настоящего Порядка.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Заявитель вправе повторно обратиться с заявлением о предоставлении меры поддержки после устранения причин, послуживших основанием для отказа.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3.3</w:t>
      </w:r>
      <w:r>
        <w:rPr>
          <w:sz w:val="26"/>
          <w:szCs w:val="26"/>
        </w:rPr>
        <w:t xml:space="preserve">. Решение о предоставлении меры поддержки принимается ОО, которую посещает ребенок участника СВО  в течение 1 (одного) рабочего дня </w:t>
      </w:r>
      <w:proofErr w:type="gramStart"/>
      <w:r>
        <w:rPr>
          <w:sz w:val="26"/>
          <w:szCs w:val="26"/>
        </w:rPr>
        <w:t>с даты подачи</w:t>
      </w:r>
      <w:proofErr w:type="gramEnd"/>
      <w:r>
        <w:rPr>
          <w:sz w:val="26"/>
          <w:szCs w:val="26"/>
        </w:rPr>
        <w:t xml:space="preserve"> заявления о предоставлении меры поддержки.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В случае </w:t>
      </w:r>
      <w:proofErr w:type="spellStart"/>
      <w:r>
        <w:rPr>
          <w:sz w:val="26"/>
          <w:szCs w:val="26"/>
        </w:rPr>
        <w:t>непоступления</w:t>
      </w:r>
      <w:proofErr w:type="spellEnd"/>
      <w:r>
        <w:rPr>
          <w:sz w:val="26"/>
          <w:szCs w:val="26"/>
        </w:rPr>
        <w:t xml:space="preserve"> документов (сведений), запрашиваемых в рамка</w:t>
      </w:r>
      <w:r>
        <w:rPr>
          <w:sz w:val="26"/>
          <w:szCs w:val="26"/>
        </w:rPr>
        <w:t>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lastRenderedPageBreak/>
        <w:t xml:space="preserve">3.4. Документами, содержащими решение о предоставлении меры поддержки, которые направляются (вручаются) Заявителю </w:t>
      </w:r>
      <w:r>
        <w:rPr>
          <w:sz w:val="26"/>
          <w:szCs w:val="26"/>
        </w:rPr>
        <w:t>являются: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а) уведомление о предоставлении меры поддержки по форме согласно приложению № 2 к настоящему Порядку;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3.5.</w:t>
      </w:r>
      <w:r>
        <w:rPr>
          <w:sz w:val="26"/>
          <w:szCs w:val="26"/>
        </w:rPr>
        <w:tab/>
        <w:t>Заявитель по его выбору  по</w:t>
      </w:r>
      <w:r>
        <w:rPr>
          <w:sz w:val="26"/>
          <w:szCs w:val="26"/>
        </w:rPr>
        <w:t xml:space="preserve">лучает уведомление, содержащее решение о предоставлении меры поддержки (либо об отказе в предоставлении меры поддержки), </w:t>
      </w:r>
      <w:proofErr w:type="gramStart"/>
      <w:r>
        <w:rPr>
          <w:sz w:val="26"/>
          <w:szCs w:val="26"/>
        </w:rPr>
        <w:t>способом</w:t>
      </w:r>
      <w:proofErr w:type="gramEnd"/>
      <w:r>
        <w:rPr>
          <w:sz w:val="26"/>
          <w:szCs w:val="26"/>
        </w:rPr>
        <w:t xml:space="preserve"> указанным в заявлении о предоставлении меры поддержки. 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3.6. Информирование Заявителя об изменении статуса рассмотрения заявле</w:t>
      </w:r>
      <w:r>
        <w:rPr>
          <w:sz w:val="26"/>
          <w:szCs w:val="26"/>
        </w:rPr>
        <w:t xml:space="preserve">ния о предоставлении меры поддержки осуществляется (по выбору Заявителя): 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сотрудником ОО  при личном обращении Заявителя или по телефону;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по электронной почте Заявителя;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посредством ЕПГУ (при наличии технической возможности).</w:t>
      </w:r>
    </w:p>
    <w:p w:rsidR="0089354F" w:rsidRDefault="001F23C5">
      <w:pPr>
        <w:spacing w:line="360" w:lineRule="auto"/>
        <w:ind w:firstLine="708"/>
        <w:jc w:val="both"/>
      </w:pPr>
      <w:r>
        <w:rPr>
          <w:sz w:val="26"/>
          <w:szCs w:val="26"/>
        </w:rPr>
        <w:t>3.7. Заявителю обеспечивается</w:t>
      </w:r>
      <w:r>
        <w:rPr>
          <w:sz w:val="26"/>
          <w:szCs w:val="26"/>
        </w:rPr>
        <w:t xml:space="preserve">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посредством почтового отправления;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 xml:space="preserve">         в личном кабинете Заявителя на ЕПГУ, по электронной почте (при наличии технической</w:t>
      </w:r>
      <w:r>
        <w:rPr>
          <w:sz w:val="26"/>
          <w:szCs w:val="26"/>
        </w:rPr>
        <w:t xml:space="preserve"> возможности);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в МФЦ (при наличии соглашения о взаимодействии); </w:t>
      </w:r>
    </w:p>
    <w:p w:rsidR="0089354F" w:rsidRDefault="001F23C5">
      <w:pPr>
        <w:spacing w:line="360" w:lineRule="auto"/>
        <w:jc w:val="both"/>
      </w:pPr>
      <w:r>
        <w:rPr>
          <w:sz w:val="26"/>
          <w:szCs w:val="26"/>
        </w:rPr>
        <w:tab/>
        <w:t>в ОО.</w:t>
      </w:r>
    </w:p>
    <w:p w:rsidR="0089354F" w:rsidRDefault="001F23C5">
      <w:pPr>
        <w:spacing w:line="360" w:lineRule="auto"/>
        <w:ind w:firstLine="708"/>
        <w:jc w:val="both"/>
      </w:pPr>
      <w:bookmarkStart w:id="4" w:name="_Hlk230159143"/>
      <w:r>
        <w:rPr>
          <w:sz w:val="26"/>
          <w:szCs w:val="26"/>
        </w:rPr>
        <w:t xml:space="preserve">3.9. Заявители имеют право на обжалование решений и действий (бездействия) должностного лица ОО при предоставлении меры поддержки в установленном порядке. </w:t>
      </w:r>
      <w:bookmarkEnd w:id="4"/>
    </w:p>
    <w:p w:rsidR="0089354F" w:rsidRDefault="0089354F">
      <w:pPr>
        <w:spacing w:line="360" w:lineRule="auto"/>
        <w:jc w:val="both"/>
        <w:rPr>
          <w:b/>
          <w:sz w:val="26"/>
          <w:szCs w:val="26"/>
        </w:rPr>
      </w:pPr>
    </w:p>
    <w:p w:rsidR="0089354F" w:rsidRDefault="0089354F">
      <w:pPr>
        <w:pStyle w:val="af8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9354F" w:rsidRDefault="0089354F">
      <w:pPr>
        <w:pStyle w:val="af8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9354F" w:rsidRDefault="0089354F">
      <w:pPr>
        <w:pStyle w:val="af8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9354F" w:rsidRDefault="0089354F">
      <w:pPr>
        <w:pStyle w:val="af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9354F" w:rsidRDefault="001F23C5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1 </w:t>
      </w: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По</w:t>
      </w:r>
      <w:r>
        <w:rPr>
          <w:sz w:val="28"/>
          <w:szCs w:val="28"/>
        </w:rPr>
        <w:t>рядку</w:t>
      </w:r>
      <w:bookmarkStart w:id="5" w:name="_Hlk224828294_Копия_1"/>
      <w:bookmarkEnd w:id="5"/>
    </w:p>
    <w:p w:rsidR="0089354F" w:rsidRDefault="001F23C5">
      <w:pPr>
        <w:jc w:val="right"/>
        <w:rPr>
          <w:sz w:val="28"/>
          <w:szCs w:val="28"/>
        </w:rPr>
      </w:pPr>
      <w:r>
        <w:rPr>
          <w:rFonts w:eastAsia="Calibri"/>
          <w:sz w:val="26"/>
          <w:szCs w:val="26"/>
          <w:lang w:eastAsia="en-US"/>
        </w:rPr>
        <w:t xml:space="preserve">предоставления меры поддержки </w:t>
      </w: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участникам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>специальной военной операции и членам их семей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«Зачисление в первоочередном порядке в группы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продленного дня детей участников 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специальной</w:t>
      </w:r>
      <w:proofErr w:type="gramEnd"/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операци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и(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том числе в случае гибели (смерти)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участников специальной военной операции)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учащихся 1-4-х классов, обучающихся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муниципальных образовательных организациях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Прокопьевского муниципального округа»</w:t>
      </w:r>
    </w:p>
    <w:p w:rsidR="0089354F" w:rsidRDefault="0089354F">
      <w:pPr>
        <w:jc w:val="right"/>
        <w:rPr>
          <w:sz w:val="28"/>
          <w:szCs w:val="28"/>
        </w:rPr>
      </w:pP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</w:t>
      </w: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(указывается наименование ОО, орг</w:t>
      </w:r>
      <w:r>
        <w:rPr>
          <w:sz w:val="28"/>
          <w:szCs w:val="28"/>
        </w:rPr>
        <w:t>ана местного самоуправления)</w:t>
      </w:r>
    </w:p>
    <w:p w:rsidR="0089354F" w:rsidRDefault="0089354F">
      <w:pPr>
        <w:spacing w:line="360" w:lineRule="auto"/>
        <w:jc w:val="right"/>
        <w:rPr>
          <w:sz w:val="28"/>
          <w:szCs w:val="28"/>
        </w:rPr>
      </w:pPr>
    </w:p>
    <w:p w:rsidR="0089354F" w:rsidRDefault="001F23C5">
      <w:pPr>
        <w:jc w:val="center"/>
      </w:pPr>
      <w:r>
        <w:rPr>
          <w:sz w:val="28"/>
          <w:szCs w:val="28"/>
        </w:rPr>
        <w:t>Заявление</w:t>
      </w:r>
    </w:p>
    <w:p w:rsidR="0089354F" w:rsidRDefault="001F23C5">
      <w:pPr>
        <w:jc w:val="center"/>
      </w:pPr>
      <w:r>
        <w:rPr>
          <w:sz w:val="28"/>
          <w:szCs w:val="28"/>
        </w:rPr>
        <w:t>о предоставлении меры поддержки</w:t>
      </w:r>
    </w:p>
    <w:p w:rsidR="0089354F" w:rsidRDefault="001F23C5">
      <w:pPr>
        <w:jc w:val="center"/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«Зачисление в первоочередном порядке в группы продленного дня детей</w:t>
      </w:r>
    </w:p>
    <w:p w:rsidR="0089354F" w:rsidRDefault="001F23C5">
      <w:pPr>
        <w:jc w:val="center"/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участников специальной операции (в том числе в случае гибели (смерти) участников специальной военной операции) учащ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ихся 1-4-х классов, обучающихся в муниципальных образовательных организациях Прокопьевского муниципального округа»</w:t>
      </w:r>
    </w:p>
    <w:p w:rsidR="0089354F" w:rsidRDefault="001F23C5">
      <w:pPr>
        <w:spacing w:line="360" w:lineRule="auto"/>
        <w:jc w:val="both"/>
      </w:pPr>
      <w:r>
        <w:rPr>
          <w:sz w:val="28"/>
          <w:szCs w:val="28"/>
        </w:rPr>
        <w:t>_________________________________________________________________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(фамилия, имя, отчество (при наличии) заявителя)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тел.: ___________________</w:t>
      </w:r>
      <w:r>
        <w:rPr>
          <w:sz w:val="28"/>
          <w:szCs w:val="28"/>
        </w:rPr>
        <w:t>_________________________________________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(при наличии): ______________________________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документа, удостоверяющего личность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выдачи</w:t>
      </w:r>
      <w:r>
        <w:rPr>
          <w:sz w:val="28"/>
          <w:szCs w:val="28"/>
        </w:rPr>
        <w:tab/>
        <w:t xml:space="preserve"> 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Серия и номер документа</w:t>
      </w:r>
      <w:r>
        <w:rPr>
          <w:sz w:val="28"/>
          <w:szCs w:val="28"/>
        </w:rPr>
        <w:tab/>
        <w:t xml:space="preserve"> 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Прошу зачислить  моего ребенка (моих дете</w:t>
      </w:r>
      <w:r>
        <w:rPr>
          <w:sz w:val="28"/>
          <w:szCs w:val="28"/>
        </w:rPr>
        <w:t xml:space="preserve">й) 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1)________________________________________________________________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2)________________________________________________________________</w:t>
      </w:r>
    </w:p>
    <w:p w:rsidR="0089354F" w:rsidRDefault="001F23C5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ФИО, год рождения)</w:t>
      </w:r>
    </w:p>
    <w:p w:rsidR="0089354F" w:rsidRDefault="001F23C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являющегося</w:t>
      </w:r>
      <w:proofErr w:type="gramEnd"/>
      <w:r>
        <w:rPr>
          <w:sz w:val="28"/>
          <w:szCs w:val="28"/>
        </w:rPr>
        <w:t xml:space="preserve"> (-</w:t>
      </w:r>
      <w:proofErr w:type="spellStart"/>
      <w:r>
        <w:rPr>
          <w:sz w:val="28"/>
          <w:szCs w:val="28"/>
        </w:rPr>
        <w:t>ихся</w:t>
      </w:r>
      <w:proofErr w:type="spellEnd"/>
      <w:r>
        <w:rPr>
          <w:sz w:val="28"/>
          <w:szCs w:val="28"/>
        </w:rPr>
        <w:t>) обучающимся (-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 ОО № ____________________</w:t>
      </w:r>
    </w:p>
    <w:p w:rsidR="0089354F" w:rsidRDefault="001F23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  (указывается наименование ОО)</w:t>
      </w:r>
    </w:p>
    <w:p w:rsidR="0089354F" w:rsidRDefault="001F23C5">
      <w:pPr>
        <w:spacing w:line="360" w:lineRule="auto"/>
        <w:jc w:val="both"/>
      </w:pPr>
      <w:r>
        <w:rPr>
          <w:sz w:val="28"/>
          <w:szCs w:val="28"/>
        </w:rPr>
        <w:lastRenderedPageBreak/>
        <w:t>в группу продленного дня детей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 участников СВО учащихся 1-4-х классов.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Выбор способа получения результата:</w:t>
      </w:r>
    </w:p>
    <w:p w:rsidR="0089354F" w:rsidRDefault="001F23C5">
      <w:pPr>
        <w:pStyle w:val="af7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bookmarkStart w:id="6" w:name="_Hlk230159382"/>
      <w:r>
        <w:rPr>
          <w:sz w:val="28"/>
          <w:szCs w:val="28"/>
        </w:rPr>
        <w:t xml:space="preserve">на бумажном носителе посредством </w:t>
      </w:r>
      <w:r>
        <w:rPr>
          <w:sz w:val="28"/>
          <w:szCs w:val="28"/>
        </w:rPr>
        <w:t>личного обращения в образовательную организацию;</w:t>
      </w:r>
    </w:p>
    <w:p w:rsidR="0089354F" w:rsidRDefault="001F23C5">
      <w:pPr>
        <w:pStyle w:val="af7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посредством почтового отправления;</w:t>
      </w:r>
    </w:p>
    <w:p w:rsidR="0089354F" w:rsidRDefault="001F23C5">
      <w:pPr>
        <w:pStyle w:val="af7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бумажном носителе посредством личного обращения в МФЦ (при наличии соглашения о взаимодействии);</w:t>
      </w:r>
    </w:p>
    <w:p w:rsidR="0089354F" w:rsidRDefault="001F23C5">
      <w:pPr>
        <w:pStyle w:val="af7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электронной форме посредством ЕПГУ (при наличии технической</w:t>
      </w:r>
      <w:r>
        <w:rPr>
          <w:sz w:val="28"/>
          <w:szCs w:val="28"/>
        </w:rPr>
        <w:t xml:space="preserve"> возможности).</w:t>
      </w:r>
      <w:bookmarkEnd w:id="6"/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прилагаю: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________________________________________________</w:t>
      </w: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«___» ______________ 20___ г.              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(подпись заявителя (законного представителя))</w:t>
      </w: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  <w:bookmarkStart w:id="7" w:name="_Hlk224828294_Копия_1_Копия_1"/>
      <w:bookmarkEnd w:id="7"/>
    </w:p>
    <w:p w:rsidR="0089354F" w:rsidRDefault="001F23C5">
      <w:pPr>
        <w:jc w:val="right"/>
        <w:rPr>
          <w:sz w:val="28"/>
          <w:szCs w:val="28"/>
        </w:rPr>
      </w:pPr>
      <w:r>
        <w:rPr>
          <w:rFonts w:eastAsia="Calibri"/>
          <w:sz w:val="26"/>
          <w:szCs w:val="26"/>
          <w:lang w:eastAsia="en-US"/>
        </w:rPr>
        <w:t xml:space="preserve">предоставления меры поддержки </w:t>
      </w: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участникам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>специальной военной операции и членам их семей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«Зачисление в первоочередном порядке в группы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продленного дня детей участников 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специальной</w:t>
      </w:r>
      <w:proofErr w:type="gramEnd"/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операци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и(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том числе в случае гибели (смерти)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участников специальной военной операции)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учащихся 1-4-х классов, обу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чающихся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муниципальных образовательных организациях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Прокопьевского муниципального округа»</w:t>
      </w:r>
    </w:p>
    <w:p w:rsidR="0089354F" w:rsidRDefault="0089354F">
      <w:pPr>
        <w:jc w:val="right"/>
        <w:rPr>
          <w:sz w:val="28"/>
          <w:szCs w:val="28"/>
        </w:rPr>
      </w:pPr>
    </w:p>
    <w:p w:rsidR="0089354F" w:rsidRDefault="0089354F">
      <w:pPr>
        <w:jc w:val="right"/>
        <w:rPr>
          <w:sz w:val="28"/>
          <w:szCs w:val="28"/>
        </w:rPr>
      </w:pPr>
    </w:p>
    <w:p w:rsidR="0089354F" w:rsidRDefault="001F23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местного самоуправления </w:t>
      </w:r>
    </w:p>
    <w:p w:rsidR="0089354F" w:rsidRDefault="001F23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Кому: ___________________________ (ФИО заявителя)</w:t>
      </w:r>
    </w:p>
    <w:p w:rsidR="0089354F" w:rsidRDefault="001F23C5">
      <w:pPr>
        <w:jc w:val="center"/>
      </w:pPr>
      <w:r>
        <w:rPr>
          <w:sz w:val="28"/>
          <w:szCs w:val="28"/>
        </w:rPr>
        <w:t>Уведомление</w:t>
      </w:r>
    </w:p>
    <w:p w:rsidR="0089354F" w:rsidRDefault="001F23C5">
      <w:pPr>
        <w:jc w:val="center"/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>предоставлении меры поддержки</w:t>
      </w:r>
    </w:p>
    <w:p w:rsidR="0089354F" w:rsidRDefault="001F23C5">
      <w:pPr>
        <w:jc w:val="center"/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«Зачисление в первоочередном порядке в группы продленного дня детей участников специальной операци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и(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в том числе в случае гибели (смерти) участников специальной военной операции) учащихся 1-4-х классов, обучающихся в муниципал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ьных образовательных организациях Прокопьевского муниципального округа»</w:t>
      </w:r>
    </w:p>
    <w:p w:rsidR="0089354F" w:rsidRDefault="0089354F">
      <w:pPr>
        <w:jc w:val="center"/>
        <w:rPr>
          <w:rFonts w:ascii="XO Thames" w:eastAsia="Calibri" w:hAnsi="XO Thames" w:cs="Arial"/>
          <w:color w:val="000000"/>
          <w:sz w:val="28"/>
          <w:szCs w:val="28"/>
          <w:lang w:eastAsia="en-US"/>
        </w:rPr>
      </w:pP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«__» ____________ 20__ г.                                                       № 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Ваше заявление от _______20___г.  и  прилагаемые  к нему  документы, </w:t>
      </w:r>
      <w:r>
        <w:rPr>
          <w:sz w:val="28"/>
          <w:szCs w:val="28"/>
        </w:rPr>
        <w:t>образовательной организацией  принято решение зачислить Вашего ребенк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детей)______________________________________________</w:t>
      </w:r>
    </w:p>
    <w:p w:rsidR="0089354F" w:rsidRDefault="001F23C5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 ребенка)</w:t>
      </w:r>
    </w:p>
    <w:p w:rsidR="0089354F" w:rsidRDefault="001F23C5">
      <w:pPr>
        <w:spacing w:line="360" w:lineRule="auto"/>
        <w:jc w:val="both"/>
      </w:pPr>
      <w:r>
        <w:rPr>
          <w:sz w:val="28"/>
          <w:szCs w:val="28"/>
        </w:rPr>
        <w:t xml:space="preserve">в   группу продленного дня детей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участников СВО учащихся 1-4-х классов, обучающихся в ОО</w:t>
      </w:r>
      <w:r>
        <w:rPr>
          <w:sz w:val="28"/>
          <w:szCs w:val="28"/>
        </w:rPr>
        <w:t>____________</w:t>
      </w:r>
      <w:r>
        <w:rPr>
          <w:sz w:val="28"/>
          <w:szCs w:val="28"/>
        </w:rPr>
        <w:t xml:space="preserve">_________________________________ </w:t>
      </w:r>
      <w:r>
        <w:rPr>
          <w:sz w:val="20"/>
          <w:szCs w:val="20"/>
        </w:rPr>
        <w:t>(указывается номер образовательной организации, в которой обучается ребенок)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«_____» ____________ 20__ г. (указывается дата, с которой семье предоставляется 100% льгота)</w:t>
      </w: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1F23C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______________</w:t>
      </w:r>
      <w:r>
        <w:rPr>
          <w:sz w:val="28"/>
          <w:szCs w:val="28"/>
        </w:rPr>
        <w:t xml:space="preserve">               _______ </w:t>
      </w:r>
    </w:p>
    <w:p w:rsidR="0089354F" w:rsidRDefault="001F23C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>
        <w:rPr>
          <w:sz w:val="28"/>
          <w:szCs w:val="28"/>
        </w:rPr>
        <w:t>(должность уполномоченного лица)    (подпись)         (расшифровка подписи</w:t>
      </w:r>
      <w:proofErr w:type="gramEnd"/>
    </w:p>
    <w:p w:rsidR="0089354F" w:rsidRDefault="0089354F">
      <w:pPr>
        <w:spacing w:line="360" w:lineRule="auto"/>
        <w:jc w:val="right"/>
        <w:rPr>
          <w:sz w:val="28"/>
          <w:szCs w:val="28"/>
        </w:rPr>
      </w:pP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3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  <w:bookmarkStart w:id="8" w:name="_Hlk224828294_Копия_1_Копия_1_Копия_1"/>
      <w:bookmarkEnd w:id="8"/>
    </w:p>
    <w:p w:rsidR="0089354F" w:rsidRDefault="001F23C5">
      <w:pPr>
        <w:jc w:val="right"/>
        <w:rPr>
          <w:sz w:val="28"/>
          <w:szCs w:val="28"/>
        </w:rPr>
      </w:pPr>
      <w:r>
        <w:rPr>
          <w:rFonts w:eastAsia="Calibri"/>
          <w:sz w:val="26"/>
          <w:szCs w:val="26"/>
          <w:lang w:eastAsia="en-US"/>
        </w:rPr>
        <w:t xml:space="preserve">предоставления меры поддержки </w:t>
      </w: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участникам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>специальной военной операции и членам их семей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«Зачисление в первоочередном порядке в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группы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продленного дня детей участников 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специальной</w:t>
      </w:r>
      <w:proofErr w:type="gramEnd"/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операци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и(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том числе в случае гибели (смерти)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участников специальной военной операции)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учащихся 1-4-х классов, обучающихся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муниципальных образовательных организациях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Прокопьевского муниципального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округа»</w:t>
      </w:r>
    </w:p>
    <w:p w:rsidR="0089354F" w:rsidRDefault="0089354F">
      <w:pPr>
        <w:spacing w:line="360" w:lineRule="auto"/>
        <w:jc w:val="center"/>
        <w:rPr>
          <w:sz w:val="28"/>
          <w:szCs w:val="28"/>
        </w:rPr>
      </w:pPr>
    </w:p>
    <w:p w:rsidR="0089354F" w:rsidRDefault="001F23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местного самоуправления </w:t>
      </w:r>
    </w:p>
    <w:p w:rsidR="0089354F" w:rsidRDefault="001F23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Кому: ___________________________ (ФИО заявителя)</w:t>
      </w:r>
    </w:p>
    <w:p w:rsidR="0089354F" w:rsidRDefault="001F23C5">
      <w:pPr>
        <w:jc w:val="center"/>
      </w:pPr>
      <w:r>
        <w:rPr>
          <w:sz w:val="28"/>
          <w:szCs w:val="28"/>
        </w:rPr>
        <w:t>Уведомление</w:t>
      </w:r>
    </w:p>
    <w:p w:rsidR="0089354F" w:rsidRDefault="001F23C5">
      <w:pPr>
        <w:jc w:val="center"/>
      </w:pPr>
      <w:r>
        <w:rPr>
          <w:sz w:val="28"/>
          <w:szCs w:val="28"/>
        </w:rPr>
        <w:t>об отказе предоставлении меры поддержки</w:t>
      </w:r>
    </w:p>
    <w:p w:rsidR="0089354F" w:rsidRDefault="001F23C5">
      <w:pPr>
        <w:jc w:val="center"/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«Зачисление в первоочередном порядке в группы продленного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 дня детей участников специальной операци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и(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в том числе в случае гибели (смерти) участников специальной военной операции) учащихся 1-4-х классов, обучающихся в муниципальных образовательных организациях Прокопьевского муниципального округа»</w:t>
      </w:r>
    </w:p>
    <w:p w:rsidR="0089354F" w:rsidRDefault="0089354F">
      <w:pPr>
        <w:jc w:val="center"/>
        <w:rPr>
          <w:rFonts w:ascii="XO Thames" w:eastAsia="Calibri" w:hAnsi="XO Thames" w:cs="Arial"/>
          <w:color w:val="000000"/>
          <w:sz w:val="28"/>
          <w:szCs w:val="28"/>
          <w:lang w:eastAsia="en-US"/>
        </w:rPr>
      </w:pP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«__» __________</w:t>
      </w:r>
      <w:r>
        <w:rPr>
          <w:sz w:val="28"/>
          <w:szCs w:val="28"/>
        </w:rPr>
        <w:t>__ 20___ г.                                                     № _____________</w:t>
      </w:r>
    </w:p>
    <w:p w:rsidR="0089354F" w:rsidRDefault="001F23C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Вам</w:t>
      </w:r>
      <w:r>
        <w:rPr>
          <w:spacing w:val="4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отказано</w:t>
      </w:r>
      <w:r>
        <w:rPr>
          <w:spacing w:val="4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4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предоставлении</w:t>
      </w:r>
      <w:r>
        <w:rPr>
          <w:spacing w:val="4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меры поддержки по</w:t>
      </w:r>
      <w:r>
        <w:rPr>
          <w:spacing w:val="4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заявлению от________20__г. по причине ______________________________________</w:t>
      </w:r>
    </w:p>
    <w:p w:rsidR="0089354F" w:rsidRDefault="001F23C5">
      <w:pPr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___________________________________________________</w:t>
      </w:r>
      <w:r>
        <w:rPr>
          <w:sz w:val="28"/>
          <w:szCs w:val="28"/>
          <w:lang w:eastAsia="en-US"/>
        </w:rPr>
        <w:t xml:space="preserve">______________  </w:t>
      </w:r>
      <w:r>
        <w:rPr>
          <w:spacing w:val="-67"/>
          <w:sz w:val="28"/>
          <w:szCs w:val="28"/>
          <w:lang w:eastAsia="en-US"/>
        </w:rPr>
        <w:t xml:space="preserve">   </w:t>
      </w:r>
      <w:r>
        <w:rPr>
          <w:rFonts w:eastAsia="Calibri"/>
          <w:sz w:val="20"/>
          <w:szCs w:val="20"/>
          <w:lang w:eastAsia="en-US"/>
        </w:rPr>
        <w:t>(основани</w:t>
      </w:r>
      <w:proofErr w:type="gramStart"/>
      <w:r>
        <w:rPr>
          <w:rFonts w:eastAsia="Calibri"/>
          <w:sz w:val="20"/>
          <w:szCs w:val="20"/>
          <w:lang w:eastAsia="en-US"/>
        </w:rPr>
        <w:t>е(</w:t>
      </w:r>
      <w:proofErr w:type="gramEnd"/>
      <w:r>
        <w:rPr>
          <w:rFonts w:eastAsia="Calibri"/>
          <w:sz w:val="20"/>
          <w:szCs w:val="20"/>
          <w:lang w:eastAsia="en-US"/>
        </w:rPr>
        <w:t>я), предусмотренное(</w:t>
      </w:r>
      <w:proofErr w:type="spellStart"/>
      <w:r>
        <w:rPr>
          <w:rFonts w:eastAsia="Calibri"/>
          <w:sz w:val="20"/>
          <w:szCs w:val="20"/>
          <w:lang w:eastAsia="en-US"/>
        </w:rPr>
        <w:t>ые</w:t>
      </w:r>
      <w:proofErr w:type="spellEnd"/>
      <w:r>
        <w:rPr>
          <w:rFonts w:eastAsia="Calibri"/>
          <w:sz w:val="20"/>
          <w:szCs w:val="20"/>
          <w:lang w:eastAsia="en-US"/>
        </w:rPr>
        <w:t>) Порядком)</w:t>
      </w:r>
    </w:p>
    <w:p w:rsidR="0089354F" w:rsidRDefault="001F23C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Вам необходимо _______________________________________________ _________________________________________________________________</w:t>
      </w:r>
    </w:p>
    <w:p w:rsidR="0089354F" w:rsidRDefault="001F23C5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(порядок действий, которые необходимо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выполнить</w:t>
      </w:r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положительного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результата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 заявлению)</w:t>
      </w:r>
    </w:p>
    <w:p w:rsidR="0089354F" w:rsidRDefault="0089354F">
      <w:pPr>
        <w:ind w:firstLine="426"/>
        <w:jc w:val="both"/>
        <w:rPr>
          <w:sz w:val="28"/>
          <w:szCs w:val="28"/>
        </w:rPr>
      </w:pPr>
    </w:p>
    <w:p w:rsidR="0089354F" w:rsidRDefault="001F23C5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89354F" w:rsidRDefault="001F23C5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может быть обжаловано в досудебном порядке путем направления жалобы в администрацию </w:t>
      </w:r>
      <w:r>
        <w:rPr>
          <w:sz w:val="28"/>
          <w:szCs w:val="28"/>
        </w:rPr>
        <w:t>Прокопьевского муниципального округа, а также в судебном порядке.</w:t>
      </w:r>
    </w:p>
    <w:p w:rsidR="0089354F" w:rsidRDefault="0089354F">
      <w:pPr>
        <w:widowControl w:val="0"/>
        <w:jc w:val="both"/>
        <w:rPr>
          <w:sz w:val="28"/>
          <w:szCs w:val="28"/>
        </w:rPr>
      </w:pPr>
    </w:p>
    <w:p w:rsidR="0089354F" w:rsidRDefault="001F23C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    ______________               _______ </w:t>
      </w:r>
    </w:p>
    <w:p w:rsidR="0089354F" w:rsidRDefault="001F23C5">
      <w:pPr>
        <w:widowControl w:val="0"/>
        <w:jc w:val="both"/>
        <w:rPr>
          <w:sz w:val="28"/>
          <w:szCs w:val="28"/>
        </w:rPr>
      </w:pPr>
      <w:r>
        <w:t xml:space="preserve"> </w:t>
      </w:r>
      <w:proofErr w:type="gramStart"/>
      <w:r>
        <w:t>(должность уполномоченного лица)    (подпись)          (расшифровка подписи</w:t>
      </w:r>
      <w:proofErr w:type="gramEnd"/>
    </w:p>
    <w:p w:rsidR="0089354F" w:rsidRDefault="0089354F">
      <w:pPr>
        <w:spacing w:line="360" w:lineRule="auto"/>
        <w:jc w:val="right"/>
      </w:pPr>
    </w:p>
    <w:p w:rsidR="0089354F" w:rsidRDefault="001F23C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4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  <w:bookmarkStart w:id="9" w:name="_Hlk224828294_Копия_1_Копия_1_Копия_1_Ко"/>
      <w:bookmarkEnd w:id="9"/>
    </w:p>
    <w:p w:rsidR="0089354F" w:rsidRDefault="001F23C5">
      <w:pPr>
        <w:jc w:val="right"/>
        <w:rPr>
          <w:sz w:val="28"/>
          <w:szCs w:val="28"/>
        </w:rPr>
      </w:pPr>
      <w:r>
        <w:rPr>
          <w:rFonts w:eastAsia="Calibri"/>
          <w:sz w:val="26"/>
          <w:szCs w:val="26"/>
          <w:lang w:eastAsia="en-US"/>
        </w:rPr>
        <w:t>предоставлен</w:t>
      </w:r>
      <w:r>
        <w:rPr>
          <w:rFonts w:eastAsia="Calibri"/>
          <w:sz w:val="26"/>
          <w:szCs w:val="26"/>
          <w:lang w:eastAsia="en-US"/>
        </w:rPr>
        <w:t xml:space="preserve">ия меры поддержки </w:t>
      </w: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участникам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>специальной военной операции и членам их семей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«Зачисление в первоочередном порядке в группы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продленного дня детей участников 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специальной</w:t>
      </w:r>
      <w:proofErr w:type="gramEnd"/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операци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и(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том числе в случае гибели (смерти)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участников специальной военной операции)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учащихся 1-4-х классов, обучающихся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в муниципальных образовательных организациях </w:t>
      </w:r>
    </w:p>
    <w:p w:rsidR="0089354F" w:rsidRDefault="001F23C5">
      <w:pPr>
        <w:jc w:val="right"/>
        <w:rPr>
          <w:sz w:val="28"/>
          <w:szCs w:val="28"/>
        </w:rPr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Прокопьевского муниципального округа»</w:t>
      </w:r>
    </w:p>
    <w:p w:rsidR="0089354F" w:rsidRDefault="0089354F">
      <w:pPr>
        <w:spacing w:line="360" w:lineRule="auto"/>
        <w:jc w:val="center"/>
        <w:rPr>
          <w:sz w:val="28"/>
          <w:szCs w:val="28"/>
        </w:rPr>
      </w:pPr>
    </w:p>
    <w:p w:rsidR="0089354F" w:rsidRDefault="001F23C5">
      <w:pPr>
        <w:spacing w:line="360" w:lineRule="auto"/>
        <w:jc w:val="center"/>
      </w:pPr>
      <w:r>
        <w:rPr>
          <w:sz w:val="28"/>
          <w:szCs w:val="28"/>
        </w:rPr>
        <w:t>Согласие на обработку персональных данных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</w:t>
      </w:r>
      <w:r>
        <w:rPr>
          <w:sz w:val="28"/>
          <w:szCs w:val="28"/>
        </w:rPr>
        <w:t>_______________,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Ф.И.О. заявителя полностью)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 (по месту регистрации):</w:t>
      </w:r>
      <w:r>
        <w:rPr>
          <w:sz w:val="28"/>
          <w:szCs w:val="28"/>
        </w:rPr>
        <w:tab/>
        <w:t>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№_________ дата выдачи___________  кем </w:t>
      </w:r>
      <w:r>
        <w:rPr>
          <w:sz w:val="28"/>
          <w:szCs w:val="28"/>
        </w:rPr>
        <w:t>выдан_____________________________________________________________________________________________________________________________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 с  требованиями  статьи 9 Федерального закона от 27.07.2006 № 152-ФЗ «О персональных данных», в целях  </w:t>
      </w:r>
      <w:r>
        <w:rPr>
          <w:rFonts w:eastAsia="Calibri"/>
          <w:sz w:val="26"/>
          <w:szCs w:val="26"/>
          <w:lang w:eastAsia="en-US"/>
        </w:rPr>
        <w:t>предо</w:t>
      </w:r>
      <w:r>
        <w:rPr>
          <w:rFonts w:eastAsia="Calibri"/>
          <w:sz w:val="26"/>
          <w:szCs w:val="26"/>
          <w:lang w:eastAsia="en-US"/>
        </w:rPr>
        <w:t xml:space="preserve">ставления меры поддержки </w:t>
      </w:r>
      <w:r>
        <w:rPr>
          <w:rFonts w:ascii="XO Thames" w:eastAsia="Calibri" w:hAnsi="XO Thames" w:cs="Arial"/>
          <w:color w:val="000000"/>
          <w:sz w:val="26"/>
          <w:szCs w:val="26"/>
          <w:lang w:eastAsia="en-US"/>
        </w:rPr>
        <w:t xml:space="preserve">участникам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специальной военной операции и членам их семей «Зачисление в первоочередном порядке в группы продленного дня детей участников специальной операци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и(</w:t>
      </w:r>
      <w:proofErr w:type="gramEnd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в том числе в случае гибели (смерти) участников специальной военной опера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ции) учащихся 1-4-х классов, обучающихся в муниципальных образовательных организациях Прокопьевского муниципального </w:t>
      </w:r>
      <w:proofErr w:type="gramStart"/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округа»</w:t>
      </w:r>
      <w:r>
        <w:rPr>
          <w:sz w:val="28"/>
          <w:szCs w:val="28"/>
        </w:rPr>
        <w:t>, даю свое согласие должностным лицам ____________________________________________ на автоматизированную, а также без использования с</w:t>
      </w:r>
      <w:r>
        <w:rPr>
          <w:sz w:val="28"/>
          <w:szCs w:val="28"/>
        </w:rPr>
        <w:t xml:space="preserve">редств автоматизации, обработку моих персональных данных, включая Ф.И.О., паспортные </w:t>
      </w:r>
      <w:r>
        <w:rPr>
          <w:sz w:val="28"/>
          <w:szCs w:val="28"/>
        </w:rPr>
        <w:lastRenderedPageBreak/>
        <w:t>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</w:t>
      </w:r>
      <w:r>
        <w:rPr>
          <w:sz w:val="28"/>
          <w:szCs w:val="28"/>
        </w:rPr>
        <w:t>ми, персональными данными ребенка (при наличии), включая сбор, систематизацию, накопление, хранение, обновление, изменение, использование</w:t>
      </w:r>
      <w:proofErr w:type="gramEnd"/>
      <w:r>
        <w:rPr>
          <w:sz w:val="28"/>
          <w:szCs w:val="28"/>
        </w:rPr>
        <w:t>, обезличивание, блокирование, уничтожение.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действия настоящего согласия в течение ________________ с момента его</w:t>
      </w:r>
      <w:r>
        <w:rPr>
          <w:sz w:val="28"/>
          <w:szCs w:val="28"/>
        </w:rPr>
        <w:t xml:space="preserve"> оформления.</w:t>
      </w: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</w:t>
      </w:r>
      <w:r>
        <w:rPr>
          <w:sz w:val="28"/>
          <w:szCs w:val="28"/>
        </w:rPr>
        <w:t>данных указанный орган вправе не прекращать их обработку до окончания срока действия настоящего согласия.</w:t>
      </w:r>
    </w:p>
    <w:p w:rsidR="0089354F" w:rsidRDefault="0089354F">
      <w:pPr>
        <w:spacing w:line="360" w:lineRule="auto"/>
        <w:jc w:val="both"/>
        <w:rPr>
          <w:sz w:val="28"/>
          <w:szCs w:val="28"/>
        </w:rPr>
      </w:pPr>
    </w:p>
    <w:p w:rsidR="0089354F" w:rsidRDefault="001F23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«___» ________ 20_____ г.         _____________             ___________________</w:t>
      </w:r>
    </w:p>
    <w:p w:rsidR="0089354F" w:rsidRDefault="001F23C5">
      <w:pPr>
        <w:spacing w:line="360" w:lineRule="auto"/>
        <w:ind w:right="340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(подпись)    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  (расшифровка подписи)</w:t>
      </w:r>
    </w:p>
    <w:sectPr w:rsidR="0089354F">
      <w:pgSz w:w="11906" w:h="16838"/>
      <w:pgMar w:top="1418" w:right="9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charset w:val="01"/>
    <w:family w:val="roman"/>
    <w:pitch w:val="default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E3B47"/>
    <w:multiLevelType w:val="multilevel"/>
    <w:tmpl w:val="9DBCD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12BB0"/>
    <w:multiLevelType w:val="multilevel"/>
    <w:tmpl w:val="6EF66F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4F"/>
    <w:rsid w:val="001F23C5"/>
    <w:rsid w:val="0089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B15D3"/>
    <w:rPr>
      <w:rFonts w:ascii="Arial" w:eastAsia="Calibri" w:hAnsi="Arial" w:cs="Arial"/>
      <w:sz w:val="20"/>
      <w:szCs w:val="20"/>
    </w:rPr>
  </w:style>
  <w:style w:type="character" w:customStyle="1" w:styleId="a3">
    <w:name w:val="Текст сноски Знак"/>
    <w:basedOn w:val="a0"/>
    <w:link w:val="a4"/>
    <w:qFormat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">
    <w:name w:val="Символ сноски (user)"/>
    <w:qFormat/>
    <w:rsid w:val="00A25132"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C70425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Основной текст_"/>
    <w:link w:val="11"/>
    <w:qFormat/>
    <w:locked/>
    <w:rsid w:val="003C129A"/>
    <w:rPr>
      <w:color w:val="262626"/>
      <w:sz w:val="28"/>
      <w:szCs w:val="28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af">
    <w:name w:val="Верхний колонтитул Знак"/>
    <w:qFormat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itemtext">
    <w:name w:val="itemtext"/>
    <w:qFormat/>
    <w:rPr>
      <w:rFonts w:cs="Times New Roman"/>
    </w:rPr>
  </w:style>
  <w:style w:type="character" w:customStyle="1" w:styleId="dt-r">
    <w:name w:val="dt-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Знак"/>
    <w:qFormat/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f1">
    <w:name w:val="Strong"/>
    <w:qFormat/>
    <w:rPr>
      <w:b/>
      <w:bCs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 w:cs="Free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f3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7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7B15D3"/>
    <w:rPr>
      <w:rFonts w:ascii="Arial" w:hAnsi="Arial" w:cs="Arial"/>
      <w:sz w:val="20"/>
      <w:szCs w:val="20"/>
    </w:rPr>
  </w:style>
  <w:style w:type="paragraph" w:styleId="af8">
    <w:name w:val="No Spacing"/>
    <w:uiPriority w:val="1"/>
    <w:qFormat/>
    <w:rsid w:val="00A25132"/>
    <w:pPr>
      <w:textAlignment w:val="baseline"/>
    </w:pPr>
    <w:rPr>
      <w:rFonts w:ascii="Arial Unicode MS" w:eastAsia="Arial Unicode MS" w:hAnsi="Arial Unicode MS" w:cs="Calibri"/>
      <w:color w:val="000000"/>
      <w:kern w:val="2"/>
      <w:lang w:eastAsia="zh-CN"/>
    </w:rPr>
  </w:style>
  <w:style w:type="paragraph" w:styleId="a4">
    <w:name w:val="footnote text"/>
    <w:basedOn w:val="a"/>
    <w:link w:val="a3"/>
    <w:rsid w:val="00A25132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73CBF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uiPriority w:val="99"/>
    <w:semiHidden/>
    <w:unhideWhenUsed/>
    <w:qFormat/>
    <w:rsid w:val="00C70425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C70425"/>
    <w:rPr>
      <w:b/>
      <w:bCs/>
    </w:rPr>
  </w:style>
  <w:style w:type="paragraph" w:customStyle="1" w:styleId="11">
    <w:name w:val="Основной текст11"/>
    <w:basedOn w:val="a"/>
    <w:link w:val="ae"/>
    <w:qFormat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customStyle="1" w:styleId="12">
    <w:name w:val="Основной текст12"/>
    <w:basedOn w:val="a"/>
    <w:qFormat/>
    <w:pPr>
      <w:spacing w:after="140"/>
      <w:ind w:firstLine="400"/>
    </w:pPr>
    <w:rPr>
      <w:sz w:val="28"/>
      <w:szCs w:val="28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9">
    <w:name w:val="Normal (Web)"/>
    <w:basedOn w:val="a"/>
    <w:qFormat/>
    <w:pPr>
      <w:spacing w:beforeAutospacing="1" w:afterAutospacing="1" w:line="240" w:lineRule="exact"/>
    </w:pPr>
  </w:style>
  <w:style w:type="paragraph" w:customStyle="1" w:styleId="ConsPlusNormal1">
    <w:name w:val="ConsPlusNormal1"/>
    <w:qFormat/>
    <w:rPr>
      <w:rFonts w:ascii="Arial" w:eastAsia="Times New Roman" w:hAnsi="Arial" w:cs="Times New Roman"/>
      <w:sz w:val="24"/>
      <w:lang w:eastAsia="zh-CN"/>
    </w:rPr>
  </w:style>
  <w:style w:type="paragraph" w:customStyle="1" w:styleId="dt-p">
    <w:name w:val="dt-p"/>
    <w:basedOn w:val="a"/>
    <w:qFormat/>
    <w:pPr>
      <w:spacing w:beforeAutospacing="1" w:afterAutospacing="1" w:line="240" w:lineRule="exact"/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B15D3"/>
    <w:rPr>
      <w:rFonts w:ascii="Arial" w:eastAsia="Calibri" w:hAnsi="Arial" w:cs="Arial"/>
      <w:sz w:val="20"/>
      <w:szCs w:val="20"/>
    </w:rPr>
  </w:style>
  <w:style w:type="character" w:customStyle="1" w:styleId="a3">
    <w:name w:val="Текст сноски Знак"/>
    <w:basedOn w:val="a0"/>
    <w:link w:val="a4"/>
    <w:qFormat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">
    <w:name w:val="Символ сноски (user)"/>
    <w:qFormat/>
    <w:rsid w:val="00A25132"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C70425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Основной текст_"/>
    <w:link w:val="11"/>
    <w:qFormat/>
    <w:locked/>
    <w:rsid w:val="003C129A"/>
    <w:rPr>
      <w:color w:val="262626"/>
      <w:sz w:val="28"/>
      <w:szCs w:val="28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af">
    <w:name w:val="Верхний колонтитул Знак"/>
    <w:qFormat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itemtext">
    <w:name w:val="itemtext"/>
    <w:qFormat/>
    <w:rPr>
      <w:rFonts w:cs="Times New Roman"/>
    </w:rPr>
  </w:style>
  <w:style w:type="character" w:customStyle="1" w:styleId="dt-r">
    <w:name w:val="dt-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Знак"/>
    <w:qFormat/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f1">
    <w:name w:val="Strong"/>
    <w:qFormat/>
    <w:rPr>
      <w:b/>
      <w:bCs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 w:cs="Free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f3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7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7B15D3"/>
    <w:rPr>
      <w:rFonts w:ascii="Arial" w:hAnsi="Arial" w:cs="Arial"/>
      <w:sz w:val="20"/>
      <w:szCs w:val="20"/>
    </w:rPr>
  </w:style>
  <w:style w:type="paragraph" w:styleId="af8">
    <w:name w:val="No Spacing"/>
    <w:uiPriority w:val="1"/>
    <w:qFormat/>
    <w:rsid w:val="00A25132"/>
    <w:pPr>
      <w:textAlignment w:val="baseline"/>
    </w:pPr>
    <w:rPr>
      <w:rFonts w:ascii="Arial Unicode MS" w:eastAsia="Arial Unicode MS" w:hAnsi="Arial Unicode MS" w:cs="Calibri"/>
      <w:color w:val="000000"/>
      <w:kern w:val="2"/>
      <w:lang w:eastAsia="zh-CN"/>
    </w:rPr>
  </w:style>
  <w:style w:type="paragraph" w:styleId="a4">
    <w:name w:val="footnote text"/>
    <w:basedOn w:val="a"/>
    <w:link w:val="a3"/>
    <w:rsid w:val="00A25132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73CBF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uiPriority w:val="99"/>
    <w:semiHidden/>
    <w:unhideWhenUsed/>
    <w:qFormat/>
    <w:rsid w:val="00C70425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C70425"/>
    <w:rPr>
      <w:b/>
      <w:bCs/>
    </w:rPr>
  </w:style>
  <w:style w:type="paragraph" w:customStyle="1" w:styleId="11">
    <w:name w:val="Основной текст11"/>
    <w:basedOn w:val="a"/>
    <w:link w:val="ae"/>
    <w:qFormat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customStyle="1" w:styleId="12">
    <w:name w:val="Основной текст12"/>
    <w:basedOn w:val="a"/>
    <w:qFormat/>
    <w:pPr>
      <w:spacing w:after="140"/>
      <w:ind w:firstLine="400"/>
    </w:pPr>
    <w:rPr>
      <w:sz w:val="28"/>
      <w:szCs w:val="28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9">
    <w:name w:val="Normal (Web)"/>
    <w:basedOn w:val="a"/>
    <w:qFormat/>
    <w:pPr>
      <w:spacing w:beforeAutospacing="1" w:afterAutospacing="1" w:line="240" w:lineRule="exact"/>
    </w:pPr>
  </w:style>
  <w:style w:type="paragraph" w:customStyle="1" w:styleId="ConsPlusNormal1">
    <w:name w:val="ConsPlusNormal1"/>
    <w:qFormat/>
    <w:rPr>
      <w:rFonts w:ascii="Arial" w:eastAsia="Times New Roman" w:hAnsi="Arial" w:cs="Times New Roman"/>
      <w:sz w:val="24"/>
      <w:lang w:eastAsia="zh-CN"/>
    </w:rPr>
  </w:style>
  <w:style w:type="paragraph" w:customStyle="1" w:styleId="dt-p">
    <w:name w:val="dt-p"/>
    <w:basedOn w:val="a"/>
    <w:qFormat/>
    <w:pPr>
      <w:spacing w:beforeAutospacing="1" w:afterAutospacing="1" w:line="240" w:lineRule="exact"/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3699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Л.Б.</dc:creator>
  <cp:lastModifiedBy>PC</cp:lastModifiedBy>
  <cp:revision>2</cp:revision>
  <cp:lastPrinted>2026-07-21T10:19:00Z</cp:lastPrinted>
  <dcterms:created xsi:type="dcterms:W3CDTF">2026-09-02T06:50:00Z</dcterms:created>
  <dcterms:modified xsi:type="dcterms:W3CDTF">2026-09-02T06:50:00Z</dcterms:modified>
  <dc:language>ru-RU</dc:language>
</cp:coreProperties>
</file>