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80" w:rsidRDefault="0076666A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4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6"/>
        <w:gridCol w:w="3603"/>
        <w:gridCol w:w="236"/>
      </w:tblGrid>
      <w:tr w:rsidR="00EE5280">
        <w:tc>
          <w:tcPr>
            <w:tcW w:w="9294" w:type="dxa"/>
            <w:gridSpan w:val="2"/>
            <w:shd w:val="clear" w:color="auto" w:fill="auto"/>
          </w:tcPr>
          <w:p w:rsidR="00EE5280" w:rsidRDefault="0076666A">
            <w:pPr>
              <w:widowControl w:val="0"/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EE5280" w:rsidRDefault="0076666A">
            <w:pPr>
              <w:keepNext/>
              <w:widowControl w:val="0"/>
              <w:spacing w:line="36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EE5280" w:rsidRDefault="0076666A">
            <w:pPr>
              <w:keepNext/>
              <w:widowControl w:val="0"/>
              <w:spacing w:line="36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EE5280" w:rsidRDefault="0076666A">
            <w:pPr>
              <w:keepNext/>
              <w:widowControl w:val="0"/>
              <w:spacing w:line="360" w:lineRule="auto"/>
              <w:jc w:val="center"/>
              <w:outlineLvl w:val="1"/>
              <w:rPr>
                <w:b/>
                <w:bCs/>
                <w:caps/>
                <w:sz w:val="40"/>
                <w:szCs w:val="40"/>
              </w:rPr>
            </w:pPr>
            <w:r>
              <w:rPr>
                <w:b/>
                <w:bCs/>
                <w:caps/>
                <w:sz w:val="40"/>
                <w:szCs w:val="40"/>
              </w:rPr>
              <w:t xml:space="preserve">постановление </w:t>
            </w:r>
          </w:p>
        </w:tc>
        <w:tc>
          <w:tcPr>
            <w:tcW w:w="181" w:type="dxa"/>
          </w:tcPr>
          <w:p w:rsidR="00EE5280" w:rsidRDefault="00EE5280">
            <w:pPr>
              <w:widowControl w:val="0"/>
              <w:spacing w:after="200"/>
            </w:pPr>
          </w:p>
        </w:tc>
      </w:tr>
      <w:tr w:rsidR="00EE5280">
        <w:tc>
          <w:tcPr>
            <w:tcW w:w="5669" w:type="dxa"/>
            <w:shd w:val="clear" w:color="auto" w:fill="auto"/>
          </w:tcPr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76666A">
            <w:pPr>
              <w:widowControl w:val="0"/>
            </w:pPr>
            <w:r>
              <w:rPr>
                <w:sz w:val="28"/>
                <w:szCs w:val="28"/>
              </w:rPr>
              <w:t xml:space="preserve">От  02.09.2026      №  </w:t>
            </w:r>
            <w:r>
              <w:rPr>
                <w:sz w:val="28"/>
                <w:szCs w:val="28"/>
                <w:lang w:val="en-US"/>
              </w:rPr>
              <w:t>152</w:t>
            </w:r>
            <w:r>
              <w:rPr>
                <w:sz w:val="28"/>
                <w:szCs w:val="28"/>
              </w:rPr>
              <w:t xml:space="preserve"> -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EE5280" w:rsidRDefault="00EE5280">
            <w:pPr>
              <w:widowControl w:val="0"/>
              <w:rPr>
                <w:sz w:val="28"/>
                <w:szCs w:val="20"/>
              </w:rPr>
            </w:pPr>
          </w:p>
          <w:p w:rsidR="00EE5280" w:rsidRDefault="0076666A">
            <w:pPr>
              <w:widowControl w:val="0"/>
            </w:pPr>
            <w:r>
              <w:rPr>
                <w:sz w:val="28"/>
                <w:szCs w:val="28"/>
              </w:rPr>
              <w:t>г. Прокопьевск</w:t>
            </w:r>
          </w:p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76666A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Об утверждении Порядка предоставления меры поддержки участникам </w:t>
            </w:r>
          </w:p>
          <w:p w:rsidR="00EE5280" w:rsidRDefault="0076666A">
            <w:pPr>
              <w:widowControl w:val="0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 xml:space="preserve">специальной военной операции и членам их семей </w:t>
            </w:r>
            <w:r>
              <w:rPr>
                <w:rFonts w:ascii="XO Thames" w:eastAsiaTheme="minorHAnsi" w:hAnsi="XO Thames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 xml:space="preserve">Освобождение от платы, взимаемой с родителей (законных представителей) детей участников </w:t>
            </w:r>
            <w:r>
              <w:rPr>
                <w:rFonts w:ascii="XO Thames" w:hAnsi="XO Thames"/>
                <w:color w:val="000000"/>
                <w:sz w:val="28"/>
                <w:szCs w:val="28"/>
                <w:lang w:eastAsia="en-US"/>
              </w:rPr>
              <w:t>специальной военной операции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 xml:space="preserve"> (в том числе в случае гибели (смерти) участников </w:t>
            </w:r>
            <w:r>
              <w:rPr>
                <w:rFonts w:ascii="XO Thames" w:hAnsi="XO Thames"/>
                <w:color w:val="000000"/>
                <w:sz w:val="28"/>
                <w:szCs w:val="28"/>
                <w:lang w:eastAsia="en-US"/>
              </w:rPr>
              <w:t>специальной военной операции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 xml:space="preserve">) за 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>осуществление присмотра и ухода за детьми, посещающими муниципальные образовательные организации Прокопьевского муниципального округа, осуществляющие образовательную деятельность  по образовательным программам дошкольного образования</w:t>
            </w:r>
            <w:r>
              <w:rPr>
                <w:rFonts w:ascii="XO Thames" w:eastAsiaTheme="minorHAnsi" w:hAnsi="XO Thames"/>
                <w:color w:val="000000"/>
                <w:sz w:val="28"/>
                <w:szCs w:val="28"/>
                <w:lang w:eastAsia="en-US"/>
              </w:rPr>
              <w:t>»</w:t>
            </w:r>
            <w:proofErr w:type="gramEnd"/>
          </w:p>
          <w:p w:rsidR="00EE5280" w:rsidRDefault="00EE5280">
            <w:pPr>
              <w:widowControl w:val="0"/>
              <w:rPr>
                <w:rFonts w:ascii="XO Thames" w:eastAsiaTheme="minorHAnsi" w:hAnsi="XO Thames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06" w:type="dxa"/>
            <w:gridSpan w:val="2"/>
            <w:shd w:val="clear" w:color="auto" w:fill="auto"/>
          </w:tcPr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EE5280" w:rsidRDefault="0076666A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</w:t>
      </w:r>
    </w:p>
    <w:p w:rsidR="00EE5280" w:rsidRDefault="0076666A">
      <w:pPr>
        <w:ind w:firstLine="709"/>
        <w:jc w:val="both"/>
      </w:pPr>
      <w:r>
        <w:rPr>
          <w:sz w:val="28"/>
          <w:szCs w:val="28"/>
        </w:rPr>
        <w:t>В соответствии с Указом Президента Российской Федерации от 15.05.2026 №327</w:t>
      </w:r>
      <w:r>
        <w:rPr>
          <w:rFonts w:ascii="XO Thames" w:hAnsi="XO Thames"/>
          <w:color w:val="000000"/>
          <w:sz w:val="28"/>
          <w:szCs w:val="28"/>
        </w:rPr>
        <w:t xml:space="preserve"> «</w:t>
      </w:r>
      <w:r>
        <w:rPr>
          <w:rFonts w:ascii="XO Thames" w:hAnsi="XO Thames"/>
          <w:color w:val="000000"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</w:t>
      </w:r>
      <w:r>
        <w:rPr>
          <w:rFonts w:ascii="XO Thames" w:hAnsi="XO Thames"/>
          <w:color w:val="000000"/>
          <w:sz w:val="28"/>
          <w:szCs w:val="28"/>
        </w:rPr>
        <w:t>ъектах Российской Федерации»</w:t>
      </w:r>
      <w:r>
        <w:rPr>
          <w:sz w:val="28"/>
          <w:szCs w:val="28"/>
        </w:rPr>
        <w:t>, руководствуясь Уставом муниципального образования Прокопьевский муниципальный округ Кемеровской области — Кузбасса,</w:t>
      </w:r>
    </w:p>
    <w:p w:rsidR="00EE5280" w:rsidRDefault="0076666A">
      <w:pPr>
        <w:jc w:val="both"/>
      </w:pPr>
      <w:r>
        <w:rPr>
          <w:sz w:val="28"/>
          <w:szCs w:val="28"/>
        </w:rPr>
        <w:tab/>
        <w:t>администрация Прокопьевского муниципального округа</w:t>
      </w:r>
    </w:p>
    <w:p w:rsidR="00EE5280" w:rsidRDefault="0076666A">
      <w:pPr>
        <w:jc w:val="both"/>
      </w:pPr>
      <w:r>
        <w:rPr>
          <w:sz w:val="28"/>
          <w:szCs w:val="28"/>
        </w:rPr>
        <w:t xml:space="preserve"> ПОСТАНОВЛЯЕТ:</w:t>
      </w:r>
    </w:p>
    <w:p w:rsidR="00EE5280" w:rsidRDefault="00EE5280">
      <w:pPr>
        <w:ind w:firstLine="709"/>
        <w:jc w:val="both"/>
        <w:rPr>
          <w:sz w:val="28"/>
          <w:szCs w:val="28"/>
        </w:rPr>
      </w:pPr>
    </w:p>
    <w:p w:rsidR="00EE5280" w:rsidRDefault="0076666A">
      <w:pPr>
        <w:ind w:firstLine="709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rFonts w:ascii="Tinos" w:hAnsi="Tinos"/>
          <w:sz w:val="28"/>
          <w:szCs w:val="28"/>
        </w:rPr>
        <w:t>Утвердить Порядок предоставления меры п</w:t>
      </w:r>
      <w:r>
        <w:rPr>
          <w:rFonts w:ascii="Tinos" w:hAnsi="Tinos"/>
          <w:sz w:val="28"/>
          <w:szCs w:val="28"/>
        </w:rPr>
        <w:t xml:space="preserve">оддержки </w:t>
      </w:r>
      <w:r>
        <w:rPr>
          <w:color w:val="000000"/>
          <w:sz w:val="28"/>
          <w:szCs w:val="28"/>
        </w:rPr>
        <w:t xml:space="preserve">участникам специальной военной операции и членам их семей 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XO Thames" w:eastAsiaTheme="minorHAnsi" w:hAnsi="XO Thames"/>
          <w:color w:val="000000"/>
          <w:sz w:val="28"/>
          <w:szCs w:val="28"/>
          <w:lang w:eastAsia="en-US"/>
        </w:rPr>
        <w:t>«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rFonts w:ascii="XO Thames" w:hAnsi="XO Thames"/>
          <w:color w:val="000000"/>
          <w:sz w:val="28"/>
          <w:szCs w:val="28"/>
          <w:lang w:eastAsia="en-US"/>
        </w:rPr>
        <w:lastRenderedPageBreak/>
        <w:t>специальной военной операции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 xml:space="preserve"> (в том числе в случае гибели (смерти) участников </w:t>
      </w:r>
      <w:r>
        <w:rPr>
          <w:rFonts w:ascii="XO Thames" w:hAnsi="XO Thames"/>
          <w:color w:val="000000"/>
          <w:sz w:val="28"/>
          <w:szCs w:val="28"/>
          <w:lang w:eastAsia="en-US"/>
        </w:rPr>
        <w:t xml:space="preserve">специальной военной </w:t>
      </w:r>
      <w:r>
        <w:rPr>
          <w:rFonts w:ascii="XO Thames" w:hAnsi="XO Thames"/>
          <w:color w:val="000000"/>
          <w:sz w:val="28"/>
          <w:szCs w:val="28"/>
          <w:lang w:eastAsia="en-US"/>
        </w:rPr>
        <w:t>операции</w:t>
      </w:r>
      <w:r>
        <w:rPr>
          <w:rFonts w:ascii="XO Thames" w:eastAsiaTheme="minorHAnsi" w:hAnsi="XO Thames" w:cs="Arial"/>
          <w:color w:val="000000"/>
          <w:sz w:val="28"/>
          <w:szCs w:val="28"/>
          <w:lang w:eastAsia="en-US"/>
        </w:rPr>
        <w:t>) за осуществление присмотра и ухода за детьми, посещающими муниципальные образовательные организации Прокопьевского муниципального округа, осуществляющие образовательную деятельность по образовательным программам дошкольного образования</w:t>
      </w:r>
      <w:r>
        <w:rPr>
          <w:rFonts w:ascii="XO Thames" w:eastAsiaTheme="minorHAnsi" w:hAnsi="XO Thames"/>
          <w:color w:val="000000"/>
          <w:sz w:val="28"/>
          <w:szCs w:val="28"/>
          <w:lang w:eastAsia="en-US"/>
        </w:rPr>
        <w:t>»</w:t>
      </w:r>
      <w:r>
        <w:rPr>
          <w:color w:val="000000"/>
          <w:sz w:val="28"/>
          <w:szCs w:val="28"/>
        </w:rPr>
        <w:t xml:space="preserve"> согласно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приложению к настоящему постановлению.</w:t>
      </w:r>
    </w:p>
    <w:p w:rsidR="00EE5280" w:rsidRDefault="0076666A">
      <w:pPr>
        <w:ind w:firstLine="734"/>
        <w:jc w:val="both"/>
        <w:outlineLvl w:val="0"/>
      </w:pPr>
      <w:r>
        <w:rPr>
          <w:sz w:val="28"/>
          <w:szCs w:val="28"/>
        </w:rPr>
        <w:t>2.  Настоящее постановление опубликовать в газете «Сельская новь».</w:t>
      </w:r>
    </w:p>
    <w:p w:rsidR="00EE5280" w:rsidRDefault="0076666A">
      <w:pPr>
        <w:ind w:firstLine="734"/>
        <w:jc w:val="both"/>
        <w:outlineLvl w:val="0"/>
      </w:pPr>
      <w:r>
        <w:rPr>
          <w:sz w:val="28"/>
          <w:szCs w:val="28"/>
        </w:rPr>
        <w:t>3. Настоящее постановление вступает в силу после его опубликования.</w:t>
      </w:r>
    </w:p>
    <w:p w:rsidR="00EE5280" w:rsidRDefault="0076666A">
      <w:pPr>
        <w:ind w:firstLine="734"/>
        <w:jc w:val="both"/>
        <w:outlineLvl w:val="0"/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первого  заместителя главы о</w:t>
      </w:r>
      <w:r>
        <w:rPr>
          <w:sz w:val="28"/>
          <w:szCs w:val="28"/>
        </w:rPr>
        <w:t xml:space="preserve">круга  Н.Б. Матвееву. </w:t>
      </w:r>
    </w:p>
    <w:tbl>
      <w:tblPr>
        <w:tblW w:w="9070" w:type="dxa"/>
        <w:tblInd w:w="110" w:type="dxa"/>
        <w:tblLayout w:type="fixed"/>
        <w:tblLook w:val="00A0" w:firstRow="1" w:lastRow="0" w:firstColumn="1" w:lastColumn="0" w:noHBand="0" w:noVBand="0"/>
      </w:tblPr>
      <w:tblGrid>
        <w:gridCol w:w="4554"/>
        <w:gridCol w:w="4516"/>
      </w:tblGrid>
      <w:tr w:rsidR="00EE5280">
        <w:trPr>
          <w:trHeight w:val="1077"/>
        </w:trPr>
        <w:tc>
          <w:tcPr>
            <w:tcW w:w="4553" w:type="dxa"/>
          </w:tcPr>
          <w:p w:rsidR="00EE5280" w:rsidRDefault="007666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rPr>
                <w:sz w:val="28"/>
                <w:szCs w:val="28"/>
              </w:rPr>
            </w:pPr>
          </w:p>
          <w:p w:rsidR="00EE5280" w:rsidRDefault="007666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Прокопьевского</w:t>
            </w:r>
          </w:p>
          <w:p w:rsidR="00EE5280" w:rsidRDefault="0076666A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4516" w:type="dxa"/>
          </w:tcPr>
          <w:p w:rsidR="00EE5280" w:rsidRDefault="00EE5280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E5280" w:rsidRDefault="00EE5280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E5280" w:rsidRDefault="0076666A">
            <w:pPr>
              <w:widowControl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Н.Г.Шабалина</w:t>
            </w:r>
            <w:proofErr w:type="spellEnd"/>
          </w:p>
        </w:tc>
      </w:tr>
    </w:tbl>
    <w:p w:rsidR="00EE5280" w:rsidRDefault="00EE5280">
      <w:pPr>
        <w:widowControl w:val="0"/>
        <w:tabs>
          <w:tab w:val="left" w:pos="9356"/>
        </w:tabs>
        <w:rPr>
          <w:rFonts w:eastAsia="Calibri"/>
          <w:sz w:val="28"/>
          <w:szCs w:val="28"/>
        </w:rPr>
      </w:pPr>
    </w:p>
    <w:p w:rsidR="00EE5280" w:rsidRDefault="00EE5280">
      <w:pPr>
        <w:jc w:val="both"/>
        <w:rPr>
          <w:rFonts w:eastAsia="Calibri"/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</w:p>
    <w:p w:rsidR="00EE5280" w:rsidRDefault="0076666A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EE5280" w:rsidRDefault="0076666A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</w:p>
    <w:p w:rsidR="00EE5280" w:rsidRDefault="0076666A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EE5280" w:rsidRDefault="0076666A">
      <w:pPr>
        <w:widowControl w:val="0"/>
        <w:tabs>
          <w:tab w:val="left" w:pos="9356"/>
        </w:tabs>
        <w:overflowPunct w:val="0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Прокопьевского </w:t>
      </w:r>
      <w:r>
        <w:rPr>
          <w:rFonts w:eastAsia="Calibri"/>
          <w:sz w:val="28"/>
          <w:szCs w:val="28"/>
        </w:rPr>
        <w:t>муниципального округа</w:t>
      </w:r>
    </w:p>
    <w:p w:rsidR="00EE5280" w:rsidRDefault="0076666A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от 02.09.2026          №  </w:t>
      </w:r>
      <w:r>
        <w:rPr>
          <w:sz w:val="28"/>
          <w:szCs w:val="28"/>
          <w:lang w:val="en-US"/>
        </w:rPr>
        <w:t>152-</w:t>
      </w:r>
      <w:r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EE5280" w:rsidRDefault="00EE5280">
      <w:pPr>
        <w:widowControl w:val="0"/>
        <w:shd w:val="clear" w:color="auto" w:fill="FFFFFF"/>
        <w:tabs>
          <w:tab w:val="left" w:pos="4962"/>
        </w:tabs>
        <w:jc w:val="center"/>
        <w:rPr>
          <w:b/>
          <w:sz w:val="28"/>
          <w:szCs w:val="28"/>
        </w:rPr>
      </w:pPr>
    </w:p>
    <w:p w:rsidR="00EE5280" w:rsidRDefault="0076666A">
      <w:pPr>
        <w:widowControl w:val="0"/>
        <w:shd w:val="clear" w:color="auto" w:fill="FFFFFF"/>
        <w:tabs>
          <w:tab w:val="left" w:pos="4962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</w:p>
    <w:p w:rsidR="00EE5280" w:rsidRDefault="0076666A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предоставления меры поддержки участникам </w:t>
      </w:r>
    </w:p>
    <w:p w:rsidR="00EE5280" w:rsidRDefault="0076666A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специальной военной операции и членам их семей </w:t>
      </w:r>
    </w:p>
    <w:p w:rsidR="00EE5280" w:rsidRDefault="0076666A">
      <w:pPr>
        <w:jc w:val="center"/>
        <w:rPr>
          <w:b/>
          <w:bCs/>
          <w:color w:val="000000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«</w:t>
      </w:r>
      <w:r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b/>
          <w:bCs/>
          <w:color w:val="000000"/>
          <w:sz w:val="28"/>
          <w:szCs w:val="28"/>
          <w:lang w:eastAsia="en-US"/>
        </w:rPr>
        <w:t>с</w:t>
      </w:r>
      <w:r>
        <w:rPr>
          <w:b/>
          <w:bCs/>
          <w:color w:val="000000"/>
          <w:sz w:val="28"/>
          <w:szCs w:val="28"/>
        </w:rPr>
        <w:t>пециальной военной операции</w:t>
      </w:r>
      <w:r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 xml:space="preserve"> (в том числе в случае гибели (смерти) участников </w:t>
      </w:r>
      <w:r>
        <w:rPr>
          <w:b/>
          <w:bCs/>
          <w:color w:val="000000"/>
          <w:sz w:val="28"/>
          <w:szCs w:val="28"/>
          <w:lang w:eastAsia="en-US"/>
        </w:rPr>
        <w:t>с</w:t>
      </w:r>
      <w:r>
        <w:rPr>
          <w:b/>
          <w:bCs/>
          <w:color w:val="000000"/>
          <w:sz w:val="28"/>
          <w:szCs w:val="28"/>
        </w:rPr>
        <w:t>пециальной военной операции</w:t>
      </w:r>
      <w:r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>) за осуществление присмотра и ухода за детьми, посещающими му</w:t>
      </w:r>
      <w:r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 xml:space="preserve">ниципальные образовательные организации Прокопьевского муниципального округа, </w:t>
      </w:r>
      <w:r>
        <w:rPr>
          <w:rFonts w:ascii="XO Thames" w:eastAsia="Calibri" w:hAnsi="XO Thames" w:cs="Arial"/>
          <w:b/>
          <w:bCs/>
          <w:color w:val="000000"/>
          <w:sz w:val="28"/>
          <w:szCs w:val="28"/>
          <w:lang w:eastAsia="en-US"/>
        </w:rPr>
        <w:t>осуществляющие образовательную деятельность</w:t>
      </w:r>
      <w:r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 xml:space="preserve"> по образовательным программам дошкольного образования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</w:p>
    <w:p w:rsidR="00EE5280" w:rsidRDefault="00EE5280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E5280" w:rsidRDefault="0076666A">
      <w:pPr>
        <w:numPr>
          <w:ilvl w:val="0"/>
          <w:numId w:val="1"/>
        </w:numPr>
        <w:spacing w:after="200" w:line="276" w:lineRule="auto"/>
        <w:contextualSpacing/>
        <w:jc w:val="center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Общие положения</w:t>
      </w:r>
    </w:p>
    <w:p w:rsidR="00EE5280" w:rsidRDefault="0076666A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>
        <w:rPr>
          <w:rFonts w:eastAsiaTheme="minorHAnsi"/>
          <w:sz w:val="28"/>
          <w:szCs w:val="28"/>
          <w:lang w:eastAsia="en-US"/>
        </w:rPr>
        <w:t>Настоящий Порядок предоставления меры поддержки участника</w:t>
      </w:r>
      <w:r>
        <w:rPr>
          <w:rFonts w:eastAsiaTheme="minorHAnsi"/>
          <w:sz w:val="28"/>
          <w:szCs w:val="28"/>
          <w:lang w:eastAsia="en-US"/>
        </w:rPr>
        <w:t xml:space="preserve">м специальной военной операции и членам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предоставления меры поддержки участникам </w:t>
      </w:r>
      <w:r>
        <w:rPr>
          <w:color w:val="000000"/>
          <w:sz w:val="28"/>
          <w:szCs w:val="28"/>
        </w:rPr>
        <w:t>специальной военн</w:t>
      </w:r>
      <w:r>
        <w:rPr>
          <w:color w:val="000000"/>
          <w:sz w:val="28"/>
          <w:szCs w:val="28"/>
        </w:rPr>
        <w:t xml:space="preserve">ой операции и членам их семей </w:t>
      </w: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color w:val="000000"/>
          <w:sz w:val="28"/>
          <w:szCs w:val="28"/>
          <w:lang w:eastAsia="en-US"/>
        </w:rPr>
        <w:t>с</w:t>
      </w:r>
      <w:r>
        <w:rPr>
          <w:color w:val="000000"/>
          <w:sz w:val="28"/>
          <w:szCs w:val="28"/>
        </w:rPr>
        <w:t>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в</w:t>
      </w:r>
      <w:proofErr w:type="gramEnd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случае гибели (смерти) участников </w:t>
      </w:r>
      <w:r>
        <w:rPr>
          <w:color w:val="000000"/>
          <w:sz w:val="28"/>
          <w:szCs w:val="28"/>
          <w:lang w:eastAsia="en-US"/>
        </w:rPr>
        <w:t>с</w:t>
      </w:r>
      <w:r>
        <w:rPr>
          <w:color w:val="000000"/>
          <w:sz w:val="28"/>
          <w:szCs w:val="28"/>
        </w:rPr>
        <w:t>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) за осуществление присмотра и ухода за детьми, посещающими муниципальные образовательные организации Прокопьевского 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осуществляющие 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образовательным программам дошкольного образования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>»</w:t>
      </w:r>
      <w:proofErr w:type="gramEnd"/>
    </w:p>
    <w:p w:rsidR="00EE5280" w:rsidRDefault="0076666A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(далее – мера по</w:t>
      </w:r>
      <w:r>
        <w:rPr>
          <w:rFonts w:eastAsiaTheme="minorHAnsi"/>
          <w:sz w:val="28"/>
          <w:szCs w:val="28"/>
          <w:lang w:eastAsia="en-US"/>
        </w:rPr>
        <w:t>ддержки).</w:t>
      </w:r>
    </w:p>
    <w:p w:rsidR="00EE5280" w:rsidRDefault="0076666A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>Мера поддержки, предусмотренная настоящим Порядком, предоставляется следующим категориям граждан – участникам СВО              и членам их семей: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лицам, принимающим (принимавшим) участие (содействующим (содействовавшим) выполнению задач) </w:t>
      </w:r>
      <w:r>
        <w:rPr>
          <w:sz w:val="28"/>
          <w:szCs w:val="28"/>
        </w:rPr>
        <w:t>в СВО;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</w:t>
      </w:r>
      <w:r>
        <w:rPr>
          <w:sz w:val="28"/>
          <w:szCs w:val="28"/>
        </w:rPr>
        <w:t>Российской Федерации, прилегающих к районам проведения СВО (далее - вооруженная провокация);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</w:t>
      </w:r>
      <w:r>
        <w:rPr>
          <w:sz w:val="28"/>
          <w:szCs w:val="28"/>
        </w:rPr>
        <w:t>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                  с  11.05. 2014  (далее - боев</w:t>
      </w:r>
      <w:r>
        <w:rPr>
          <w:sz w:val="28"/>
          <w:szCs w:val="28"/>
        </w:rPr>
        <w:t>ые действия);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СВО, выполнением задач по отражению вооруженного вторжения, в ходе вооруженной провокации, в ходе</w:t>
      </w:r>
      <w:r>
        <w:rPr>
          <w:sz w:val="28"/>
          <w:szCs w:val="28"/>
        </w:rPr>
        <w:t xml:space="preserve"> боевых действий, пропавших без вести или признанных в установленном порядке безвестно отсутствующими                  в связи с участием в СВО, выполнением указанных задач, а также умерших</w:t>
      </w:r>
      <w:proofErr w:type="gramEnd"/>
      <w:r>
        <w:rPr>
          <w:sz w:val="28"/>
          <w:szCs w:val="28"/>
        </w:rPr>
        <w:t xml:space="preserve"> после увольнения с военной службы (службы, работы) или исключения </w:t>
      </w:r>
      <w:r>
        <w:rPr>
          <w:sz w:val="28"/>
          <w:szCs w:val="28"/>
        </w:rPr>
        <w:t>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СВО, выполнением ука</w:t>
      </w:r>
      <w:r>
        <w:rPr>
          <w:sz w:val="28"/>
          <w:szCs w:val="28"/>
        </w:rPr>
        <w:t>занных задач (далее - члены семей).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 Членами семьи признаются: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супруг (супруга);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дети, не достигшие возраста 18 лет,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которые рождены после гибели (смерти) лиц, названных в подпунктах «а» - «в» пункта 1.2 настоящего Порядка, и в отноше</w:t>
      </w:r>
      <w:r>
        <w:rPr>
          <w:sz w:val="28"/>
          <w:szCs w:val="28"/>
        </w:rPr>
        <w:t>нии которых отцовство установлено               в соответствии с пунктом 2 статьи 48 Семейного кодекса Российской Федерации;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дети старше 18 лет, ставшие инвалидами до достижения ими возраста 18 лет;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дети в возрасте до 23 лет, обучающиеся в организаци</w:t>
      </w:r>
      <w:r>
        <w:rPr>
          <w:sz w:val="28"/>
          <w:szCs w:val="28"/>
        </w:rPr>
        <w:t>ях, осуществляющих образовательную деятельность, по очной форме обучения;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родители, проживающие совместно с лицами, названными                    в подпунктах «а» - «в» пункта 1.2 настоящего Порядка, либо проживавшие совместно с этими лицами на дату их </w:t>
      </w:r>
      <w:r>
        <w:rPr>
          <w:sz w:val="28"/>
          <w:szCs w:val="28"/>
        </w:rPr>
        <w:t>гибели (смерти);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EE5280" w:rsidRDefault="0076666A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Получатели меры поддержки – </w:t>
      </w:r>
      <w:bookmarkStart w:id="1" w:name="_Hlk230356987"/>
      <w:r>
        <w:rPr>
          <w:sz w:val="28"/>
          <w:szCs w:val="28"/>
        </w:rPr>
        <w:t>дети лиц, указанных в подпунктах «а</w:t>
      </w:r>
      <w:r>
        <w:rPr>
          <w:sz w:val="28"/>
          <w:szCs w:val="28"/>
        </w:rPr>
        <w:t>» - «в» пункта 1.2 настоящего Порядка (далее – дети участников СВО)</w:t>
      </w:r>
      <w:bookmarkEnd w:id="1"/>
      <w:r>
        <w:rPr>
          <w:sz w:val="28"/>
          <w:szCs w:val="28"/>
        </w:rPr>
        <w:t>,               в том числе находящиеся под опекой (попечительством),</w:t>
      </w:r>
      <w:r>
        <w:rPr>
          <w:rFonts w:eastAsiaTheme="minorHAnsi"/>
          <w:sz w:val="28"/>
          <w:szCs w:val="28"/>
          <w:lang w:eastAsia="en-US"/>
        </w:rPr>
        <w:t xml:space="preserve"> посещающие муниципальные дошкольные образовательные организации Прокопьевского муниципального округа (далее – МДОО).</w:t>
      </w:r>
    </w:p>
    <w:p w:rsidR="00EE5280" w:rsidRDefault="0076666A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 </w:t>
      </w:r>
      <w:r>
        <w:rPr>
          <w:rFonts w:eastAsiaTheme="minorHAnsi"/>
          <w:sz w:val="28"/>
          <w:szCs w:val="28"/>
          <w:lang w:eastAsia="en-US"/>
        </w:rPr>
        <w:t>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EE5280" w:rsidRDefault="0076666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1.5. </w:t>
      </w:r>
      <w:bookmarkStart w:id="2" w:name="_Hlk230357038"/>
      <w:proofErr w:type="gramStart"/>
      <w:r>
        <w:rPr>
          <w:sz w:val="28"/>
          <w:szCs w:val="28"/>
        </w:rPr>
        <w:t>Мера поддержки предоставляется детям участников СВ</w:t>
      </w:r>
      <w:r>
        <w:rPr>
          <w:sz w:val="28"/>
          <w:szCs w:val="28"/>
        </w:rPr>
        <w:t>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</w:t>
      </w:r>
      <w:r>
        <w:rPr>
          <w:sz w:val="28"/>
          <w:szCs w:val="28"/>
        </w:rPr>
        <w:t xml:space="preserve">ия, полученных ими в связи              с участием (выполнением задач) в СВО, выполнением задач по отражению </w:t>
      </w:r>
      <w:r>
        <w:rPr>
          <w:sz w:val="28"/>
          <w:szCs w:val="28"/>
        </w:rPr>
        <w:lastRenderedPageBreak/>
        <w:t>вооруженного</w:t>
      </w:r>
      <w:proofErr w:type="gramEnd"/>
      <w:r>
        <w:rPr>
          <w:sz w:val="28"/>
          <w:szCs w:val="28"/>
        </w:rPr>
        <w:t xml:space="preserve"> вторжения, в ходе вооруженной провокации, в ходе боевых действий, выполнением указанных задач – бессрочно.</w:t>
      </w:r>
      <w:bookmarkEnd w:id="2"/>
    </w:p>
    <w:p w:rsidR="00EE5280" w:rsidRDefault="0076666A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1.6. Предоставление меры по</w:t>
      </w:r>
      <w:r>
        <w:rPr>
          <w:rFonts w:eastAsiaTheme="minorHAnsi"/>
          <w:sz w:val="28"/>
          <w:szCs w:val="28"/>
          <w:lang w:eastAsia="en-US"/>
        </w:rPr>
        <w:t xml:space="preserve">ддержки осуществляется без взимания платы. </w:t>
      </w:r>
    </w:p>
    <w:p w:rsidR="00EE5280" w:rsidRDefault="0076666A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1.7. Учет предоставления меры поддержки осуществляется </w:t>
      </w:r>
      <w:r>
        <w:rPr>
          <w:sz w:val="28"/>
          <w:szCs w:val="28"/>
        </w:rPr>
        <w:t xml:space="preserve"> МДОО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E5280" w:rsidRDefault="00EE5280">
      <w:pPr>
        <w:spacing w:line="360" w:lineRule="auto"/>
        <w:ind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E5280" w:rsidRDefault="0076666A">
      <w:pPr>
        <w:spacing w:line="360" w:lineRule="auto"/>
        <w:ind w:firstLine="709"/>
        <w:contextualSpacing/>
        <w:jc w:val="center"/>
        <w:outlineLvl w:val="0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2. </w:t>
      </w:r>
      <w:r>
        <w:rPr>
          <w:b/>
          <w:sz w:val="28"/>
          <w:szCs w:val="28"/>
        </w:rPr>
        <w:t>Порядок предоставления меры поддержки</w:t>
      </w:r>
    </w:p>
    <w:p w:rsidR="00EE5280" w:rsidRDefault="0076666A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Мера поддержки предоставляется в заявительном порядке</w:t>
      </w:r>
      <w:r>
        <w:rPr>
          <w:sz w:val="28"/>
          <w:szCs w:val="28"/>
        </w:rPr>
        <w:t>.</w:t>
      </w:r>
    </w:p>
    <w:p w:rsidR="00EE5280" w:rsidRDefault="0076666A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 Для получения меры поддержки законный </w:t>
      </w:r>
      <w:r>
        <w:rPr>
          <w:sz w:val="26"/>
          <w:szCs w:val="26"/>
        </w:rPr>
        <w:t>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МДОО, которую посещает ребенок участника СВО с заявлением о предоставлении меры поддержки.</w:t>
      </w:r>
    </w:p>
    <w:p w:rsidR="00EE5280" w:rsidRDefault="0076666A">
      <w:pPr>
        <w:pStyle w:val="af7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EE5280" w:rsidRDefault="0076666A">
      <w:pPr>
        <w:pStyle w:val="af7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 Заявитель может подать заявление 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предоставлении меры поддержки в МДОО  следующими способами (по выбору Заявителя):</w:t>
      </w:r>
    </w:p>
    <w:p w:rsidR="00EE5280" w:rsidRDefault="0076666A">
      <w:pPr>
        <w:pStyle w:val="af7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 бумажном носителе посредством личного обращения в МДОО;</w:t>
      </w:r>
    </w:p>
    <w:p w:rsidR="00EE5280" w:rsidRDefault="0076666A">
      <w:pPr>
        <w:pStyle w:val="af7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посредством почтового отправления в МДОО;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на бумажном носителе посредством личного обращения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в </w:t>
      </w:r>
      <w:r>
        <w:rPr>
          <w:rFonts w:ascii="Times New Roman" w:hAnsi="Times New Roman" w:cs="Times New Roman"/>
          <w:color w:val="C9211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многофункциональный центр предоставления государственных                      и муниципальных услуг (далее – МФЦ) при наличии соглашения                     о взаимодействии;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электронной форме посредством федеральной государственной и</w:t>
      </w:r>
      <w:r>
        <w:rPr>
          <w:rFonts w:ascii="Times New Roman" w:hAnsi="Times New Roman" w:cs="Times New Roman"/>
          <w:sz w:val="28"/>
          <w:szCs w:val="28"/>
          <w:lang w:eastAsia="ru-RU"/>
        </w:rPr>
        <w:t>нформационной системы «Единый портал государственных                           и муниципальных услуг (функций)» (далее -  ЕПГУ), при  наличии технической возможности.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о предоставлении меры поддержки          и прилагаемых к 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ему документов посредством ЕПГУ Заявитель, прошедший процедуры регистрации, идентификации и аутентификации с использованием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федеральной государственной информационной системы «Единая система идентификации и аутентификации в инфраструктуре, обеспечивающей и</w:t>
      </w:r>
      <w:r>
        <w:rPr>
          <w:rFonts w:ascii="Times New Roman" w:hAnsi="Times New Roman" w:cs="Times New Roman"/>
          <w:sz w:val="28"/>
          <w:szCs w:val="28"/>
          <w:lang w:eastAsia="ru-RU"/>
        </w:rPr>
        <w:t>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информац</w:t>
      </w:r>
      <w:r>
        <w:rPr>
          <w:rFonts w:ascii="Times New Roman" w:hAnsi="Times New Roman" w:cs="Times New Roman"/>
          <w:sz w:val="28"/>
          <w:szCs w:val="28"/>
          <w:lang w:eastAsia="ru-RU"/>
        </w:rPr>
        <w:t>ионные системы в установленном Правительством Российской Федерации порядке обеспечивают взаимодействие с ЕСИА, при условии совпадения сведений                о физическом лице в указанных информационных системах, заполняет формы указанных заявлений с испол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ьзованием интерактивной формы                    в электронном виде. </w:t>
      </w:r>
      <w:proofErr w:type="gramEnd"/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Заявление о предоставлении меры поддержки направляется Заявителем вместе с прикрепленными электронными документами. Заявление                    о предоставлении меры поддержки подписыва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            в соответствии с установленным порядком.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возможности обращения за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редоставлением меры поддержки в электронной форме Заявителю обеспечивается доступ к ЕПГУ   в МФЦ в соответствии с постановлением Правительства Российской Федерации от 22.12.2012 № 1376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</w:t>
      </w:r>
      <w:r>
        <w:rPr>
          <w:rFonts w:ascii="Times New Roman" w:hAnsi="Times New Roman" w:cs="Times New Roman"/>
          <w:sz w:val="28"/>
          <w:szCs w:val="28"/>
          <w:lang w:eastAsia="ru-RU"/>
        </w:rPr>
        <w:t>тров предоставления 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муниципальных услуг». 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 Документы и сведения, необходимые для предоставления меры поддержки: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заявление о предоставлении меры поддержки по форме согласно приложению № 1 к настоящему Порядку;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обращения по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средством ЕПГУ заполняется электронная форма заявления с прикреплением электронных образов необходимых документов;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б) паспорт гражданина Российской Федерации или иной документ, удостоверяющий личность Заявителя;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ПГУ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системы межведомственного электронного взаимодействия (далее - СМЭВ).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документ, подтверждающий полномочия представителя (в случае обращения представителя);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г) документ о смерти (гибели) участника СВО при выполнении задач СВО либо смерти позднее указанно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периода вследствие увечья (ранения, травмы, контузии) или заболевания, полученных при выполнении задач              в ходе СВО);</w:t>
      </w:r>
      <w:proofErr w:type="gramEnd"/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д) документы об актах гражданского состояния (подтверждающие статус Заявителя как законного представителя ребенка участника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СВО приходится ребенку отчимом/мачехой).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случае заключения брака органами иностранных гос</w:t>
      </w:r>
      <w:r>
        <w:rPr>
          <w:rFonts w:ascii="Times New Roman" w:hAnsi="Times New Roman" w:cs="Times New Roman"/>
          <w:sz w:val="28"/>
          <w:szCs w:val="28"/>
          <w:lang w:eastAsia="ru-RU"/>
        </w:rPr>
        <w:t>ударств, предоставляется свидетельство                 о заключении брака, выданное компетентными органами иностранных  государств и нотариально заверенный перевод на русский язык;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е) документ, подтверждающий факт участия в СВО (в случае отсутствия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сведений об участнике СВО в витрине данных Министерства обороны Российской Федерации);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2.5. Прием заявления о предоставлении меры поддержки  и документов  </w:t>
      </w:r>
      <w:r>
        <w:rPr>
          <w:rFonts w:ascii="Times New Roman" w:hAnsi="Times New Roman" w:cs="Times New Roman"/>
          <w:sz w:val="28"/>
          <w:szCs w:val="28"/>
          <w:lang w:eastAsia="ru-RU"/>
        </w:rPr>
        <w:t>и (или) информации, необходимых для предоставления меры поддержки, осуществляется в течение 1 (одного) рабочего дня.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случае направления заявления о предоставлении меры поддержки         и прилагаемых к нему документов посредством ЕПГУ, осуществляется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в режиме реального времени (при наличии технической возможности).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sz w:val="28"/>
          <w:szCs w:val="28"/>
          <w:lang w:eastAsia="ru-RU"/>
        </w:rPr>
        <w:t xml:space="preserve">2.6. </w:t>
      </w:r>
      <w:r>
        <w:rPr>
          <w:rFonts w:ascii="XO Thames" w:hAnsi="XO Thames"/>
          <w:sz w:val="28"/>
          <w:szCs w:val="28"/>
        </w:rPr>
        <w:t xml:space="preserve">Заявитель обязан информировать МДОО, </w:t>
      </w:r>
      <w:proofErr w:type="gramStart"/>
      <w:r>
        <w:rPr>
          <w:rFonts w:ascii="XO Thames" w:hAnsi="XO Thames"/>
          <w:sz w:val="28"/>
          <w:szCs w:val="28"/>
        </w:rPr>
        <w:t>которую</w:t>
      </w:r>
      <w:proofErr w:type="gramEnd"/>
      <w:r>
        <w:rPr>
          <w:rFonts w:ascii="XO Thames" w:hAnsi="XO Thames"/>
          <w:sz w:val="28"/>
          <w:szCs w:val="28"/>
        </w:rPr>
        <w:t xml:space="preserve"> посещает ребенок, о возникновении обстоятельств, влекущих прекращение их права на получение меры поддержки, в течение 5 (пяти) рабоч</w:t>
      </w:r>
      <w:r>
        <w:rPr>
          <w:rFonts w:ascii="XO Thames" w:hAnsi="XO Thames"/>
          <w:sz w:val="28"/>
          <w:szCs w:val="28"/>
        </w:rPr>
        <w:t>их дней с момента возникновения таких обстоятельств.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2.7. </w:t>
      </w:r>
      <w:r>
        <w:rPr>
          <w:rFonts w:ascii="XO Thames" w:hAnsi="XO Thames" w:cs="Times New Roman"/>
          <w:sz w:val="28"/>
          <w:szCs w:val="28"/>
          <w:lang w:eastAsia="ru-RU"/>
        </w:rPr>
        <w:t>Заявитель несет ответственность в соответствии                                       с законодательством Российской Федерации за достоверность сведений, содержащихся в представляемых им документах.</w:t>
      </w:r>
    </w:p>
    <w:p w:rsidR="00EE5280" w:rsidRDefault="00EE5280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5280" w:rsidRDefault="0076666A">
      <w:pPr>
        <w:pStyle w:val="af6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EE5280" w:rsidRDefault="00EE5280">
      <w:pPr>
        <w:pStyle w:val="af6"/>
        <w:ind w:left="0"/>
        <w:jc w:val="center"/>
        <w:rPr>
          <w:b/>
          <w:sz w:val="28"/>
          <w:szCs w:val="28"/>
        </w:rPr>
      </w:pP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3.1. Основаниями для отказа в приеме заявления о предоставлении меры поддержки и документов являются: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документы в установленных законодательством случаях нотариально не удостоверены, не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скреплены печатями, не имеют надлежащие подписи сторон или определенных законодательством должностных лиц;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заявление о предоставлении меры поддержки и (или) документы имеют серьезные повреждения, наличие которых не позволяет однозначно истолковать их со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держание;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подача запроса неуполномоченным лицом.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3.2. Основаниями для отказа в предоставлении меры поддержки являются: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жки (в случае обращения в период участия в СВО);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по состоянию здоровья);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поддержки в отношении ребенка погибшего (умершего) участника СВО);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сведений о посещении ребенком МДОО;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непредставление документов, предусмотренных пунктом 2.4.1 раздела 2 настоящего Порядка;</w:t>
      </w:r>
    </w:p>
    <w:p w:rsidR="00EE5280" w:rsidRDefault="0076666A">
      <w:pPr>
        <w:pStyle w:val="af7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наличие в представленных документах (сведениях)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недостоверной                и (или) неполной информации;</w:t>
      </w:r>
    </w:p>
    <w:p w:rsidR="00EE5280" w:rsidRDefault="0076666A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EE5280" w:rsidRDefault="0076666A">
      <w:pPr>
        <w:pStyle w:val="af7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Заявитель вправе повторно обратиться с заявлением о предос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тавлении меры поддержки после устранения причин, послуживших основанием для отказа.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3.3. Решение о предоставлении меры поддержки принимается МДОО             в течение 1 (одного) рабочего дня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заявления.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В случае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непоступления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документов (свед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ений), запрашиваемых                   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3.4. Документами, содержащими решение о предоставлении меры поддержки,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которые направляются (вручаются) Заявителю являются: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а) уведомление о предоставлении меры поддержки по форме согласно приложению № 2 к настоящему Порядку;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б) уведомление об отказе в предоставлении меры поддержки по форме согласно приложению № 3 к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настоящему Порядку.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3.5. Заявитель по его выбору вправе получить уведомление, содержащее решение о предоставлении меры поддержки (либо об отказе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в предоставлении меры поддержки), способом, указанным в заявлении          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      о предоставлении меры поддержки. 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EE5280" w:rsidRDefault="0076666A">
      <w:pPr>
        <w:pStyle w:val="af7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сотрудником МДОО при личном обращении Заявителя или по телефону;</w:t>
      </w:r>
    </w:p>
    <w:p w:rsidR="00EE5280" w:rsidRDefault="0076666A">
      <w:pPr>
        <w:pStyle w:val="af7"/>
        <w:spacing w:before="57" w:after="57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 электронной почте Заявителя;</w:t>
      </w:r>
    </w:p>
    <w:p w:rsidR="00EE5280" w:rsidRDefault="0076666A">
      <w:pPr>
        <w:pStyle w:val="af7"/>
        <w:spacing w:before="171" w:after="171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МФЦ (при наличии соглашения о взаимодействии);</w:t>
      </w:r>
    </w:p>
    <w:p w:rsidR="00EE5280" w:rsidRDefault="0076666A">
      <w:pPr>
        <w:pStyle w:val="af7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ЕПГУ (при наличии технической возможности).</w:t>
      </w:r>
    </w:p>
    <w:p w:rsidR="00EE5280" w:rsidRDefault="0076666A">
      <w:pPr>
        <w:pStyle w:val="af7"/>
        <w:spacing w:before="114" w:after="114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3.7. Заявителю обеспечивается возможность оставления обратной связи и получения консультаций по вопросам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предоставления меры поддержки следующими способами: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почтового отправления;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личном кабинете Заявителя на ЕПГУ, по электронной почте (при наличии технической возможности);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в МФЦ (при наличии соглашения о взаимодействии); 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МДОО.</w:t>
      </w: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3.8. З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аявитель имеет право на обжалование решений и действий (бездействия) должностного лица МДОО  при предоставлении меры поддержки в установленном порядке.</w:t>
      </w:r>
    </w:p>
    <w:p w:rsidR="00EE5280" w:rsidRDefault="00EE5280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5280" w:rsidRDefault="0076666A">
      <w:pPr>
        <w:pStyle w:val="af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  Финансирование меры поддержки</w:t>
      </w:r>
    </w:p>
    <w:p w:rsidR="00EE5280" w:rsidRDefault="00EE5280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5280" w:rsidRDefault="0076666A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Финансирование расходов, связанных с предоставлением меры поддержки,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предусмотренной настоящим Порядком, осуществляется за счет средств бюджета Прокопьевского  муниципального округа.</w:t>
      </w:r>
    </w:p>
    <w:p w:rsidR="00EE5280" w:rsidRDefault="00EE5280">
      <w:pPr>
        <w:pStyle w:val="af7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Приложение № 1 </w:t>
      </w: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 Порядку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предоставления меры поддержки участникам 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специальной военной операции и членам их семей 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>«Освобождение от платы, взимаемой с родителей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(законных представителей) детей участников </w:t>
      </w:r>
    </w:p>
    <w:p w:rsidR="00EE5280" w:rsidRDefault="0076666A">
      <w:pPr>
        <w:jc w:val="right"/>
      </w:pPr>
      <w:proofErr w:type="gramStart"/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в случае гибели (смерти) участников </w:t>
      </w:r>
      <w:r>
        <w:rPr>
          <w:color w:val="000000"/>
          <w:sz w:val="28"/>
          <w:szCs w:val="28"/>
          <w:lang w:eastAsia="en-US"/>
        </w:rPr>
        <w:t xml:space="preserve">специальной </w:t>
      </w:r>
    </w:p>
    <w:p w:rsidR="00EE5280" w:rsidRDefault="0076666A">
      <w:pPr>
        <w:ind w:firstLine="720"/>
        <w:contextualSpacing/>
        <w:jc w:val="right"/>
      </w:pPr>
      <w:r>
        <w:rPr>
          <w:color w:val="000000"/>
          <w:sz w:val="28"/>
          <w:szCs w:val="28"/>
          <w:lang w:eastAsia="en-US"/>
        </w:rPr>
        <w:t>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>) за осуществление присмотра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и ухода за детьми, посещающими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муниципальные</w:t>
      </w:r>
      <w:proofErr w:type="gramEnd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образовательные организации Прокопьевского </w:t>
      </w:r>
    </w:p>
    <w:p w:rsidR="00EE5280" w:rsidRDefault="0076666A">
      <w:pPr>
        <w:ind w:firstLine="720"/>
        <w:contextualSpacing/>
        <w:jc w:val="right"/>
      </w:pP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осуществляющие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 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образовательным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программам дошкольного образования»</w:t>
      </w:r>
    </w:p>
    <w:p w:rsidR="00EE5280" w:rsidRDefault="00EE5280">
      <w:pPr>
        <w:ind w:left="5103"/>
        <w:jc w:val="right"/>
        <w:rPr>
          <w:rFonts w:eastAsia="Calibri"/>
          <w:color w:val="C9211E"/>
          <w:sz w:val="28"/>
          <w:szCs w:val="28"/>
          <w:lang w:eastAsia="en-US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76666A">
      <w:pPr>
        <w:jc w:val="right"/>
        <w:rPr>
          <w:sz w:val="28"/>
          <w:szCs w:val="28"/>
        </w:rPr>
      </w:pPr>
      <w:r>
        <w:rPr>
          <w:sz w:val="28"/>
          <w:szCs w:val="28"/>
        </w:rPr>
        <w:t>В ____________________________</w:t>
      </w:r>
    </w:p>
    <w:p w:rsidR="00EE5280" w:rsidRDefault="0076666A">
      <w:pPr>
        <w:jc w:val="right"/>
        <w:rPr>
          <w:sz w:val="28"/>
          <w:szCs w:val="28"/>
        </w:rPr>
      </w:pPr>
      <w:r>
        <w:rPr>
          <w:sz w:val="28"/>
          <w:szCs w:val="28"/>
        </w:rPr>
        <w:t>(указывае</w:t>
      </w:r>
      <w:r>
        <w:rPr>
          <w:sz w:val="28"/>
          <w:szCs w:val="28"/>
        </w:rPr>
        <w:t>тся  орган местного самоуправления)</w:t>
      </w:r>
    </w:p>
    <w:p w:rsidR="00EE5280" w:rsidRDefault="00EE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sz w:val="28"/>
          <w:szCs w:val="28"/>
        </w:rPr>
        <w:t>Заявление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sz w:val="28"/>
          <w:szCs w:val="28"/>
        </w:rPr>
        <w:t xml:space="preserve">о предоставлении меры поддержки </w:t>
      </w:r>
    </w:p>
    <w:p w:rsidR="00EE5280" w:rsidRDefault="0076666A">
      <w:pPr>
        <w:spacing w:before="114" w:after="114"/>
        <w:ind w:firstLine="720"/>
        <w:contextualSpacing/>
        <w:jc w:val="center"/>
      </w:pP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в случае гибели (смерти)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) за осуществление присмотра и ухода за детьми, посещающими муниципальные образовательные организации Прокопьевского 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осуществляющие 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образовательным программам дошкольного об</w:t>
      </w:r>
      <w:r>
        <w:rPr>
          <w:rFonts w:eastAsiaTheme="minorHAnsi" w:cs="Arial"/>
          <w:color w:val="000000"/>
          <w:sz w:val="28"/>
          <w:szCs w:val="28"/>
          <w:lang w:eastAsia="en-US"/>
        </w:rPr>
        <w:t>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>»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(фамилия, имя, отчество (при наличии) заявителя)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тел.: ____________________________________________________________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(при наличии): _______________________</w:t>
      </w:r>
      <w:r>
        <w:rPr>
          <w:sz w:val="28"/>
          <w:szCs w:val="28"/>
        </w:rPr>
        <w:t>________</w:t>
      </w:r>
    </w:p>
    <w:p w:rsidR="00EE5280" w:rsidRDefault="00EE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2837"/>
        <w:gridCol w:w="1423"/>
        <w:gridCol w:w="2260"/>
      </w:tblGrid>
      <w:tr w:rsidR="00EE5280"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76666A">
            <w:pPr>
              <w:widowControl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EE5280">
            <w:pPr>
              <w:widowControl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76666A">
            <w:pPr>
              <w:widowControl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Дата выдачи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EE5280">
            <w:pPr>
              <w:widowControl w:val="0"/>
              <w:spacing w:line="252" w:lineRule="auto"/>
              <w:rPr>
                <w:sz w:val="28"/>
                <w:szCs w:val="28"/>
              </w:rPr>
            </w:pPr>
          </w:p>
        </w:tc>
      </w:tr>
      <w:tr w:rsidR="00EE5280"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76666A">
            <w:pPr>
              <w:widowControl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EE5280">
            <w:pPr>
              <w:widowControl w:val="0"/>
              <w:spacing w:line="252" w:lineRule="auto"/>
              <w:rPr>
                <w:sz w:val="28"/>
                <w:szCs w:val="28"/>
              </w:rPr>
            </w:pPr>
          </w:p>
        </w:tc>
      </w:tr>
      <w:tr w:rsidR="00EE5280"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76666A">
            <w:pPr>
              <w:widowControl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Кем </w:t>
            </w:r>
            <w:proofErr w:type="gramStart"/>
            <w:r>
              <w:rPr>
                <w:sz w:val="28"/>
                <w:szCs w:val="28"/>
                <w:lang w:eastAsia="en-US"/>
              </w:rPr>
              <w:t>выдан</w:t>
            </w:r>
            <w:proofErr w:type="gramEnd"/>
          </w:p>
          <w:p w:rsidR="00EE5280" w:rsidRDefault="00EE5280">
            <w:pPr>
              <w:widowControl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280" w:rsidRDefault="00EE5280">
            <w:pPr>
              <w:widowControl w:val="0"/>
              <w:spacing w:line="252" w:lineRule="auto"/>
              <w:rPr>
                <w:sz w:val="28"/>
                <w:szCs w:val="28"/>
              </w:rPr>
            </w:pPr>
          </w:p>
        </w:tc>
      </w:tr>
    </w:tbl>
    <w:p w:rsidR="00EE5280" w:rsidRDefault="00EE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Прошу освободить от платы, взимаемой за присмотр и уход за моим ребенком (моими детьми) 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1)_________________________________________________________________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2)_________________________________________________________________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 xml:space="preserve"> (указывается ФИО, год рождения)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proofErr w:type="gramStart"/>
      <w:r>
        <w:rPr>
          <w:sz w:val="28"/>
          <w:szCs w:val="28"/>
        </w:rPr>
        <w:t>являющегося</w:t>
      </w:r>
      <w:proofErr w:type="gramEnd"/>
      <w:r>
        <w:rPr>
          <w:sz w:val="28"/>
          <w:szCs w:val="28"/>
        </w:rPr>
        <w:t xml:space="preserve"> (-</w:t>
      </w:r>
      <w:proofErr w:type="spellStart"/>
      <w:r>
        <w:rPr>
          <w:sz w:val="28"/>
          <w:szCs w:val="28"/>
        </w:rPr>
        <w:t>ихся</w:t>
      </w:r>
      <w:proofErr w:type="spellEnd"/>
      <w:r>
        <w:rPr>
          <w:sz w:val="28"/>
          <w:szCs w:val="28"/>
        </w:rPr>
        <w:t>) воспитанником (-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ДОО №_________________________________________</w:t>
      </w:r>
      <w:r>
        <w:rPr>
          <w:sz w:val="28"/>
          <w:szCs w:val="28"/>
        </w:rPr>
        <w:t>_______________________(указывается наименование, номер МДОО)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Выбор способа получения результата:</w:t>
      </w:r>
    </w:p>
    <w:p w:rsidR="00EE5280" w:rsidRDefault="0076666A">
      <w:pPr>
        <w:pStyle w:val="af6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посредством личного обращения в МДОО, орган местного самоуправления;</w:t>
      </w:r>
    </w:p>
    <w:p w:rsidR="00EE5280" w:rsidRDefault="0076666A">
      <w:pPr>
        <w:pStyle w:val="af6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отправления;</w:t>
      </w:r>
    </w:p>
    <w:p w:rsidR="00EE5280" w:rsidRDefault="0076666A">
      <w:pPr>
        <w:pStyle w:val="af6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 посред</w:t>
      </w:r>
      <w:r>
        <w:rPr>
          <w:sz w:val="28"/>
          <w:szCs w:val="28"/>
        </w:rPr>
        <w:t xml:space="preserve">ством личного обращения в МФЦ </w:t>
      </w:r>
      <w:r>
        <w:rPr>
          <w:color w:val="000000"/>
          <w:sz w:val="28"/>
          <w:szCs w:val="28"/>
        </w:rPr>
        <w:t>(при наличии соглашения о взаимодействии)</w:t>
      </w:r>
      <w:r>
        <w:rPr>
          <w:sz w:val="28"/>
          <w:szCs w:val="28"/>
        </w:rPr>
        <w:t>;</w:t>
      </w:r>
    </w:p>
    <w:p w:rsidR="00EE5280" w:rsidRDefault="0076666A">
      <w:pPr>
        <w:pStyle w:val="af6"/>
        <w:ind w:left="1287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посредством ЕПГУ (при наличии технической возможности).</w:t>
      </w:r>
    </w:p>
    <w:p w:rsidR="00EE5280" w:rsidRDefault="00EE5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прилагаю: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______________________________________________________</w:t>
      </w:r>
    </w:p>
    <w:p w:rsidR="00EE5280" w:rsidRDefault="0076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5280" w:rsidRDefault="00EE5280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EE5280" w:rsidRDefault="0076666A">
      <w:pPr>
        <w:pStyle w:val="ConsPlusNormal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______________ 20___ г.              _____________________________</w:t>
      </w:r>
    </w:p>
    <w:p w:rsidR="00EE5280" w:rsidRDefault="0076666A">
      <w:pPr>
        <w:pStyle w:val="ConsPlusNormal0"/>
        <w:ind w:left="44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(подпись заявителя (законного представителя))</w:t>
      </w: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EE5280">
      <w:pPr>
        <w:pStyle w:val="ConsPlusNormal0"/>
        <w:ind w:left="4474"/>
        <w:rPr>
          <w:rFonts w:ascii="Times New Roman" w:hAnsi="Times New Roman" w:cs="Times New Roman"/>
          <w:sz w:val="28"/>
          <w:szCs w:val="28"/>
        </w:rPr>
      </w:pP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Приложение № 2 </w:t>
      </w: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 Порядку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предоставления меры поддержки участникам 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специальной военной операции и членам их семей 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>«Освобождение от платы, взимаемой с родителей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(законных представителей) детей участников </w:t>
      </w:r>
    </w:p>
    <w:p w:rsidR="00EE5280" w:rsidRDefault="0076666A">
      <w:pPr>
        <w:jc w:val="right"/>
      </w:pPr>
      <w:proofErr w:type="gramStart"/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в случае гибели (смерти) участников </w:t>
      </w:r>
      <w:r>
        <w:rPr>
          <w:color w:val="000000"/>
          <w:sz w:val="28"/>
          <w:szCs w:val="28"/>
          <w:lang w:eastAsia="en-US"/>
        </w:rPr>
        <w:t xml:space="preserve">специальной </w:t>
      </w:r>
    </w:p>
    <w:p w:rsidR="00EE5280" w:rsidRDefault="0076666A">
      <w:pPr>
        <w:ind w:firstLine="720"/>
        <w:contextualSpacing/>
        <w:jc w:val="right"/>
      </w:pPr>
      <w:r>
        <w:rPr>
          <w:color w:val="000000"/>
          <w:sz w:val="28"/>
          <w:szCs w:val="28"/>
          <w:lang w:eastAsia="en-US"/>
        </w:rPr>
        <w:t>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>) за осуществление присмотра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и ухода за детьми, посещающими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муниципальные</w:t>
      </w:r>
      <w:proofErr w:type="gramEnd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образовательные организации Прокопьевского </w:t>
      </w:r>
    </w:p>
    <w:p w:rsidR="00EE5280" w:rsidRDefault="0076666A">
      <w:pPr>
        <w:ind w:firstLine="720"/>
        <w:contextualSpacing/>
        <w:jc w:val="right"/>
      </w:pP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осуществляющие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образовательную д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образовательным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lang w:eastAsia="en-US"/>
        </w:rPr>
        <w:t xml:space="preserve"> </w:t>
      </w:r>
      <w:r>
        <w:rPr>
          <w:rFonts w:eastAsiaTheme="minorHAnsi" w:cs="Arial"/>
          <w:color w:val="000000"/>
          <w:sz w:val="28"/>
          <w:szCs w:val="28"/>
          <w:lang w:eastAsia="en-US"/>
        </w:rPr>
        <w:t>программам дошкольного образования»</w:t>
      </w:r>
    </w:p>
    <w:p w:rsidR="00EE5280" w:rsidRDefault="0076666A">
      <w:pPr>
        <w:ind w:left="5103"/>
        <w:jc w:val="right"/>
      </w:pPr>
      <w:r>
        <w:rPr>
          <w:rFonts w:eastAsiaTheme="minorHAnsi" w:cs="Arial"/>
          <w:sz w:val="28"/>
          <w:szCs w:val="28"/>
          <w:lang w:eastAsia="en-US"/>
        </w:rPr>
        <w:t xml:space="preserve"> </w:t>
      </w:r>
    </w:p>
    <w:p w:rsidR="00EE5280" w:rsidRDefault="0076666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</w:p>
    <w:p w:rsidR="00EE5280" w:rsidRDefault="0076666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органа местного самоуправления </w:t>
      </w:r>
    </w:p>
    <w:p w:rsidR="00EE5280" w:rsidRDefault="00EE5280">
      <w:pPr>
        <w:widowControl w:val="0"/>
        <w:jc w:val="right"/>
        <w:rPr>
          <w:sz w:val="28"/>
          <w:szCs w:val="28"/>
        </w:rPr>
      </w:pPr>
    </w:p>
    <w:p w:rsidR="00EE5280" w:rsidRDefault="0076666A">
      <w:pPr>
        <w:widowControl w:val="0"/>
        <w:jc w:val="right"/>
        <w:rPr>
          <w:sz w:val="28"/>
          <w:szCs w:val="28"/>
        </w:rPr>
      </w:pPr>
      <w:bookmarkStart w:id="3" w:name="Par3502"/>
      <w:bookmarkEnd w:id="3"/>
      <w:r>
        <w:rPr>
          <w:sz w:val="28"/>
          <w:szCs w:val="28"/>
        </w:rPr>
        <w:t>Кому: ___________________________</w:t>
      </w:r>
    </w:p>
    <w:p w:rsidR="00EE5280" w:rsidRDefault="00EE5280">
      <w:pPr>
        <w:widowControl w:val="0"/>
        <w:jc w:val="center"/>
        <w:rPr>
          <w:b/>
          <w:sz w:val="28"/>
          <w:szCs w:val="28"/>
        </w:rPr>
      </w:pPr>
    </w:p>
    <w:p w:rsidR="00EE5280" w:rsidRDefault="0076666A">
      <w:pPr>
        <w:widowControl w:val="0"/>
        <w:jc w:val="center"/>
      </w:pPr>
      <w:r>
        <w:rPr>
          <w:sz w:val="28"/>
          <w:szCs w:val="28"/>
        </w:rPr>
        <w:t xml:space="preserve">Уведомление </w:t>
      </w:r>
    </w:p>
    <w:p w:rsidR="00EE5280" w:rsidRDefault="0076666A">
      <w:pPr>
        <w:widowControl w:val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 предоставлении меры поддержки </w:t>
      </w:r>
    </w:p>
    <w:p w:rsidR="00EE5280" w:rsidRDefault="0076666A">
      <w:pPr>
        <w:spacing w:before="114" w:after="114"/>
        <w:ind w:firstLine="720"/>
        <w:contextualSpacing/>
        <w:jc w:val="center"/>
      </w:pP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в случае гибели (смерти)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>) за осуществление присмотра и ухода за детьми, посещающими му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ниципальные образовательные организации Прокопьевского 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осуществляющие 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образовательным программам дошкольного образования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>»</w:t>
      </w:r>
    </w:p>
    <w:p w:rsidR="00EE5280" w:rsidRDefault="00EE5280">
      <w:pPr>
        <w:widowControl w:val="0"/>
        <w:jc w:val="both"/>
        <w:rPr>
          <w:i/>
          <w:color w:val="C9211E"/>
          <w:sz w:val="28"/>
          <w:szCs w:val="28"/>
        </w:rPr>
      </w:pP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«__» ____________ 20__ г.                                                     </w:t>
      </w:r>
      <w:r>
        <w:rPr>
          <w:sz w:val="28"/>
          <w:szCs w:val="28"/>
        </w:rPr>
        <w:t xml:space="preserve">    № _____________</w:t>
      </w:r>
    </w:p>
    <w:p w:rsidR="00EE5280" w:rsidRDefault="00EE5280">
      <w:pPr>
        <w:widowControl w:val="0"/>
        <w:jc w:val="both"/>
        <w:rPr>
          <w:sz w:val="28"/>
          <w:szCs w:val="28"/>
        </w:rPr>
      </w:pPr>
    </w:p>
    <w:p w:rsidR="00EE5280" w:rsidRDefault="0076666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Ваше заявление от _______20___г.  и  прилагаемые  к  нему  документы, принято решение освободить Вашу семью от родительской платы за присмотр и уход за ребенком: ______________________________________________________________</w:t>
      </w:r>
      <w:r>
        <w:rPr>
          <w:sz w:val="28"/>
          <w:szCs w:val="28"/>
        </w:rPr>
        <w:t>____</w:t>
      </w:r>
    </w:p>
    <w:p w:rsidR="00EE5280" w:rsidRDefault="0076666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 xml:space="preserve">  (Ф.И.О. дата рождения ребенка</w:t>
      </w:r>
      <w:r>
        <w:rPr>
          <w:spacing w:val="-20"/>
          <w:sz w:val="20"/>
          <w:szCs w:val="20"/>
        </w:rPr>
        <w:t>)</w:t>
      </w: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 МДОО №____________________________________________________    </w:t>
      </w:r>
      <w:r>
        <w:rPr>
          <w:spacing w:val="-20"/>
          <w:sz w:val="20"/>
          <w:szCs w:val="20"/>
        </w:rPr>
        <w:t>(</w:t>
      </w:r>
      <w:r>
        <w:rPr>
          <w:sz w:val="20"/>
          <w:szCs w:val="20"/>
        </w:rPr>
        <w:t xml:space="preserve">указывается наименование, номер МДОО, в </w:t>
      </w:r>
      <w:proofErr w:type="gramStart"/>
      <w:r>
        <w:rPr>
          <w:sz w:val="20"/>
          <w:szCs w:val="20"/>
        </w:rPr>
        <w:t>которую</w:t>
      </w:r>
      <w:proofErr w:type="gramEnd"/>
      <w:r>
        <w:rPr>
          <w:sz w:val="20"/>
          <w:szCs w:val="20"/>
        </w:rPr>
        <w:t xml:space="preserve"> посещает ребенок</w:t>
      </w:r>
      <w:r>
        <w:rPr>
          <w:spacing w:val="-20"/>
          <w:sz w:val="20"/>
          <w:szCs w:val="20"/>
        </w:rPr>
        <w:t>)</w:t>
      </w:r>
      <w:r>
        <w:rPr>
          <w:i/>
          <w:spacing w:val="-20"/>
          <w:sz w:val="20"/>
          <w:szCs w:val="20"/>
        </w:rPr>
        <w:t xml:space="preserve"> </w:t>
      </w: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 xml:space="preserve">с «_____» ____________ 20__ г. </w:t>
      </w:r>
      <w:r>
        <w:rPr>
          <w:spacing w:val="-20"/>
          <w:sz w:val="28"/>
          <w:szCs w:val="28"/>
        </w:rPr>
        <w:t>(</w:t>
      </w:r>
      <w:r>
        <w:rPr>
          <w:sz w:val="28"/>
          <w:szCs w:val="28"/>
        </w:rPr>
        <w:t xml:space="preserve">указывается дата, с которой семье предоставляется </w:t>
      </w:r>
      <w:r>
        <w:rPr>
          <w:sz w:val="28"/>
          <w:szCs w:val="28"/>
        </w:rPr>
        <w:t>100% льгота)</w:t>
      </w: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>
        <w:rPr>
          <w:rFonts w:eastAsia="Calibri"/>
          <w:sz w:val="28"/>
          <w:szCs w:val="28"/>
          <w:lang w:eastAsia="en-US"/>
        </w:rPr>
        <w:t>_____________________    _________________          (должность лица,                                  (подпись)                                    (расшифровка подписи) подписавшего уведомление)</w:t>
      </w:r>
    </w:p>
    <w:p w:rsidR="00EE5280" w:rsidRDefault="0076666A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Приложение № 3 </w:t>
      </w: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 Порядку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предоставления меры поддержки участникам 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специальной военной операции и членам их семей 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>«Освобождение от платы, взимаемой с родителей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(законных представителей) детей участников </w:t>
      </w:r>
    </w:p>
    <w:p w:rsidR="00EE5280" w:rsidRDefault="0076666A">
      <w:pPr>
        <w:jc w:val="right"/>
      </w:pPr>
      <w:proofErr w:type="gramStart"/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>в случае гибели (смерти) участни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ков </w:t>
      </w:r>
      <w:r>
        <w:rPr>
          <w:color w:val="000000"/>
          <w:sz w:val="28"/>
          <w:szCs w:val="28"/>
          <w:lang w:eastAsia="en-US"/>
        </w:rPr>
        <w:t xml:space="preserve">специальной </w:t>
      </w:r>
    </w:p>
    <w:p w:rsidR="00EE5280" w:rsidRDefault="0076666A">
      <w:pPr>
        <w:ind w:firstLine="720"/>
        <w:contextualSpacing/>
        <w:jc w:val="right"/>
      </w:pPr>
      <w:r>
        <w:rPr>
          <w:color w:val="000000"/>
          <w:sz w:val="28"/>
          <w:szCs w:val="28"/>
          <w:lang w:eastAsia="en-US"/>
        </w:rPr>
        <w:t>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>) за осуществление присмотра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и ухода за детьми, посещающими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муниципальные</w:t>
      </w:r>
      <w:proofErr w:type="gramEnd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образовательные организации Прокопьевского </w:t>
      </w:r>
    </w:p>
    <w:p w:rsidR="00EE5280" w:rsidRDefault="0076666A">
      <w:pPr>
        <w:ind w:firstLine="720"/>
        <w:contextualSpacing/>
        <w:jc w:val="right"/>
      </w:pP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осуществляющие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образовательным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lang w:eastAsia="en-US"/>
        </w:rPr>
        <w:t xml:space="preserve"> 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программам </w:t>
      </w:r>
      <w:r>
        <w:rPr>
          <w:rFonts w:eastAsiaTheme="minorHAnsi" w:cs="Arial"/>
          <w:color w:val="000000"/>
          <w:sz w:val="28"/>
          <w:szCs w:val="28"/>
          <w:lang w:eastAsia="en-US"/>
        </w:rPr>
        <w:t>дошкольного образования»</w:t>
      </w:r>
    </w:p>
    <w:p w:rsidR="00EE5280" w:rsidRDefault="00EE5280">
      <w:pPr>
        <w:jc w:val="right"/>
        <w:rPr>
          <w:sz w:val="28"/>
          <w:szCs w:val="28"/>
        </w:rPr>
      </w:pPr>
    </w:p>
    <w:p w:rsidR="00EE5280" w:rsidRDefault="00EE5280">
      <w:pPr>
        <w:widowControl w:val="0"/>
        <w:jc w:val="center"/>
        <w:rPr>
          <w:sz w:val="28"/>
          <w:szCs w:val="28"/>
        </w:rPr>
      </w:pPr>
    </w:p>
    <w:p w:rsidR="00EE5280" w:rsidRDefault="0076666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</w:p>
    <w:p w:rsidR="00EE5280" w:rsidRDefault="0076666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органа местного самоуправления </w:t>
      </w:r>
    </w:p>
    <w:p w:rsidR="00EE5280" w:rsidRDefault="00EE5280">
      <w:pPr>
        <w:widowControl w:val="0"/>
        <w:jc w:val="center"/>
        <w:rPr>
          <w:sz w:val="28"/>
          <w:szCs w:val="28"/>
        </w:rPr>
      </w:pPr>
    </w:p>
    <w:p w:rsidR="00EE5280" w:rsidRDefault="0076666A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Кому: ___________________________</w:t>
      </w:r>
    </w:p>
    <w:p w:rsidR="00EE5280" w:rsidRDefault="00EE5280">
      <w:pPr>
        <w:widowControl w:val="0"/>
        <w:jc w:val="center"/>
        <w:rPr>
          <w:b/>
          <w:sz w:val="28"/>
          <w:szCs w:val="28"/>
        </w:rPr>
      </w:pPr>
    </w:p>
    <w:p w:rsidR="00EE5280" w:rsidRDefault="0076666A">
      <w:pPr>
        <w:widowControl w:val="0"/>
        <w:jc w:val="center"/>
      </w:pPr>
      <w:r>
        <w:rPr>
          <w:sz w:val="28"/>
          <w:szCs w:val="28"/>
        </w:rPr>
        <w:t xml:space="preserve">Уведомление </w:t>
      </w:r>
    </w:p>
    <w:p w:rsidR="00EE5280" w:rsidRDefault="0076666A">
      <w:pPr>
        <w:widowControl w:val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об отказе предоставлении меры поддержки </w:t>
      </w:r>
    </w:p>
    <w:p w:rsidR="00EE5280" w:rsidRDefault="0076666A">
      <w:pPr>
        <w:spacing w:before="114" w:after="114"/>
        <w:ind w:firstLine="720"/>
        <w:contextualSpacing/>
        <w:jc w:val="center"/>
      </w:pP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в случае гибели (смерти)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) за осуществление присмотра и ухода за детьми, посещающими муниципальные образовательные организации Прокопьевского 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осуществля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ющие 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образовательным программам дошкольного образования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>»</w:t>
      </w:r>
    </w:p>
    <w:p w:rsidR="00EE5280" w:rsidRDefault="00EE5280">
      <w:pPr>
        <w:keepNext/>
        <w:spacing w:before="1"/>
        <w:ind w:left="322"/>
        <w:jc w:val="right"/>
        <w:outlineLvl w:val="0"/>
        <w:rPr>
          <w:i/>
          <w:sz w:val="28"/>
          <w:szCs w:val="28"/>
        </w:rPr>
      </w:pP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«__» ____________ 20___ г.                                                       № _____________</w:t>
      </w:r>
    </w:p>
    <w:p w:rsidR="00EE5280" w:rsidRDefault="00EE5280">
      <w:pPr>
        <w:jc w:val="both"/>
        <w:rPr>
          <w:sz w:val="28"/>
          <w:szCs w:val="28"/>
        </w:rPr>
      </w:pPr>
    </w:p>
    <w:p w:rsidR="00EE5280" w:rsidRDefault="00EE5280">
      <w:pPr>
        <w:ind w:firstLine="426"/>
        <w:jc w:val="both"/>
        <w:rPr>
          <w:sz w:val="28"/>
          <w:szCs w:val="28"/>
          <w:lang w:eastAsia="en-US"/>
        </w:rPr>
      </w:pPr>
    </w:p>
    <w:p w:rsidR="00EE5280" w:rsidRDefault="0076666A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Вам</w:t>
      </w:r>
      <w:r>
        <w:rPr>
          <w:spacing w:val="4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отказано</w:t>
      </w:r>
      <w:r>
        <w:rPr>
          <w:spacing w:val="4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4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предоставлении</w:t>
      </w:r>
      <w:r>
        <w:rPr>
          <w:spacing w:val="4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меры поддержки по</w:t>
      </w:r>
      <w:r>
        <w:rPr>
          <w:spacing w:val="4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заявлению от ______</w:t>
      </w:r>
      <w:r>
        <w:rPr>
          <w:sz w:val="28"/>
          <w:szCs w:val="28"/>
          <w:lang w:eastAsia="en-US"/>
        </w:rPr>
        <w:t>__20__ г.  по причине __________________________________________________________________</w:t>
      </w:r>
    </w:p>
    <w:p w:rsidR="00EE5280" w:rsidRDefault="0076666A">
      <w:pPr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 xml:space="preserve">__________________________________________________________________.  </w:t>
      </w:r>
      <w:r>
        <w:rPr>
          <w:spacing w:val="-67"/>
          <w:sz w:val="28"/>
          <w:szCs w:val="28"/>
          <w:lang w:eastAsia="en-US"/>
        </w:rPr>
        <w:t xml:space="preserve">   </w:t>
      </w:r>
      <w:r>
        <w:rPr>
          <w:rFonts w:eastAsia="Calibri"/>
          <w:sz w:val="20"/>
          <w:szCs w:val="20"/>
          <w:lang w:eastAsia="en-US"/>
        </w:rPr>
        <w:t>(основани</w:t>
      </w:r>
      <w:proofErr w:type="gramStart"/>
      <w:r>
        <w:rPr>
          <w:rFonts w:eastAsia="Calibri"/>
          <w:sz w:val="20"/>
          <w:szCs w:val="20"/>
          <w:lang w:eastAsia="en-US"/>
        </w:rPr>
        <w:t>е(</w:t>
      </w:r>
      <w:proofErr w:type="gramEnd"/>
      <w:r>
        <w:rPr>
          <w:rFonts w:eastAsia="Calibri"/>
          <w:sz w:val="20"/>
          <w:szCs w:val="20"/>
          <w:lang w:eastAsia="en-US"/>
        </w:rPr>
        <w:t>я), предусмотренное(</w:t>
      </w:r>
      <w:proofErr w:type="spellStart"/>
      <w:r>
        <w:rPr>
          <w:rFonts w:eastAsia="Calibri"/>
          <w:sz w:val="20"/>
          <w:szCs w:val="20"/>
          <w:lang w:eastAsia="en-US"/>
        </w:rPr>
        <w:t>ые</w:t>
      </w:r>
      <w:proofErr w:type="spellEnd"/>
      <w:r>
        <w:rPr>
          <w:rFonts w:eastAsia="Calibri"/>
          <w:sz w:val="20"/>
          <w:szCs w:val="20"/>
          <w:lang w:eastAsia="en-US"/>
        </w:rPr>
        <w:t>) Порядком)</w:t>
      </w:r>
    </w:p>
    <w:p w:rsidR="00EE5280" w:rsidRDefault="00EE5280">
      <w:pPr>
        <w:spacing w:line="276" w:lineRule="auto"/>
        <w:ind w:firstLine="426"/>
        <w:rPr>
          <w:sz w:val="28"/>
          <w:szCs w:val="28"/>
          <w:lang w:eastAsia="en-US"/>
        </w:rPr>
      </w:pPr>
    </w:p>
    <w:p w:rsidR="00EE5280" w:rsidRDefault="007666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Вам необходимо </w:t>
      </w:r>
      <w:r>
        <w:rPr>
          <w:sz w:val="28"/>
          <w:szCs w:val="28"/>
          <w:lang w:eastAsia="en-US"/>
        </w:rPr>
        <w:t>_______________________________________________ __________________________________________________________________.</w:t>
      </w:r>
    </w:p>
    <w:p w:rsidR="00EE5280" w:rsidRDefault="0076666A">
      <w:pPr>
        <w:ind w:firstLine="426"/>
        <w:jc w:val="center"/>
        <w:rPr>
          <w:sz w:val="20"/>
          <w:szCs w:val="20"/>
        </w:rPr>
      </w:pPr>
      <w:r>
        <w:rPr>
          <w:sz w:val="20"/>
          <w:szCs w:val="20"/>
        </w:rPr>
        <w:t>(порядок действий, которые необходимо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выполнить</w:t>
      </w:r>
      <w:r>
        <w:rPr>
          <w:rFonts w:cs="Arial"/>
          <w:sz w:val="20"/>
          <w:szCs w:val="20"/>
        </w:rPr>
        <w:t xml:space="preserve"> </w:t>
      </w:r>
      <w:r>
        <w:rPr>
          <w:sz w:val="20"/>
          <w:szCs w:val="20"/>
        </w:rPr>
        <w:t>заявителю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получения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положительного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результата </w:t>
      </w:r>
      <w:r>
        <w:rPr>
          <w:spacing w:val="-67"/>
          <w:sz w:val="20"/>
          <w:szCs w:val="20"/>
        </w:rPr>
        <w:t xml:space="preserve"> </w:t>
      </w:r>
      <w:r>
        <w:rPr>
          <w:sz w:val="20"/>
          <w:szCs w:val="20"/>
        </w:rPr>
        <w:t>по заявлению)</w:t>
      </w:r>
    </w:p>
    <w:p w:rsidR="00EE5280" w:rsidRDefault="00EE5280">
      <w:pPr>
        <w:ind w:firstLine="426"/>
        <w:jc w:val="both"/>
        <w:rPr>
          <w:sz w:val="28"/>
          <w:szCs w:val="28"/>
        </w:rPr>
      </w:pPr>
    </w:p>
    <w:p w:rsidR="00EE5280" w:rsidRDefault="0076666A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</w:t>
      </w:r>
      <w:r>
        <w:rPr>
          <w:sz w:val="28"/>
          <w:szCs w:val="28"/>
        </w:rPr>
        <w:t>обратиться за предоставлением меры поддержки после устранения указанных нарушений.</w:t>
      </w:r>
    </w:p>
    <w:p w:rsidR="00EE5280" w:rsidRDefault="0076666A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может быть обжаловано в досудебном порядке путем направления жалобы в администрацию Прокопьевского муниципального округа, а также в судебном порядке.</w:t>
      </w:r>
    </w:p>
    <w:p w:rsidR="00EE5280" w:rsidRDefault="00EE5280">
      <w:pPr>
        <w:widowControl w:val="0"/>
        <w:jc w:val="both"/>
        <w:rPr>
          <w:sz w:val="28"/>
          <w:szCs w:val="28"/>
        </w:rPr>
      </w:pPr>
    </w:p>
    <w:p w:rsidR="00EE5280" w:rsidRDefault="00EE5280">
      <w:pPr>
        <w:widowControl w:val="0"/>
        <w:jc w:val="both"/>
        <w:rPr>
          <w:sz w:val="28"/>
          <w:szCs w:val="28"/>
        </w:rPr>
      </w:pP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____________________________    ______________               _______ </w:t>
      </w:r>
    </w:p>
    <w:p w:rsidR="00EE5280" w:rsidRDefault="007666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(должность уполномоченного лица)    (подпись)          (расшифровка подписи)</w:t>
      </w: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Приложение № 4 </w:t>
      </w:r>
    </w:p>
    <w:p w:rsidR="00EE5280" w:rsidRDefault="0076666A">
      <w:pPr>
        <w:ind w:left="5103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 Порядку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предоставления меры поддержки участникам </w:t>
      </w:r>
    </w:p>
    <w:p w:rsidR="00EE5280" w:rsidRDefault="0076666A">
      <w:pPr>
        <w:jc w:val="right"/>
      </w:pPr>
      <w:r>
        <w:rPr>
          <w:sz w:val="28"/>
          <w:szCs w:val="28"/>
        </w:rPr>
        <w:t xml:space="preserve">специальной военной операции и членам их семей 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>«Освобождение от платы, взимаемой с родителей</w:t>
      </w:r>
    </w:p>
    <w:p w:rsidR="00EE5280" w:rsidRDefault="0076666A">
      <w:pPr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(законных представителей) детей участников </w:t>
      </w:r>
    </w:p>
    <w:p w:rsidR="00EE5280" w:rsidRDefault="0076666A">
      <w:pPr>
        <w:jc w:val="right"/>
      </w:pPr>
      <w:proofErr w:type="gramStart"/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в случае гибели (смерти) участников </w:t>
      </w:r>
      <w:r>
        <w:rPr>
          <w:color w:val="000000"/>
          <w:sz w:val="28"/>
          <w:szCs w:val="28"/>
          <w:lang w:eastAsia="en-US"/>
        </w:rPr>
        <w:t xml:space="preserve">специальной </w:t>
      </w:r>
    </w:p>
    <w:p w:rsidR="00EE5280" w:rsidRDefault="0076666A">
      <w:pPr>
        <w:ind w:firstLine="720"/>
        <w:contextualSpacing/>
        <w:jc w:val="right"/>
      </w:pPr>
      <w:r>
        <w:rPr>
          <w:color w:val="000000"/>
          <w:sz w:val="28"/>
          <w:szCs w:val="28"/>
          <w:lang w:eastAsia="en-US"/>
        </w:rPr>
        <w:t>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) за </w:t>
      </w:r>
      <w:r>
        <w:rPr>
          <w:rFonts w:eastAsiaTheme="minorHAnsi" w:cs="Arial"/>
          <w:color w:val="000000"/>
          <w:sz w:val="28"/>
          <w:szCs w:val="28"/>
          <w:lang w:eastAsia="en-US"/>
        </w:rPr>
        <w:t>осуществление присмотра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и ухода за детьми, посещающими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муниципальные</w:t>
      </w:r>
      <w:proofErr w:type="gramEnd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образовательные организации Прокопьевского </w:t>
      </w:r>
    </w:p>
    <w:p w:rsidR="00EE5280" w:rsidRDefault="0076666A">
      <w:pPr>
        <w:ind w:firstLine="720"/>
        <w:contextualSpacing/>
        <w:jc w:val="right"/>
      </w:pP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 xml:space="preserve">осуществляющие 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>образовательным</w:t>
      </w:r>
      <w:proofErr w:type="gramEnd"/>
    </w:p>
    <w:p w:rsidR="00EE5280" w:rsidRDefault="0076666A">
      <w:pPr>
        <w:ind w:firstLine="720"/>
        <w:contextualSpacing/>
        <w:jc w:val="right"/>
      </w:pPr>
      <w:r>
        <w:rPr>
          <w:rFonts w:eastAsiaTheme="minorHAnsi" w:cs="Arial"/>
          <w:color w:val="000000"/>
          <w:lang w:eastAsia="en-US"/>
        </w:rPr>
        <w:t xml:space="preserve"> </w:t>
      </w:r>
      <w:r>
        <w:rPr>
          <w:rFonts w:eastAsiaTheme="minorHAnsi" w:cs="Arial"/>
          <w:color w:val="000000"/>
          <w:sz w:val="28"/>
          <w:szCs w:val="28"/>
          <w:lang w:eastAsia="en-US"/>
        </w:rPr>
        <w:t>программам дошкольного образования»</w:t>
      </w:r>
    </w:p>
    <w:p w:rsidR="00EE5280" w:rsidRDefault="00EE5280">
      <w:pPr>
        <w:jc w:val="right"/>
        <w:rPr>
          <w:rFonts w:eastAsiaTheme="minorHAnsi"/>
          <w:sz w:val="28"/>
          <w:szCs w:val="28"/>
          <w:lang w:eastAsia="en-US"/>
        </w:rPr>
      </w:pPr>
    </w:p>
    <w:p w:rsidR="00EE5280" w:rsidRDefault="00EE5280">
      <w:pPr>
        <w:ind w:left="5103"/>
        <w:jc w:val="right"/>
        <w:rPr>
          <w:sz w:val="28"/>
          <w:szCs w:val="28"/>
        </w:rPr>
      </w:pPr>
    </w:p>
    <w:p w:rsidR="00EE5280" w:rsidRDefault="0076666A">
      <w:pPr>
        <w:spacing w:line="259" w:lineRule="auto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Согласие на </w:t>
      </w:r>
      <w:r>
        <w:rPr>
          <w:rFonts w:eastAsia="Calibri"/>
          <w:b/>
          <w:sz w:val="28"/>
          <w:szCs w:val="28"/>
          <w:lang w:eastAsia="en-US"/>
        </w:rPr>
        <w:t>обработку персональных данных</w:t>
      </w:r>
    </w:p>
    <w:p w:rsidR="00EE5280" w:rsidRDefault="00EE5280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E5280" w:rsidRDefault="0076666A">
      <w:pPr>
        <w:spacing w:line="259" w:lineRule="auto"/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Я, ______________________________________________________________,</w:t>
      </w:r>
    </w:p>
    <w:p w:rsidR="00EE5280" w:rsidRDefault="0076666A">
      <w:pPr>
        <w:spacing w:line="259" w:lineRule="auto"/>
        <w:ind w:firstLine="426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(указывается Ф.И.О. заявителя полностью)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6690"/>
        <w:gridCol w:w="2949"/>
      </w:tblGrid>
      <w:tr w:rsidR="00EE5280">
        <w:tc>
          <w:tcPr>
            <w:tcW w:w="6689" w:type="dxa"/>
            <w:shd w:val="clear" w:color="auto" w:fill="auto"/>
          </w:tcPr>
          <w:p w:rsidR="00EE5280" w:rsidRDefault="0076666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</w:t>
            </w:r>
            <w:proofErr w:type="gramStart"/>
            <w:r>
              <w:rPr>
                <w:sz w:val="28"/>
                <w:szCs w:val="28"/>
              </w:rPr>
              <w:t>й(</w:t>
            </w:r>
            <w:proofErr w:type="spellStart"/>
            <w:proofErr w:type="gramEnd"/>
            <w:r>
              <w:rPr>
                <w:sz w:val="28"/>
                <w:szCs w:val="28"/>
              </w:rPr>
              <w:t>ая</w:t>
            </w:r>
            <w:proofErr w:type="spellEnd"/>
            <w:r>
              <w:rPr>
                <w:sz w:val="28"/>
                <w:szCs w:val="28"/>
              </w:rPr>
              <w:t>) по адресу (по месту регистрации):</w:t>
            </w:r>
          </w:p>
        </w:tc>
        <w:tc>
          <w:tcPr>
            <w:tcW w:w="2949" w:type="dxa"/>
            <w:shd w:val="clear" w:color="auto" w:fill="auto"/>
          </w:tcPr>
          <w:p w:rsidR="00EE5280" w:rsidRDefault="00EE5280">
            <w:pPr>
              <w:widowControl w:val="0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EE5280">
        <w:tc>
          <w:tcPr>
            <w:tcW w:w="963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280" w:rsidRDefault="00EE5280">
            <w:pPr>
              <w:widowControl w:val="0"/>
              <w:ind w:firstLine="426"/>
              <w:rPr>
                <w:sz w:val="28"/>
                <w:szCs w:val="28"/>
              </w:rPr>
            </w:pPr>
          </w:p>
        </w:tc>
      </w:tr>
    </w:tbl>
    <w:p w:rsidR="00EE5280" w:rsidRDefault="00EE5280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E5280" w:rsidRDefault="0076666A">
      <w:pPr>
        <w:spacing w:line="259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паспорт №_________ дата выдачи___________  кем </w:t>
      </w:r>
      <w:r>
        <w:rPr>
          <w:rFonts w:eastAsia="Calibri"/>
          <w:sz w:val="28"/>
          <w:szCs w:val="28"/>
          <w:lang w:eastAsia="en-US"/>
        </w:rPr>
        <w:t>выдан_________________</w:t>
      </w:r>
    </w:p>
    <w:p w:rsidR="00EE5280" w:rsidRDefault="0076666A">
      <w:pPr>
        <w:spacing w:line="259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</w:t>
      </w:r>
    </w:p>
    <w:p w:rsidR="00EE5280" w:rsidRDefault="0076666A">
      <w:pPr>
        <w:spacing w:line="259" w:lineRule="auto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 соответствии  с  требованиями  статьи 9 Федерального закона от 27.07.2006 № 152-ФЗ «О персональных данных», в целях предоставления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меры поддержки участникам </w:t>
      </w:r>
      <w:r>
        <w:rPr>
          <w:rFonts w:eastAsiaTheme="minorHAnsi"/>
          <w:color w:val="000000"/>
          <w:sz w:val="28"/>
          <w:szCs w:val="28"/>
          <w:lang w:eastAsia="en-US"/>
        </w:rPr>
        <w:t>спец</w:t>
      </w:r>
      <w:r>
        <w:rPr>
          <w:rFonts w:eastAsiaTheme="minorHAnsi"/>
          <w:color w:val="000000"/>
          <w:sz w:val="28"/>
          <w:szCs w:val="28"/>
          <w:lang w:eastAsia="en-US"/>
        </w:rPr>
        <w:t>иальной военной операции и членам их семей «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Освобождение от платы, взимаемой с родителей (законных представителей) детей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(в том числе в случае гибели (смерти) участников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) за </w:t>
      </w:r>
      <w:r>
        <w:rPr>
          <w:rFonts w:eastAsiaTheme="minorHAnsi" w:cs="Arial"/>
          <w:color w:val="000000"/>
          <w:sz w:val="28"/>
          <w:szCs w:val="28"/>
          <w:lang w:eastAsia="en-US"/>
        </w:rPr>
        <w:lastRenderedPageBreak/>
        <w:t>осуществление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присмотра и ухода за детьми, посещающими муниципальные</w:t>
      </w:r>
      <w:proofErr w:type="gramEnd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образовательные организации Прокопьевского муниципального округа, </w:t>
      </w:r>
      <w:r>
        <w:rPr>
          <w:rFonts w:ascii="XO Thames" w:eastAsia="Calibri" w:hAnsi="XO Thames" w:cs="Arial"/>
          <w:color w:val="000000"/>
          <w:sz w:val="28"/>
          <w:szCs w:val="28"/>
          <w:lang w:eastAsia="en-US"/>
        </w:rPr>
        <w:t>осуществляющие образовательную деятельность</w:t>
      </w:r>
      <w:r>
        <w:rPr>
          <w:rFonts w:eastAsiaTheme="minorHAnsi" w:cs="Arial"/>
          <w:color w:val="000000"/>
          <w:sz w:val="28"/>
          <w:szCs w:val="28"/>
          <w:lang w:eastAsia="en-US"/>
        </w:rPr>
        <w:t xml:space="preserve"> по образовательным программам дошкольного образования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>»,</w:t>
      </w:r>
      <w:r>
        <w:rPr>
          <w:rFonts w:eastAsia="Calibri"/>
          <w:sz w:val="28"/>
          <w:szCs w:val="28"/>
          <w:lang w:eastAsia="en-US"/>
        </w:rPr>
        <w:t xml:space="preserve">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</w:t>
      </w:r>
      <w:r>
        <w:rPr>
          <w:rFonts w:eastAsia="Calibri"/>
          <w:sz w:val="28"/>
          <w:szCs w:val="28"/>
          <w:lang w:eastAsia="en-US"/>
        </w:rPr>
        <w:t>о рождении ребенка и его паспортные данные при наличии, а также право осуществлять все действия (операции) с моими персональными данными, персональными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данными ребенка (при наличии), включая сбор, систематизацию, накопление, хранение, обновление, изменение</w:t>
      </w:r>
      <w:r>
        <w:rPr>
          <w:rFonts w:eastAsia="Calibri"/>
          <w:sz w:val="28"/>
          <w:szCs w:val="28"/>
          <w:lang w:eastAsia="en-US"/>
        </w:rPr>
        <w:t>, использование, обезличивание, блокирование, уничтожение.</w:t>
      </w:r>
      <w:proofErr w:type="gramEnd"/>
    </w:p>
    <w:p w:rsidR="00EE5280" w:rsidRDefault="00EE5280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E5280" w:rsidRDefault="0076666A">
      <w:pPr>
        <w:spacing w:line="259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Срок действия настоящего согласия в течение ____________с момента его оформления.</w:t>
      </w:r>
    </w:p>
    <w:p w:rsidR="00EE5280" w:rsidRDefault="00EE5280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E5280" w:rsidRDefault="0076666A">
      <w:pPr>
        <w:spacing w:line="259" w:lineRule="auto"/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</w:t>
      </w:r>
      <w:r>
        <w:rPr>
          <w:rFonts w:eastAsia="Calibri"/>
          <w:sz w:val="28"/>
          <w:szCs w:val="28"/>
          <w:lang w:eastAsia="en-US"/>
        </w:rPr>
        <w:t>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EE5280" w:rsidRDefault="00EE5280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E5280" w:rsidRDefault="0076666A">
      <w:pPr>
        <w:spacing w:line="259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«___» ________ 20___</w:t>
      </w:r>
      <w:r>
        <w:rPr>
          <w:rFonts w:eastAsia="Calibri"/>
          <w:sz w:val="28"/>
          <w:szCs w:val="28"/>
          <w:lang w:eastAsia="en-US"/>
        </w:rPr>
        <w:t>__ г.         _____________             ___________________</w:t>
      </w:r>
    </w:p>
    <w:p w:rsidR="00EE5280" w:rsidRDefault="0076666A">
      <w:pPr>
        <w:spacing w:line="259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(подпись)               (расшифровка подписи</w:t>
      </w:r>
      <w:r>
        <w:rPr>
          <w:rFonts w:eastAsia="Calibri"/>
          <w:color w:val="000000"/>
          <w:sz w:val="28"/>
          <w:szCs w:val="28"/>
          <w:lang w:eastAsia="en-US"/>
        </w:rPr>
        <w:t>)</w:t>
      </w:r>
    </w:p>
    <w:sectPr w:rsidR="00EE528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charset w:val="01"/>
    <w:family w:val="roman"/>
    <w:pitch w:val="default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42BC9"/>
    <w:multiLevelType w:val="multilevel"/>
    <w:tmpl w:val="053E5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F30029"/>
    <w:multiLevelType w:val="multilevel"/>
    <w:tmpl w:val="867E0E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80"/>
    <w:rsid w:val="0076666A"/>
    <w:rsid w:val="00E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B15D3"/>
    <w:rPr>
      <w:rFonts w:ascii="Arial" w:eastAsia="Calibri" w:hAnsi="Arial" w:cs="Arial"/>
      <w:sz w:val="20"/>
      <w:szCs w:val="20"/>
    </w:rPr>
  </w:style>
  <w:style w:type="character" w:customStyle="1" w:styleId="a3">
    <w:name w:val="Текст сноски Знак"/>
    <w:basedOn w:val="a0"/>
    <w:link w:val="a4"/>
    <w:qFormat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sid w:val="00A25132"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C70425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_"/>
    <w:link w:val="11"/>
    <w:qFormat/>
    <w:locked/>
    <w:rsid w:val="003C129A"/>
    <w:rPr>
      <w:color w:val="262626"/>
      <w:sz w:val="28"/>
      <w:szCs w:val="28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af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itemtext">
    <w:name w:val="itemtext"/>
    <w:qFormat/>
    <w:rPr>
      <w:rFonts w:cs="Times New Roman"/>
    </w:rPr>
  </w:style>
  <w:style w:type="character" w:customStyle="1" w:styleId="dt-r">
    <w:name w:val="dt-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qFormat/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6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7B15D3"/>
    <w:rPr>
      <w:rFonts w:ascii="Arial" w:hAnsi="Arial" w:cs="Arial"/>
      <w:sz w:val="20"/>
      <w:szCs w:val="20"/>
    </w:rPr>
  </w:style>
  <w:style w:type="paragraph" w:styleId="af7">
    <w:name w:val="No Spacing"/>
    <w:uiPriority w:val="1"/>
    <w:qFormat/>
    <w:rsid w:val="00A25132"/>
    <w:pPr>
      <w:textAlignment w:val="baseline"/>
    </w:pPr>
    <w:rPr>
      <w:rFonts w:ascii="Arial Unicode MS" w:eastAsia="Arial Unicode MS" w:hAnsi="Arial Unicode MS" w:cs="Calibri"/>
      <w:color w:val="000000"/>
      <w:kern w:val="2"/>
      <w:lang w:eastAsia="zh-CN"/>
    </w:rPr>
  </w:style>
  <w:style w:type="paragraph" w:styleId="a4">
    <w:name w:val="footnote text"/>
    <w:basedOn w:val="a"/>
    <w:link w:val="a3"/>
    <w:rsid w:val="00A25132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73CB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qFormat/>
    <w:rsid w:val="00C70425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C70425"/>
    <w:rPr>
      <w:b/>
      <w:bCs/>
    </w:rPr>
  </w:style>
  <w:style w:type="paragraph" w:customStyle="1" w:styleId="11">
    <w:name w:val="Основной текст11"/>
    <w:basedOn w:val="a"/>
    <w:link w:val="ae"/>
    <w:qFormat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customStyle="1" w:styleId="af8">
    <w:name w:val="Колонтитул"/>
    <w:basedOn w:val="a"/>
    <w:qFormat/>
    <w:pPr>
      <w:suppressLineNumbers/>
      <w:tabs>
        <w:tab w:val="center" w:pos="4819"/>
        <w:tab w:val="right" w:pos="9639"/>
      </w:tabs>
    </w:pPr>
  </w:style>
  <w:style w:type="paragraph" w:customStyle="1" w:styleId="af9">
    <w:name w:val="Колонтитулы"/>
    <w:basedOn w:val="a"/>
    <w:qFormat/>
  </w:style>
  <w:style w:type="paragraph" w:styleId="afa">
    <w:name w:val="header"/>
    <w:basedOn w:val="af8"/>
  </w:style>
  <w:style w:type="paragraph" w:customStyle="1" w:styleId="12">
    <w:name w:val="Основной текст12"/>
    <w:basedOn w:val="a"/>
    <w:qFormat/>
    <w:pPr>
      <w:spacing w:after="140"/>
      <w:ind w:firstLine="400"/>
    </w:pPr>
    <w:rPr>
      <w:sz w:val="28"/>
      <w:szCs w:val="28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b">
    <w:name w:val="Normal (Web)"/>
    <w:basedOn w:val="a"/>
    <w:qFormat/>
    <w:pPr>
      <w:spacing w:beforeAutospacing="1" w:afterAutospacing="1" w:line="240" w:lineRule="exact"/>
    </w:pPr>
  </w:style>
  <w:style w:type="paragraph" w:customStyle="1" w:styleId="ConsPlusNormal1">
    <w:name w:val="ConsPlusNormal1"/>
    <w:qFormat/>
    <w:rPr>
      <w:rFonts w:ascii="Arial" w:eastAsia="Times New Roman" w:hAnsi="Arial" w:cs="Times New Roman"/>
      <w:sz w:val="24"/>
      <w:lang w:eastAsia="zh-CN"/>
    </w:rPr>
  </w:style>
  <w:style w:type="paragraph" w:customStyle="1" w:styleId="dt-p">
    <w:name w:val="dt-p"/>
    <w:basedOn w:val="a"/>
    <w:qFormat/>
    <w:pPr>
      <w:spacing w:beforeAutospacing="1" w:afterAutospacing="1" w:line="240" w:lineRule="exact"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B15D3"/>
    <w:rPr>
      <w:rFonts w:ascii="Arial" w:eastAsia="Calibri" w:hAnsi="Arial" w:cs="Arial"/>
      <w:sz w:val="20"/>
      <w:szCs w:val="20"/>
    </w:rPr>
  </w:style>
  <w:style w:type="character" w:customStyle="1" w:styleId="a3">
    <w:name w:val="Текст сноски Знак"/>
    <w:basedOn w:val="a0"/>
    <w:link w:val="a4"/>
    <w:qFormat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sid w:val="00A25132"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C70425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_"/>
    <w:link w:val="11"/>
    <w:qFormat/>
    <w:locked/>
    <w:rsid w:val="003C129A"/>
    <w:rPr>
      <w:color w:val="262626"/>
      <w:sz w:val="28"/>
      <w:szCs w:val="28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af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itemtext">
    <w:name w:val="itemtext"/>
    <w:qFormat/>
    <w:rPr>
      <w:rFonts w:cs="Times New Roman"/>
    </w:rPr>
  </w:style>
  <w:style w:type="character" w:customStyle="1" w:styleId="dt-r">
    <w:name w:val="dt-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qFormat/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6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7B15D3"/>
    <w:rPr>
      <w:rFonts w:ascii="Arial" w:hAnsi="Arial" w:cs="Arial"/>
      <w:sz w:val="20"/>
      <w:szCs w:val="20"/>
    </w:rPr>
  </w:style>
  <w:style w:type="paragraph" w:styleId="af7">
    <w:name w:val="No Spacing"/>
    <w:uiPriority w:val="1"/>
    <w:qFormat/>
    <w:rsid w:val="00A25132"/>
    <w:pPr>
      <w:textAlignment w:val="baseline"/>
    </w:pPr>
    <w:rPr>
      <w:rFonts w:ascii="Arial Unicode MS" w:eastAsia="Arial Unicode MS" w:hAnsi="Arial Unicode MS" w:cs="Calibri"/>
      <w:color w:val="000000"/>
      <w:kern w:val="2"/>
      <w:lang w:eastAsia="zh-CN"/>
    </w:rPr>
  </w:style>
  <w:style w:type="paragraph" w:styleId="a4">
    <w:name w:val="footnote text"/>
    <w:basedOn w:val="a"/>
    <w:link w:val="a3"/>
    <w:rsid w:val="00A25132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73CB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qFormat/>
    <w:rsid w:val="00C70425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C70425"/>
    <w:rPr>
      <w:b/>
      <w:bCs/>
    </w:rPr>
  </w:style>
  <w:style w:type="paragraph" w:customStyle="1" w:styleId="11">
    <w:name w:val="Основной текст11"/>
    <w:basedOn w:val="a"/>
    <w:link w:val="ae"/>
    <w:qFormat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customStyle="1" w:styleId="af8">
    <w:name w:val="Колонтитул"/>
    <w:basedOn w:val="a"/>
    <w:qFormat/>
    <w:pPr>
      <w:suppressLineNumbers/>
      <w:tabs>
        <w:tab w:val="center" w:pos="4819"/>
        <w:tab w:val="right" w:pos="9639"/>
      </w:tabs>
    </w:pPr>
  </w:style>
  <w:style w:type="paragraph" w:customStyle="1" w:styleId="af9">
    <w:name w:val="Колонтитулы"/>
    <w:basedOn w:val="a"/>
    <w:qFormat/>
  </w:style>
  <w:style w:type="paragraph" w:styleId="afa">
    <w:name w:val="header"/>
    <w:basedOn w:val="af8"/>
  </w:style>
  <w:style w:type="paragraph" w:customStyle="1" w:styleId="12">
    <w:name w:val="Основной текст12"/>
    <w:basedOn w:val="a"/>
    <w:qFormat/>
    <w:pPr>
      <w:spacing w:after="140"/>
      <w:ind w:firstLine="400"/>
    </w:pPr>
    <w:rPr>
      <w:sz w:val="28"/>
      <w:szCs w:val="28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b">
    <w:name w:val="Normal (Web)"/>
    <w:basedOn w:val="a"/>
    <w:qFormat/>
    <w:pPr>
      <w:spacing w:beforeAutospacing="1" w:afterAutospacing="1" w:line="240" w:lineRule="exact"/>
    </w:pPr>
  </w:style>
  <w:style w:type="paragraph" w:customStyle="1" w:styleId="ConsPlusNormal1">
    <w:name w:val="ConsPlusNormal1"/>
    <w:qFormat/>
    <w:rPr>
      <w:rFonts w:ascii="Arial" w:eastAsia="Times New Roman" w:hAnsi="Arial" w:cs="Times New Roman"/>
      <w:sz w:val="24"/>
      <w:lang w:eastAsia="zh-CN"/>
    </w:rPr>
  </w:style>
  <w:style w:type="paragraph" w:customStyle="1" w:styleId="dt-p">
    <w:name w:val="dt-p"/>
    <w:basedOn w:val="a"/>
    <w:qFormat/>
    <w:pPr>
      <w:spacing w:beforeAutospacing="1" w:afterAutospacing="1" w:line="240" w:lineRule="exact"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4009</Words>
  <Characters>22857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Л.Б.</dc:creator>
  <cp:lastModifiedBy>PC</cp:lastModifiedBy>
  <cp:revision>2</cp:revision>
  <dcterms:created xsi:type="dcterms:W3CDTF">2026-09-02T06:51:00Z</dcterms:created>
  <dcterms:modified xsi:type="dcterms:W3CDTF">2026-09-02T06:51:00Z</dcterms:modified>
  <dc:language>ru-RU</dc:language>
</cp:coreProperties>
</file>